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08166" w14:textId="77777777" w:rsidR="00E939A4" w:rsidRDefault="00E939A4" w:rsidP="00D77A1E">
      <w:pPr>
        <w:spacing w:line="240" w:lineRule="atLeast"/>
        <w:jc w:val="center"/>
        <w:rPr>
          <w:rFonts w:ascii="Times New Roman" w:hAnsi="Times New Roman"/>
        </w:rPr>
      </w:pPr>
    </w:p>
    <w:p w14:paraId="2DC10FC8" w14:textId="77777777" w:rsidR="00574B90" w:rsidRDefault="00574B90" w:rsidP="00D77A1E">
      <w:pPr>
        <w:spacing w:line="240" w:lineRule="atLeast"/>
        <w:jc w:val="center"/>
        <w:rPr>
          <w:rFonts w:ascii="Times New Roman" w:hAnsi="Times New Roman"/>
        </w:rPr>
      </w:pPr>
      <w:r>
        <w:rPr>
          <w:rFonts w:ascii="Times New Roman" w:hAnsi="Times New Roman"/>
        </w:rPr>
        <w:t>Counseling Psychology Program</w:t>
      </w:r>
    </w:p>
    <w:p w14:paraId="62872A72" w14:textId="77777777" w:rsidR="00574B90" w:rsidRDefault="00574B90">
      <w:pPr>
        <w:spacing w:line="240" w:lineRule="atLeast"/>
        <w:jc w:val="center"/>
        <w:rPr>
          <w:rFonts w:ascii="Times New Roman" w:hAnsi="Times New Roman"/>
        </w:rPr>
      </w:pPr>
      <w:r>
        <w:rPr>
          <w:rFonts w:ascii="Times New Roman" w:hAnsi="Times New Roman"/>
        </w:rPr>
        <w:t>Program Handbook</w:t>
      </w:r>
    </w:p>
    <w:p w14:paraId="7674397E" w14:textId="77777777" w:rsidR="00574B90" w:rsidRDefault="00574B90">
      <w:pPr>
        <w:spacing w:line="240" w:lineRule="atLeast"/>
        <w:jc w:val="center"/>
        <w:rPr>
          <w:rFonts w:ascii="Times New Roman" w:hAnsi="Times New Roman"/>
        </w:rPr>
      </w:pPr>
      <w:r>
        <w:rPr>
          <w:rFonts w:ascii="Times New Roman" w:hAnsi="Times New Roman"/>
        </w:rPr>
        <w:t>Division of Psychological and Quantitative Foundations</w:t>
      </w:r>
    </w:p>
    <w:p w14:paraId="63CE8E0F" w14:textId="77777777" w:rsidR="00574B90" w:rsidRDefault="00574B90">
      <w:pPr>
        <w:spacing w:line="240" w:lineRule="atLeast"/>
        <w:jc w:val="center"/>
        <w:rPr>
          <w:rFonts w:ascii="Times New Roman" w:hAnsi="Times New Roman"/>
        </w:rPr>
      </w:pPr>
      <w:r>
        <w:rPr>
          <w:rFonts w:ascii="Times New Roman" w:hAnsi="Times New Roman"/>
        </w:rPr>
        <w:t>College of Education</w:t>
      </w:r>
    </w:p>
    <w:p w14:paraId="062CB5E3" w14:textId="77777777" w:rsidR="00574B90" w:rsidRDefault="00574B90">
      <w:pPr>
        <w:spacing w:line="240" w:lineRule="atLeast"/>
        <w:jc w:val="center"/>
        <w:rPr>
          <w:rFonts w:ascii="Times New Roman" w:hAnsi="Times New Roman"/>
        </w:rPr>
      </w:pPr>
      <w:r>
        <w:rPr>
          <w:rFonts w:ascii="Times New Roman" w:hAnsi="Times New Roman"/>
        </w:rPr>
        <w:t>University of Iowa</w:t>
      </w:r>
    </w:p>
    <w:p w14:paraId="7C4A702C" w14:textId="77777777" w:rsidR="00574B90" w:rsidRDefault="00574B90">
      <w:pPr>
        <w:spacing w:line="240" w:lineRule="atLeast"/>
        <w:jc w:val="center"/>
        <w:rPr>
          <w:rFonts w:ascii="Times New Roman" w:hAnsi="Times New Roman"/>
        </w:rPr>
      </w:pPr>
    </w:p>
    <w:p w14:paraId="4EBE365A" w14:textId="35DB91F1" w:rsidR="00574B90" w:rsidRPr="00CB5DCC" w:rsidRDefault="00574B90">
      <w:pPr>
        <w:tabs>
          <w:tab w:val="left" w:pos="4176"/>
        </w:tabs>
        <w:spacing w:line="240" w:lineRule="atLeast"/>
        <w:ind w:left="4176" w:hanging="4176"/>
        <w:jc w:val="center"/>
        <w:rPr>
          <w:rFonts w:ascii="Times New Roman" w:hAnsi="Times New Roman"/>
          <w:b/>
        </w:rPr>
      </w:pPr>
      <w:r w:rsidRPr="00CB5DCC">
        <w:rPr>
          <w:rFonts w:ascii="Times New Roman" w:hAnsi="Times New Roman"/>
          <w:b/>
        </w:rPr>
        <w:t xml:space="preserve">Revised </w:t>
      </w:r>
      <w:r w:rsidR="007537F1" w:rsidRPr="00CB5DCC">
        <w:rPr>
          <w:rFonts w:ascii="Times New Roman" w:hAnsi="Times New Roman"/>
          <w:b/>
        </w:rPr>
        <w:t xml:space="preserve">for </w:t>
      </w:r>
      <w:r w:rsidR="00EA0244">
        <w:rPr>
          <w:rFonts w:ascii="Times New Roman" w:hAnsi="Times New Roman"/>
          <w:b/>
        </w:rPr>
        <w:t>Spring 2017</w:t>
      </w:r>
      <w:bookmarkStart w:id="0" w:name="_GoBack"/>
      <w:bookmarkEnd w:id="0"/>
    </w:p>
    <w:p w14:paraId="723809F6" w14:textId="77777777" w:rsidR="00574B90" w:rsidRDefault="00574B90">
      <w:pPr>
        <w:tabs>
          <w:tab w:val="left" w:pos="4176"/>
        </w:tabs>
        <w:spacing w:line="240" w:lineRule="atLeast"/>
        <w:ind w:left="4176" w:hanging="4176"/>
        <w:jc w:val="center"/>
        <w:rPr>
          <w:rFonts w:ascii="Times New Roman" w:hAnsi="Times New Roman"/>
        </w:rPr>
      </w:pPr>
    </w:p>
    <w:p w14:paraId="6AE31874" w14:textId="77777777" w:rsidR="00574B90" w:rsidRDefault="00574B90">
      <w:pPr>
        <w:tabs>
          <w:tab w:val="left" w:pos="4176"/>
        </w:tabs>
        <w:spacing w:line="240" w:lineRule="atLeast"/>
        <w:ind w:left="4176" w:hanging="4176"/>
        <w:jc w:val="center"/>
        <w:rPr>
          <w:rFonts w:ascii="Times New Roman" w:hAnsi="Times New Roman"/>
        </w:rPr>
      </w:pPr>
    </w:p>
    <w:p w14:paraId="252DFE2C" w14:textId="77777777" w:rsidR="00574B90" w:rsidRDefault="00574B90">
      <w:pPr>
        <w:tabs>
          <w:tab w:val="left" w:pos="4176"/>
        </w:tabs>
        <w:spacing w:line="240" w:lineRule="atLeast"/>
        <w:ind w:left="4176" w:hanging="4176"/>
        <w:rPr>
          <w:rFonts w:ascii="Times New Roman" w:hAnsi="Times New Roman"/>
        </w:rPr>
      </w:pPr>
    </w:p>
    <w:p w14:paraId="707CA457" w14:textId="77777777" w:rsidR="00574B90" w:rsidRDefault="00574B90">
      <w:pPr>
        <w:tabs>
          <w:tab w:val="left" w:pos="4176"/>
        </w:tabs>
        <w:spacing w:line="240" w:lineRule="atLeast"/>
        <w:ind w:left="4176" w:hanging="4176"/>
        <w:rPr>
          <w:rFonts w:ascii="Times New Roman" w:hAnsi="Times New Roman"/>
        </w:rPr>
      </w:pPr>
    </w:p>
    <w:p w14:paraId="78B98CF2" w14:textId="77777777" w:rsidR="00574B90" w:rsidRDefault="00574B90">
      <w:pPr>
        <w:tabs>
          <w:tab w:val="left" w:pos="4176"/>
        </w:tabs>
        <w:spacing w:line="240" w:lineRule="atLeast"/>
        <w:ind w:left="4176" w:hanging="4176"/>
        <w:rPr>
          <w:rFonts w:ascii="Times New Roman" w:hAnsi="Times New Roman"/>
        </w:rPr>
      </w:pPr>
    </w:p>
    <w:p w14:paraId="01611D20" w14:textId="77777777" w:rsidR="00574B90" w:rsidRDefault="00574B90">
      <w:pPr>
        <w:tabs>
          <w:tab w:val="left" w:pos="4176"/>
        </w:tabs>
        <w:spacing w:line="240" w:lineRule="atLeast"/>
        <w:ind w:left="4176" w:hanging="4176"/>
        <w:rPr>
          <w:rFonts w:ascii="Times New Roman" w:hAnsi="Times New Roman"/>
        </w:rPr>
      </w:pPr>
    </w:p>
    <w:p w14:paraId="05A6F5D2" w14:textId="77777777" w:rsidR="00574B90" w:rsidRDefault="00574B90">
      <w:pPr>
        <w:tabs>
          <w:tab w:val="left" w:pos="4176"/>
        </w:tabs>
        <w:spacing w:line="240" w:lineRule="atLeast"/>
        <w:ind w:left="4176" w:hanging="4176"/>
        <w:rPr>
          <w:rFonts w:ascii="Times New Roman" w:hAnsi="Times New Roman"/>
        </w:rPr>
      </w:pPr>
    </w:p>
    <w:p w14:paraId="71313EAC" w14:textId="77777777" w:rsidR="00574B90" w:rsidRDefault="00574B90">
      <w:pPr>
        <w:tabs>
          <w:tab w:val="left" w:pos="4176"/>
        </w:tabs>
        <w:spacing w:line="240" w:lineRule="atLeast"/>
        <w:ind w:left="4176" w:hanging="4176"/>
        <w:rPr>
          <w:rFonts w:ascii="Times New Roman" w:hAnsi="Times New Roman"/>
        </w:rPr>
      </w:pPr>
    </w:p>
    <w:p w14:paraId="093E3977" w14:textId="77777777" w:rsidR="00574B90" w:rsidRDefault="00574B90">
      <w:pPr>
        <w:spacing w:line="240" w:lineRule="atLeast"/>
        <w:jc w:val="center"/>
        <w:rPr>
          <w:rFonts w:ascii="Times New Roman" w:hAnsi="Times New Roman"/>
        </w:rPr>
      </w:pPr>
      <w:r>
        <w:rPr>
          <w:rFonts w:ascii="Times New Roman" w:hAnsi="Times New Roman"/>
        </w:rPr>
        <w:t>Preface</w:t>
      </w:r>
    </w:p>
    <w:p w14:paraId="332F50E4" w14:textId="77777777" w:rsidR="00574B90" w:rsidRDefault="00574B90">
      <w:pPr>
        <w:spacing w:line="240" w:lineRule="atLeast"/>
        <w:rPr>
          <w:rFonts w:ascii="Times New Roman" w:hAnsi="Times New Roman"/>
        </w:rPr>
      </w:pPr>
    </w:p>
    <w:p w14:paraId="393EF952" w14:textId="77777777" w:rsidR="00574B90" w:rsidRDefault="00574B90">
      <w:pPr>
        <w:spacing w:line="240" w:lineRule="atLeast"/>
        <w:rPr>
          <w:rFonts w:ascii="Times New Roman" w:hAnsi="Times New Roman"/>
        </w:rPr>
      </w:pPr>
      <w:r>
        <w:rPr>
          <w:rFonts w:ascii="Times New Roman" w:hAnsi="Times New Roman"/>
        </w:rPr>
        <w:tab/>
        <w:t xml:space="preserve">The materials contained in this handbook were assembled from various sources for the convenience of present and prospective graduate students in the Counseling Psychology (CP) program.  This handbook is not an official publication of The University of Iowa and in case of conflict is superseded by the </w:t>
      </w:r>
      <w:r>
        <w:rPr>
          <w:rFonts w:ascii="Times New Roman" w:hAnsi="Times New Roman"/>
          <w:u w:val="single"/>
        </w:rPr>
        <w:t>Manual of Rules and Regulations of the Graduate College</w:t>
      </w:r>
      <w:r>
        <w:rPr>
          <w:rFonts w:ascii="Times New Roman" w:hAnsi="Times New Roman"/>
        </w:rPr>
        <w:t>.  All faculty members have a copy of this manual.  Certain program requirements are legitimately more stringent than those of the Graduate College, and do not constitute a conflict.</w:t>
      </w:r>
    </w:p>
    <w:p w14:paraId="3FEF84FF" w14:textId="77777777" w:rsidR="00574B90" w:rsidRDefault="00574B90">
      <w:pPr>
        <w:spacing w:line="240" w:lineRule="atLeast"/>
        <w:rPr>
          <w:rFonts w:ascii="Times New Roman" w:hAnsi="Times New Roman"/>
        </w:rPr>
      </w:pPr>
    </w:p>
    <w:p w14:paraId="62CE0C0B"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 xml:space="preserve">These policies are considered binding only within the CP program of the College of Education and can be revised at any time by action of the Counseling Psychology faculty.  The remaining policies are those of the College of Education of </w:t>
      </w:r>
      <w:r w:rsidR="005E6C69">
        <w:rPr>
          <w:rFonts w:ascii="Times New Roman" w:hAnsi="Times New Roman"/>
        </w:rPr>
        <w:t>T</w:t>
      </w:r>
      <w:r w:rsidR="00914363">
        <w:rPr>
          <w:rFonts w:ascii="Times New Roman" w:hAnsi="Times New Roman"/>
        </w:rPr>
        <w:t>he</w:t>
      </w:r>
      <w:r>
        <w:rPr>
          <w:rFonts w:ascii="Times New Roman" w:hAnsi="Times New Roman"/>
        </w:rPr>
        <w:t xml:space="preserve"> University of Iowa and are taken from various official University publications.  A student's program is governed by the regulations operative on the date of the student's initial matriculation, unless the student chooses to be regulated by policies adopted subsequently.</w:t>
      </w:r>
    </w:p>
    <w:p w14:paraId="15B0E0EF" w14:textId="77777777" w:rsidR="00574B90" w:rsidRDefault="00574B90">
      <w:pPr>
        <w:tabs>
          <w:tab w:val="left" w:pos="576"/>
        </w:tabs>
        <w:spacing w:line="240" w:lineRule="atLeast"/>
        <w:ind w:firstLine="576"/>
        <w:rPr>
          <w:rFonts w:ascii="Times New Roman" w:hAnsi="Times New Roman"/>
        </w:rPr>
      </w:pPr>
    </w:p>
    <w:p w14:paraId="52FC1263" w14:textId="77777777" w:rsidR="006B6D99" w:rsidRDefault="00574B90" w:rsidP="006B6D99">
      <w:pPr>
        <w:spacing w:line="240" w:lineRule="atLeast"/>
        <w:jc w:val="center"/>
        <w:rPr>
          <w:rFonts w:ascii="Times New Roman" w:hAnsi="Times New Roman"/>
        </w:rPr>
      </w:pPr>
      <w:r>
        <w:rPr>
          <w:rFonts w:ascii="Times New Roman" w:hAnsi="Times New Roman"/>
        </w:rPr>
        <w:br w:type="page"/>
      </w:r>
      <w:r w:rsidR="006B6D99">
        <w:rPr>
          <w:rFonts w:ascii="Times New Roman" w:hAnsi="Times New Roman"/>
        </w:rPr>
        <w:lastRenderedPageBreak/>
        <w:t xml:space="preserve">Table of Contents </w:t>
      </w:r>
    </w:p>
    <w:p w14:paraId="2B5A4100" w14:textId="77777777" w:rsidR="006B6D99" w:rsidRDefault="006B6D99" w:rsidP="006B6D99">
      <w:pPr>
        <w:tabs>
          <w:tab w:val="right" w:pos="7920"/>
        </w:tabs>
        <w:spacing w:line="240" w:lineRule="atLeast"/>
        <w:rPr>
          <w:rFonts w:ascii="Times New Roman" w:hAnsi="Times New Roman"/>
        </w:rPr>
      </w:pPr>
    </w:p>
    <w:p w14:paraId="407C5918"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r>
        <w:rPr>
          <w:rFonts w:ascii="Times New Roman" w:hAnsi="Times New Roman"/>
        </w:rPr>
        <w:tab/>
        <w:t xml:space="preserve">Preface  </w:t>
      </w:r>
      <w:r>
        <w:rPr>
          <w:rFonts w:ascii="Times New Roman" w:hAnsi="Times New Roman"/>
          <w:u w:val="single"/>
        </w:rPr>
        <w:tab/>
      </w:r>
      <w:r>
        <w:rPr>
          <w:rFonts w:ascii="Times New Roman" w:hAnsi="Times New Roman"/>
          <w:u w:val="single"/>
        </w:rPr>
        <w:tab/>
      </w:r>
      <w:r>
        <w:rPr>
          <w:rFonts w:ascii="Times New Roman" w:hAnsi="Times New Roman"/>
        </w:rPr>
        <w:tab/>
        <w:t>1</w:t>
      </w:r>
    </w:p>
    <w:p w14:paraId="7D72BB1E"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r>
        <w:rPr>
          <w:rFonts w:ascii="Times New Roman" w:hAnsi="Times New Roman"/>
        </w:rPr>
        <w:tab/>
        <w:t xml:space="preserve">Table of Contents  </w:t>
      </w:r>
      <w:r>
        <w:rPr>
          <w:rFonts w:ascii="Times New Roman" w:hAnsi="Times New Roman"/>
          <w:u w:val="single"/>
        </w:rPr>
        <w:tab/>
      </w:r>
      <w:r>
        <w:rPr>
          <w:rFonts w:ascii="Times New Roman" w:hAnsi="Times New Roman"/>
        </w:rPr>
        <w:tab/>
        <w:t>2-4</w:t>
      </w:r>
    </w:p>
    <w:p w14:paraId="35816017"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p>
    <w:p w14:paraId="3F50254D" w14:textId="77777777" w:rsidR="006B6D99" w:rsidRDefault="006B6D99" w:rsidP="006B6D99">
      <w:pPr>
        <w:pStyle w:val="Header"/>
        <w:tabs>
          <w:tab w:val="clear" w:pos="4320"/>
          <w:tab w:val="clear" w:pos="8640"/>
          <w:tab w:val="left" w:pos="540"/>
          <w:tab w:val="left" w:pos="1080"/>
          <w:tab w:val="left" w:pos="1620"/>
          <w:tab w:val="left" w:pos="7110"/>
          <w:tab w:val="right" w:pos="7920"/>
        </w:tabs>
        <w:spacing w:line="240" w:lineRule="atLeast"/>
        <w:rPr>
          <w:rFonts w:ascii="Times New Roman" w:hAnsi="Times New Roman"/>
        </w:rPr>
      </w:pPr>
      <w:r>
        <w:rPr>
          <w:rFonts w:ascii="Times New Roman" w:hAnsi="Times New Roman"/>
        </w:rPr>
        <w:t xml:space="preserve">I.  </w:t>
      </w:r>
      <w:r>
        <w:rPr>
          <w:rFonts w:ascii="Times New Roman" w:hAnsi="Times New Roman"/>
        </w:rPr>
        <w:tab/>
        <w:t>Program Overview</w:t>
      </w:r>
    </w:p>
    <w:p w14:paraId="00B3D7BD"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p>
    <w:p w14:paraId="0E681C32"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A.  </w:t>
      </w:r>
      <w:r>
        <w:rPr>
          <w:rFonts w:ascii="Times New Roman" w:hAnsi="Times New Roman"/>
        </w:rPr>
        <w:tab/>
        <w:t xml:space="preserve">Description  </w:t>
      </w:r>
      <w:r>
        <w:rPr>
          <w:rFonts w:ascii="Times New Roman" w:hAnsi="Times New Roman"/>
          <w:u w:val="single"/>
        </w:rPr>
        <w:tab/>
      </w:r>
      <w:r>
        <w:rPr>
          <w:rFonts w:ascii="Times New Roman" w:hAnsi="Times New Roman"/>
        </w:rPr>
        <w:tab/>
        <w:t>5-6</w:t>
      </w:r>
    </w:p>
    <w:p w14:paraId="4B0E55EC"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00032714"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B.  </w:t>
      </w:r>
      <w:r>
        <w:rPr>
          <w:rFonts w:ascii="Times New Roman" w:hAnsi="Times New Roman"/>
        </w:rPr>
        <w:tab/>
        <w:t xml:space="preserve">Professional Training Opportunities  </w:t>
      </w:r>
      <w:r>
        <w:rPr>
          <w:rFonts w:ascii="Times New Roman" w:hAnsi="Times New Roman"/>
          <w:u w:val="single"/>
        </w:rPr>
        <w:tab/>
      </w:r>
      <w:r>
        <w:rPr>
          <w:rFonts w:ascii="Times New Roman" w:hAnsi="Times New Roman"/>
        </w:rPr>
        <w:tab/>
        <w:t>6-7</w:t>
      </w:r>
    </w:p>
    <w:p w14:paraId="13FEC817"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304ED913"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C.  </w:t>
      </w:r>
      <w:r>
        <w:rPr>
          <w:rFonts w:ascii="Times New Roman" w:hAnsi="Times New Roman"/>
        </w:rPr>
        <w:tab/>
        <w:t xml:space="preserve">Research Training Opportunities  </w:t>
      </w:r>
      <w:r>
        <w:rPr>
          <w:rFonts w:ascii="Times New Roman" w:hAnsi="Times New Roman"/>
          <w:u w:val="single"/>
        </w:rPr>
        <w:tab/>
      </w:r>
      <w:r>
        <w:rPr>
          <w:rFonts w:ascii="Times New Roman" w:hAnsi="Times New Roman"/>
        </w:rPr>
        <w:t xml:space="preserve">        </w:t>
      </w:r>
      <w:r>
        <w:rPr>
          <w:rFonts w:ascii="Times New Roman" w:hAnsi="Times New Roman"/>
        </w:rPr>
        <w:tab/>
        <w:t>7</w:t>
      </w:r>
    </w:p>
    <w:p w14:paraId="5BEA707A"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4BE9CDDA"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D.  </w:t>
      </w:r>
      <w:r>
        <w:rPr>
          <w:rFonts w:ascii="Times New Roman" w:hAnsi="Times New Roman"/>
        </w:rPr>
        <w:tab/>
        <w:t xml:space="preserve">Faculty  </w:t>
      </w:r>
      <w:r>
        <w:rPr>
          <w:rFonts w:ascii="Times New Roman" w:hAnsi="Times New Roman"/>
          <w:u w:val="single"/>
        </w:rPr>
        <w:tab/>
      </w:r>
      <w:r>
        <w:rPr>
          <w:rFonts w:ascii="Times New Roman" w:hAnsi="Times New Roman"/>
        </w:rPr>
        <w:tab/>
        <w:t xml:space="preserve">      7-11</w:t>
      </w:r>
    </w:p>
    <w:p w14:paraId="638AF7F7"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65579B6A"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E.  </w:t>
      </w:r>
      <w:r>
        <w:rPr>
          <w:rFonts w:ascii="Times New Roman" w:hAnsi="Times New Roman"/>
        </w:rPr>
        <w:tab/>
        <w:t xml:space="preserve">Students  </w:t>
      </w:r>
      <w:r>
        <w:rPr>
          <w:rFonts w:ascii="Times New Roman" w:hAnsi="Times New Roman"/>
          <w:u w:val="single"/>
        </w:rPr>
        <w:tab/>
      </w:r>
      <w:r>
        <w:rPr>
          <w:rFonts w:ascii="Times New Roman" w:hAnsi="Times New Roman"/>
        </w:rPr>
        <w:t xml:space="preserve">          11 </w:t>
      </w:r>
    </w:p>
    <w:p w14:paraId="6CF225CB"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0A0D95B"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r>
        <w:rPr>
          <w:rFonts w:ascii="Times New Roman" w:hAnsi="Times New Roman"/>
        </w:rPr>
        <w:t xml:space="preserve">II.  </w:t>
      </w:r>
      <w:r>
        <w:rPr>
          <w:rFonts w:ascii="Times New Roman" w:hAnsi="Times New Roman"/>
        </w:rPr>
        <w:tab/>
        <w:t>Degree Requirements</w:t>
      </w:r>
    </w:p>
    <w:p w14:paraId="55BF2E3B"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p>
    <w:p w14:paraId="225D73CA"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A.  </w:t>
      </w:r>
      <w:r>
        <w:rPr>
          <w:rFonts w:ascii="Times New Roman" w:hAnsi="Times New Roman"/>
        </w:rPr>
        <w:tab/>
        <w:t xml:space="preserve">Curriculum Requirements  </w:t>
      </w:r>
      <w:r>
        <w:rPr>
          <w:rFonts w:ascii="Times New Roman" w:hAnsi="Times New Roman"/>
          <w:u w:val="single"/>
        </w:rPr>
        <w:tab/>
      </w:r>
      <w:r>
        <w:rPr>
          <w:rFonts w:ascii="Times New Roman" w:hAnsi="Times New Roman"/>
        </w:rPr>
        <w:tab/>
        <w:t xml:space="preserve">     11-16</w:t>
      </w:r>
    </w:p>
    <w:p w14:paraId="762FC480"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1926494"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B.     C Policy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rPr>
        <w:tab/>
        <w:t xml:space="preserve"> 16</w:t>
      </w:r>
    </w:p>
    <w:p w14:paraId="082941D5"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31CF4778"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C.     Practicum Guidelines and Information</w:t>
      </w:r>
    </w:p>
    <w:p w14:paraId="77F59E2F"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p>
    <w:p w14:paraId="24C257E1"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t xml:space="preserve">         1.</w:t>
      </w:r>
      <w:r>
        <w:rPr>
          <w:rFonts w:ascii="Times New Roman" w:hAnsi="Times New Roman"/>
        </w:rPr>
        <w:tab/>
        <w:t xml:space="preserve">Introduction  </w:t>
      </w:r>
      <w:r>
        <w:rPr>
          <w:rFonts w:ascii="Times New Roman" w:hAnsi="Times New Roman"/>
          <w:u w:val="single"/>
        </w:rPr>
        <w:tab/>
      </w:r>
      <w:r>
        <w:rPr>
          <w:rFonts w:ascii="Times New Roman" w:hAnsi="Times New Roman"/>
        </w:rPr>
        <w:t xml:space="preserve">     </w:t>
      </w:r>
      <w:r>
        <w:rPr>
          <w:rFonts w:ascii="Times New Roman" w:hAnsi="Times New Roman"/>
        </w:rPr>
        <w:tab/>
        <w:t xml:space="preserve">   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w:t>
      </w:r>
      <w:r>
        <w:rPr>
          <w:rFonts w:ascii="Times New Roman" w:hAnsi="Times New Roman"/>
        </w:rPr>
        <w:tab/>
        <w:t>Client Contact and Supervision Requirements  _________</w:t>
      </w:r>
      <w:r>
        <w:rPr>
          <w:rFonts w:ascii="Times New Roman" w:hAnsi="Times New Roman"/>
        </w:rPr>
        <w:tab/>
        <w:t xml:space="preserve">     17-18</w:t>
      </w:r>
    </w:p>
    <w:p w14:paraId="4EB20E4E"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t xml:space="preserve">3.  </w:t>
      </w:r>
      <w:r>
        <w:rPr>
          <w:rFonts w:ascii="Times New Roman" w:hAnsi="Times New Roman"/>
        </w:rPr>
        <w:tab/>
        <w:t xml:space="preserve">Practicum Sites and Application Procedure  </w:t>
      </w:r>
      <w:r>
        <w:rPr>
          <w:rFonts w:ascii="Times New Roman" w:hAnsi="Times New Roman"/>
          <w:u w:val="single"/>
        </w:rPr>
        <w:tab/>
      </w:r>
      <w:r>
        <w:rPr>
          <w:rFonts w:ascii="Times New Roman" w:hAnsi="Times New Roman"/>
        </w:rPr>
        <w:t xml:space="preserve">     18-19</w:t>
      </w:r>
    </w:p>
    <w:p w14:paraId="1FDBAFB0"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t xml:space="preserve">4.  </w:t>
      </w:r>
      <w:r>
        <w:rPr>
          <w:rFonts w:ascii="Times New Roman" w:hAnsi="Times New Roman"/>
        </w:rPr>
        <w:tab/>
        <w:t xml:space="preserve">Procedures  </w:t>
      </w:r>
      <w:r>
        <w:rPr>
          <w:rFonts w:ascii="Times New Roman" w:hAnsi="Times New Roman"/>
          <w:u w:val="single"/>
        </w:rPr>
        <w:tab/>
      </w:r>
      <w:r>
        <w:rPr>
          <w:rFonts w:ascii="Times New Roman" w:hAnsi="Times New Roman"/>
        </w:rPr>
        <w:t xml:space="preserve">     19-21</w:t>
      </w:r>
    </w:p>
    <w:p w14:paraId="49EFB540"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t xml:space="preserve">5.  </w:t>
      </w:r>
      <w:r>
        <w:rPr>
          <w:rFonts w:ascii="Times New Roman" w:hAnsi="Times New Roman"/>
        </w:rPr>
        <w:tab/>
        <w:t xml:space="preserve">Evaluation  </w:t>
      </w:r>
      <w:r>
        <w:rPr>
          <w:rFonts w:ascii="Times New Roman" w:hAnsi="Times New Roman"/>
          <w:u w:val="single"/>
        </w:rPr>
        <w:tab/>
      </w:r>
      <w:r>
        <w:rPr>
          <w:rFonts w:ascii="Times New Roman" w:hAnsi="Times New Roman"/>
        </w:rPr>
        <w:tab/>
        <w:t xml:space="preserve">     21-22</w:t>
      </w:r>
    </w:p>
    <w:p w14:paraId="0C092894" w14:textId="77777777" w:rsidR="006B6D99" w:rsidRDefault="006B6D99" w:rsidP="006B6D99">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Practicum Choice Form  </w:t>
      </w:r>
      <w:r>
        <w:rPr>
          <w:rFonts w:ascii="Times New Roman" w:hAnsi="Times New Roman"/>
          <w:u w:val="single"/>
        </w:rPr>
        <w:tab/>
      </w:r>
      <w:r>
        <w:rPr>
          <w:rFonts w:ascii="Times New Roman" w:hAnsi="Times New Roman"/>
        </w:rPr>
        <w:t xml:space="preserve">     </w:t>
      </w:r>
      <w:r>
        <w:rPr>
          <w:rFonts w:ascii="Times New Roman" w:hAnsi="Times New Roman"/>
        </w:rPr>
        <w:tab/>
        <w:t xml:space="preserve">     23</w:t>
      </w:r>
    </w:p>
    <w:p w14:paraId="56665E73"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Vita  </w:t>
      </w:r>
      <w:r>
        <w:rPr>
          <w:rFonts w:ascii="Times New Roman" w:hAnsi="Times New Roman"/>
          <w:u w:val="single"/>
        </w:rPr>
        <w:tab/>
      </w:r>
      <w:r>
        <w:rPr>
          <w:rFonts w:ascii="Times New Roman" w:hAnsi="Times New Roman"/>
        </w:rPr>
        <w:t xml:space="preserve">     24-25</w:t>
      </w:r>
    </w:p>
    <w:p w14:paraId="304253D2"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Practicum Site and Supervision Evaluation Form  </w:t>
      </w:r>
      <w:r>
        <w:rPr>
          <w:rFonts w:ascii="Times New Roman" w:hAnsi="Times New Roman"/>
          <w:u w:val="single"/>
        </w:rPr>
        <w:tab/>
      </w:r>
      <w:r>
        <w:rPr>
          <w:rFonts w:ascii="Times New Roman" w:hAnsi="Times New Roman"/>
        </w:rPr>
        <w:tab/>
        <w:t xml:space="preserve">      26</w:t>
      </w:r>
    </w:p>
    <w:p w14:paraId="7B96644B"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Supervisor Evaluation Form  </w:t>
      </w:r>
      <w:r>
        <w:rPr>
          <w:rFonts w:ascii="Times New Roman" w:hAnsi="Times New Roman"/>
          <w:u w:val="single"/>
        </w:rPr>
        <w:tab/>
      </w:r>
      <w:r>
        <w:rPr>
          <w:rFonts w:ascii="Times New Roman" w:hAnsi="Times New Roman"/>
        </w:rPr>
        <w:t xml:space="preserve">          27</w:t>
      </w:r>
    </w:p>
    <w:p w14:paraId="53929C9D"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Doctoral Practicum Documentation Form  </w:t>
      </w:r>
      <w:r>
        <w:rPr>
          <w:rFonts w:ascii="Times New Roman" w:hAnsi="Times New Roman"/>
          <w:u w:val="single"/>
        </w:rPr>
        <w:tab/>
      </w:r>
      <w:r>
        <w:rPr>
          <w:rFonts w:ascii="Times New Roman" w:hAnsi="Times New Roman"/>
        </w:rPr>
        <w:tab/>
        <w:t xml:space="preserve">     28-36</w:t>
      </w:r>
    </w:p>
    <w:p w14:paraId="3A8F072E"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Beginning Practicum Clinical Minimum</w:t>
      </w:r>
      <w:r>
        <w:rPr>
          <w:rFonts w:ascii="Times New Roman" w:hAnsi="Times New Roman"/>
          <w:u w:val="single"/>
        </w:rPr>
        <w:tab/>
      </w:r>
      <w:r>
        <w:rPr>
          <w:rFonts w:ascii="Times New Roman" w:hAnsi="Times New Roman"/>
        </w:rPr>
        <w:t xml:space="preserve">     37-45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Advanced Practicum Evaluation Form  </w:t>
      </w:r>
      <w:r>
        <w:rPr>
          <w:rFonts w:ascii="Times New Roman" w:hAnsi="Times New Roman"/>
          <w:u w:val="single"/>
        </w:rPr>
        <w:tab/>
      </w:r>
      <w:r>
        <w:rPr>
          <w:rFonts w:ascii="Times New Roman" w:hAnsi="Times New Roman"/>
        </w:rPr>
        <w:tab/>
        <w:t xml:space="preserve">     46-54</w:t>
      </w:r>
    </w:p>
    <w:p w14:paraId="1C1348E1" w14:textId="77777777" w:rsidR="006B6D99" w:rsidRDefault="006B6D99" w:rsidP="006B6D99">
      <w:pPr>
        <w:tabs>
          <w:tab w:val="left" w:pos="540"/>
          <w:tab w:val="left" w:pos="864"/>
          <w:tab w:val="left" w:pos="1080"/>
          <w:tab w:val="left" w:pos="1620"/>
          <w:tab w:val="left" w:pos="7110"/>
          <w:tab w:val="right" w:pos="7920"/>
        </w:tabs>
        <w:spacing w:line="240" w:lineRule="atLeast"/>
        <w:rPr>
          <w:rFonts w:ascii="Times New Roman" w:hAnsi="Times New Roman"/>
        </w:rPr>
      </w:pPr>
    </w:p>
    <w:p w14:paraId="2ADF990F" w14:textId="77777777" w:rsidR="006B6D99" w:rsidRPr="00BA54CC" w:rsidRDefault="006B6D99" w:rsidP="006B6D99">
      <w:pPr>
        <w:tabs>
          <w:tab w:val="left" w:pos="540"/>
          <w:tab w:val="left" w:pos="864"/>
          <w:tab w:val="left" w:pos="1080"/>
          <w:tab w:val="left" w:pos="1620"/>
          <w:tab w:val="left" w:pos="7110"/>
          <w:tab w:val="right" w:pos="7920"/>
        </w:tabs>
        <w:spacing w:line="240" w:lineRule="atLeast"/>
        <w:rPr>
          <w:rFonts w:ascii="Times New Roman" w:hAnsi="Times New Roman"/>
          <w:lang w:val="fr-FR"/>
        </w:rPr>
      </w:pPr>
      <w:r>
        <w:rPr>
          <w:rFonts w:ascii="Times New Roman" w:hAnsi="Times New Roman"/>
        </w:rPr>
        <w:t xml:space="preserve">  </w:t>
      </w:r>
      <w:r>
        <w:rPr>
          <w:rFonts w:ascii="Times New Roman" w:hAnsi="Times New Roman"/>
        </w:rPr>
        <w:tab/>
      </w:r>
      <w:r w:rsidRPr="00BA54CC">
        <w:rPr>
          <w:rFonts w:ascii="Times New Roman" w:hAnsi="Times New Roman"/>
          <w:lang w:val="fr-FR"/>
        </w:rPr>
        <w:t xml:space="preserve">D.    </w:t>
      </w:r>
      <w:r w:rsidRPr="00BA54CC">
        <w:rPr>
          <w:rFonts w:ascii="Times New Roman" w:hAnsi="Times New Roman"/>
        </w:rPr>
        <w:t>Comprehensive</w:t>
      </w:r>
      <w:r w:rsidRPr="00BA54CC">
        <w:rPr>
          <w:rFonts w:ascii="Times New Roman" w:hAnsi="Times New Roman"/>
          <w:lang w:val="fr-FR"/>
        </w:rPr>
        <w:t xml:space="preserve"> Exam </w:t>
      </w:r>
      <w:r>
        <w:rPr>
          <w:rFonts w:ascii="Times New Roman" w:hAnsi="Times New Roman"/>
          <w:lang w:val="fr-FR"/>
        </w:rPr>
        <w:t>Oral Defense</w:t>
      </w:r>
    </w:p>
    <w:p w14:paraId="5EFFAC90" w14:textId="77777777" w:rsidR="006B6D99" w:rsidRPr="00BA54CC" w:rsidRDefault="006B6D99" w:rsidP="006B6D99">
      <w:pPr>
        <w:tabs>
          <w:tab w:val="left" w:pos="540"/>
          <w:tab w:val="left" w:pos="1080"/>
          <w:tab w:val="left" w:pos="1520"/>
          <w:tab w:val="left" w:pos="7110"/>
          <w:tab w:val="right" w:pos="7920"/>
        </w:tabs>
        <w:spacing w:line="240" w:lineRule="atLeast"/>
        <w:rPr>
          <w:rFonts w:ascii="Times New Roman" w:hAnsi="Times New Roman"/>
          <w:lang w:val="fr-FR"/>
        </w:rPr>
      </w:pPr>
      <w:r w:rsidRPr="00BA54CC">
        <w:rPr>
          <w:rFonts w:ascii="Times New Roman" w:hAnsi="Times New Roman"/>
          <w:lang w:val="fr-FR"/>
        </w:rPr>
        <w:tab/>
      </w:r>
      <w:r w:rsidRPr="00BA54CC">
        <w:rPr>
          <w:rFonts w:ascii="Times New Roman" w:hAnsi="Times New Roman"/>
          <w:lang w:val="fr-FR"/>
        </w:rPr>
        <w:tab/>
        <w:t xml:space="preserve">1.  </w:t>
      </w:r>
      <w:r w:rsidRPr="00BA54CC">
        <w:rPr>
          <w:rFonts w:ascii="Times New Roman" w:hAnsi="Times New Roman"/>
          <w:lang w:val="fr-FR"/>
        </w:rPr>
        <w:tab/>
        <w:t xml:space="preserve">Student Qualifications  </w:t>
      </w:r>
      <w:r w:rsidRPr="00BA54CC">
        <w:rPr>
          <w:rFonts w:ascii="Times New Roman" w:hAnsi="Times New Roman"/>
          <w:u w:val="single"/>
          <w:lang w:val="fr-FR"/>
        </w:rPr>
        <w:tab/>
      </w:r>
      <w:r w:rsidRPr="00BA54CC">
        <w:rPr>
          <w:rFonts w:ascii="Times New Roman" w:hAnsi="Times New Roman"/>
          <w:lang w:val="fr-FR"/>
        </w:rPr>
        <w:tab/>
      </w:r>
      <w:r>
        <w:rPr>
          <w:rFonts w:ascii="Times New Roman" w:hAnsi="Times New Roman"/>
          <w:lang w:val="fr-FR"/>
        </w:rPr>
        <w:t>55</w:t>
      </w:r>
    </w:p>
    <w:p w14:paraId="118C0188" w14:textId="77777777" w:rsidR="006B6D99" w:rsidRPr="00722CCB" w:rsidRDefault="006B6D99" w:rsidP="006B6D99">
      <w:pPr>
        <w:pStyle w:val="Header"/>
        <w:tabs>
          <w:tab w:val="clear" w:pos="4320"/>
          <w:tab w:val="clear" w:pos="8640"/>
          <w:tab w:val="left" w:pos="540"/>
          <w:tab w:val="left" w:pos="1080"/>
          <w:tab w:val="left" w:pos="1520"/>
          <w:tab w:val="left" w:pos="7110"/>
          <w:tab w:val="right" w:pos="7920"/>
        </w:tabs>
        <w:spacing w:line="240" w:lineRule="atLeast"/>
        <w:rPr>
          <w:rFonts w:ascii="Times New Roman" w:hAnsi="Times New Roman"/>
        </w:rPr>
      </w:pPr>
      <w:r w:rsidRPr="00BA54CC">
        <w:rPr>
          <w:rFonts w:ascii="Times New Roman" w:hAnsi="Times New Roman"/>
          <w:lang w:val="fr-FR"/>
        </w:rPr>
        <w:tab/>
      </w:r>
      <w:r w:rsidRPr="00BA54CC">
        <w:rPr>
          <w:rFonts w:ascii="Times New Roman" w:hAnsi="Times New Roman"/>
          <w:lang w:val="fr-FR"/>
        </w:rPr>
        <w:tab/>
      </w:r>
      <w:r w:rsidRPr="00722CCB">
        <w:rPr>
          <w:rFonts w:ascii="Times New Roman" w:hAnsi="Times New Roman"/>
        </w:rPr>
        <w:t xml:space="preserve">2.  </w:t>
      </w:r>
      <w:r w:rsidRPr="00722CCB">
        <w:rPr>
          <w:rFonts w:ascii="Times New Roman" w:hAnsi="Times New Roman"/>
        </w:rPr>
        <w:tab/>
        <w:t xml:space="preserve">Composition of </w:t>
      </w:r>
      <w:r>
        <w:rPr>
          <w:rFonts w:ascii="Times New Roman" w:hAnsi="Times New Roman"/>
        </w:rPr>
        <w:t>the Comprehensive Exam</w:t>
      </w:r>
      <w:r w:rsidRPr="00722CCB">
        <w:rPr>
          <w:rFonts w:ascii="Times New Roman" w:hAnsi="Times New Roman"/>
        </w:rPr>
        <w:t xml:space="preserve"> Committee  </w:t>
      </w:r>
      <w:r w:rsidRPr="00722CCB">
        <w:rPr>
          <w:rFonts w:ascii="Times New Roman" w:hAnsi="Times New Roman"/>
          <w:u w:val="single"/>
        </w:rPr>
        <w:tab/>
      </w:r>
      <w:r>
        <w:rPr>
          <w:rFonts w:ascii="Times New Roman" w:hAnsi="Times New Roman"/>
        </w:rPr>
        <w:tab/>
        <w:t>55-56</w:t>
      </w:r>
    </w:p>
    <w:p w14:paraId="4323837E"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t xml:space="preserve">3.  </w:t>
      </w:r>
      <w:r w:rsidRPr="00722CCB">
        <w:rPr>
          <w:rFonts w:ascii="Times New Roman" w:hAnsi="Times New Roman"/>
        </w:rPr>
        <w:tab/>
        <w:t xml:space="preserve">Evaluation of the </w:t>
      </w:r>
      <w:r>
        <w:rPr>
          <w:rFonts w:ascii="Times New Roman" w:hAnsi="Times New Roman"/>
        </w:rPr>
        <w:t>Comprehensive Exam</w:t>
      </w:r>
      <w:r w:rsidRPr="00722CCB">
        <w:rPr>
          <w:rFonts w:ascii="Times New Roman" w:hAnsi="Times New Roman"/>
        </w:rPr>
        <w:t xml:space="preserve"> </w:t>
      </w:r>
      <w:r w:rsidRPr="00722CCB">
        <w:rPr>
          <w:rFonts w:ascii="Times New Roman" w:hAnsi="Times New Roman"/>
          <w:u w:val="single"/>
        </w:rPr>
        <w:tab/>
      </w:r>
      <w:r>
        <w:rPr>
          <w:rFonts w:ascii="Times New Roman" w:hAnsi="Times New Roman"/>
        </w:rPr>
        <w:tab/>
        <w:t>56-58</w:t>
      </w:r>
    </w:p>
    <w:p w14:paraId="44783E62"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t xml:space="preserve">4. </w:t>
      </w:r>
      <w:r w:rsidRPr="00722CCB">
        <w:rPr>
          <w:rFonts w:ascii="Times New Roman" w:hAnsi="Times New Roman"/>
        </w:rPr>
        <w:tab/>
      </w:r>
      <w:r>
        <w:rPr>
          <w:rFonts w:ascii="Times New Roman" w:hAnsi="Times New Roman"/>
        </w:rPr>
        <w:t>Comprehensive Exam</w:t>
      </w:r>
      <w:r w:rsidRPr="00722CCB">
        <w:rPr>
          <w:rFonts w:ascii="Times New Roman" w:hAnsi="Times New Roman"/>
        </w:rPr>
        <w:t xml:space="preserve"> Eval</w:t>
      </w:r>
      <w:r>
        <w:rPr>
          <w:rFonts w:ascii="Times New Roman" w:hAnsi="Times New Roman"/>
        </w:rPr>
        <w:t xml:space="preserve">uation Summary </w:t>
      </w:r>
      <w:r w:rsidRPr="00722CCB">
        <w:rPr>
          <w:rFonts w:ascii="Times New Roman" w:hAnsi="Times New Roman"/>
          <w:u w:val="single"/>
        </w:rPr>
        <w:tab/>
      </w:r>
      <w:r>
        <w:rPr>
          <w:rFonts w:ascii="Times New Roman" w:hAnsi="Times New Roman"/>
        </w:rPr>
        <w:tab/>
        <w:t>57</w:t>
      </w:r>
      <w:r w:rsidRPr="00722CCB">
        <w:rPr>
          <w:rFonts w:ascii="Times New Roman" w:hAnsi="Times New Roman"/>
        </w:rPr>
        <w:t>-</w:t>
      </w:r>
      <w:r w:rsidRPr="00B35F4F">
        <w:rPr>
          <w:rFonts w:ascii="Times New Roman" w:hAnsi="Times New Roman"/>
        </w:rPr>
        <w:t>5</w:t>
      </w:r>
      <w:r>
        <w:rPr>
          <w:rFonts w:ascii="Times New Roman" w:hAnsi="Times New Roman"/>
        </w:rPr>
        <w:t>8</w:t>
      </w:r>
    </w:p>
    <w:p w14:paraId="53FE05A0"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Grading Rubric for Comprehensive Examinations ______</w:t>
      </w:r>
      <w:r>
        <w:rPr>
          <w:rFonts w:ascii="Times New Roman" w:hAnsi="Times New Roman"/>
        </w:rPr>
        <w:tab/>
      </w:r>
      <w:r>
        <w:rPr>
          <w:rFonts w:ascii="Times New Roman" w:hAnsi="Times New Roman"/>
        </w:rPr>
        <w:tab/>
        <w:t>59-61</w:t>
      </w:r>
    </w:p>
    <w:p w14:paraId="532AA4AA" w14:textId="77777777" w:rsidR="006B6D99" w:rsidRPr="00722CCB"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722CCB">
        <w:rPr>
          <w:rFonts w:ascii="Times New Roman" w:hAnsi="Times New Roman"/>
        </w:rPr>
        <w:tab/>
      </w:r>
    </w:p>
    <w:p w14:paraId="25FBE9EC" w14:textId="77777777" w:rsidR="006B6D99" w:rsidRPr="00722CCB"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722CCB">
        <w:rPr>
          <w:rFonts w:ascii="Times New Roman" w:hAnsi="Times New Roman"/>
        </w:rPr>
        <w:tab/>
        <w:t>E</w:t>
      </w:r>
      <w:r w:rsidRPr="00BA54CC">
        <w:rPr>
          <w:rFonts w:ascii="Times New Roman" w:hAnsi="Times New Roman"/>
        </w:rPr>
        <w:t>.     Counseling Psychology</w:t>
      </w:r>
      <w:r>
        <w:rPr>
          <w:rFonts w:ascii="Times New Roman" w:hAnsi="Times New Roman"/>
          <w:color w:val="FF0000"/>
        </w:rPr>
        <w:t xml:space="preserve"> </w:t>
      </w:r>
      <w:r w:rsidRPr="00B842F5">
        <w:rPr>
          <w:rFonts w:ascii="Times New Roman" w:hAnsi="Times New Roman"/>
        </w:rPr>
        <w:t>Comprehensive Exams</w:t>
      </w:r>
      <w:r w:rsidRPr="00722CCB">
        <w:rPr>
          <w:rFonts w:ascii="Times New Roman" w:hAnsi="Times New Roman"/>
          <w:u w:val="single"/>
        </w:rPr>
        <w:tab/>
      </w:r>
      <w:r>
        <w:rPr>
          <w:rFonts w:ascii="Times New Roman" w:hAnsi="Times New Roman"/>
        </w:rPr>
        <w:tab/>
        <w:t>62-67</w:t>
      </w:r>
    </w:p>
    <w:p w14:paraId="4C49C63F" w14:textId="77777777" w:rsidR="006B6D99" w:rsidRPr="005C5E90" w:rsidRDefault="006B6D99" w:rsidP="006B6D99">
      <w:pPr>
        <w:tabs>
          <w:tab w:val="left" w:pos="540"/>
          <w:tab w:val="left" w:pos="1080"/>
          <w:tab w:val="left" w:pos="1520"/>
          <w:tab w:val="left" w:pos="7110"/>
          <w:tab w:val="right" w:pos="7920"/>
        </w:tabs>
        <w:spacing w:line="240" w:lineRule="atLeast"/>
        <w:ind w:left="864" w:hanging="864"/>
        <w:rPr>
          <w:rFonts w:ascii="Times New Roman" w:hAnsi="Times New Roman"/>
          <w:color w:val="FF0000"/>
        </w:rPr>
      </w:pPr>
      <w:r w:rsidRPr="00722CCB">
        <w:rPr>
          <w:rFonts w:ascii="Times New Roman" w:hAnsi="Times New Roman"/>
        </w:rPr>
        <w:tab/>
      </w:r>
      <w:r w:rsidRPr="00722CCB">
        <w:rPr>
          <w:rFonts w:ascii="Times New Roman" w:hAnsi="Times New Roman"/>
        </w:rPr>
        <w:tab/>
      </w:r>
    </w:p>
    <w:p w14:paraId="45472B9D" w14:textId="230DF410" w:rsidR="006B6D99" w:rsidRPr="00BA54CC" w:rsidRDefault="006B6D99" w:rsidP="006B6D99">
      <w:pPr>
        <w:tabs>
          <w:tab w:val="left" w:pos="540"/>
          <w:tab w:val="left" w:pos="1080"/>
          <w:tab w:val="left" w:pos="1620"/>
          <w:tab w:val="left" w:pos="7110"/>
          <w:tab w:val="right" w:pos="7920"/>
        </w:tabs>
        <w:spacing w:line="240" w:lineRule="atLeast"/>
        <w:rPr>
          <w:rFonts w:ascii="Times New Roman" w:hAnsi="Times New Roman"/>
        </w:rPr>
      </w:pPr>
      <w:r w:rsidRPr="00BA54CC">
        <w:rPr>
          <w:rFonts w:ascii="Times New Roman" w:hAnsi="Times New Roman"/>
        </w:rPr>
        <w:tab/>
        <w:t>F.      Waiver Procedure</w:t>
      </w:r>
      <w:r>
        <w:rPr>
          <w:rFonts w:ascii="Times New Roman" w:hAnsi="Times New Roman"/>
        </w:rPr>
        <w:tab/>
      </w:r>
      <w:r w:rsidR="006343C4">
        <w:rPr>
          <w:rFonts w:ascii="Times New Roman" w:hAnsi="Times New Roman"/>
        </w:rPr>
        <w:tab/>
        <w:t>71</w:t>
      </w:r>
    </w:p>
    <w:p w14:paraId="5660FFE0" w14:textId="1F714AA1" w:rsidR="006B6D99" w:rsidRPr="005C5E90" w:rsidRDefault="006B6D99" w:rsidP="006B6D99">
      <w:pPr>
        <w:tabs>
          <w:tab w:val="left" w:pos="540"/>
          <w:tab w:val="left" w:pos="1080"/>
          <w:tab w:val="left" w:pos="1520"/>
          <w:tab w:val="left" w:pos="7110"/>
          <w:tab w:val="right" w:pos="7920"/>
        </w:tabs>
        <w:spacing w:line="240" w:lineRule="atLeast"/>
        <w:rPr>
          <w:rFonts w:ascii="Times New Roman" w:hAnsi="Times New Roman"/>
          <w:color w:val="FF0000"/>
        </w:rPr>
      </w:pPr>
      <w:r w:rsidRPr="00BA54CC">
        <w:rPr>
          <w:rFonts w:ascii="Times New Roman" w:hAnsi="Times New Roman"/>
        </w:rPr>
        <w:tab/>
      </w:r>
      <w:r w:rsidRPr="00BA54CC">
        <w:rPr>
          <w:rFonts w:ascii="Times New Roman" w:hAnsi="Times New Roman"/>
        </w:rPr>
        <w:tab/>
      </w:r>
      <w:r w:rsidRPr="00BA54CC">
        <w:rPr>
          <w:rFonts w:ascii="Times New Roman" w:hAnsi="Times New Roman"/>
        </w:rPr>
        <w:tab/>
        <w:t xml:space="preserve">Waiver Form  </w:t>
      </w:r>
      <w:r w:rsidRPr="00BA54CC">
        <w:rPr>
          <w:rFonts w:ascii="Times New Roman" w:hAnsi="Times New Roman"/>
          <w:u w:val="single"/>
        </w:rPr>
        <w:tab/>
      </w:r>
      <w:r>
        <w:rPr>
          <w:rFonts w:ascii="Times New Roman" w:hAnsi="Times New Roman"/>
        </w:rPr>
        <w:tab/>
        <w:t>7</w:t>
      </w:r>
      <w:r w:rsidR="006343C4">
        <w:rPr>
          <w:rFonts w:ascii="Times New Roman" w:hAnsi="Times New Roman"/>
        </w:rPr>
        <w:t>2</w:t>
      </w:r>
    </w:p>
    <w:p w14:paraId="6245060C"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lastRenderedPageBreak/>
        <w:tab/>
      </w:r>
      <w:r w:rsidRPr="00722CCB">
        <w:rPr>
          <w:rFonts w:ascii="Times New Roman" w:hAnsi="Times New Roman"/>
        </w:rPr>
        <w:tab/>
      </w:r>
      <w:r w:rsidRPr="00722CCB">
        <w:rPr>
          <w:rFonts w:ascii="Times New Roman" w:hAnsi="Times New Roman"/>
        </w:rPr>
        <w:tab/>
      </w:r>
    </w:p>
    <w:p w14:paraId="0D05D3C1"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t xml:space="preserve">G.    Dissertation </w:t>
      </w:r>
    </w:p>
    <w:p w14:paraId="33993AFA" w14:textId="77777777" w:rsidR="006B6D99" w:rsidRPr="00722CCB" w:rsidRDefault="006B6D99" w:rsidP="006B6D99">
      <w:pPr>
        <w:tabs>
          <w:tab w:val="left" w:pos="540"/>
          <w:tab w:val="left" w:pos="1080"/>
          <w:tab w:val="left" w:pos="1520"/>
          <w:tab w:val="left" w:pos="7110"/>
          <w:tab w:val="right" w:pos="7920"/>
        </w:tabs>
        <w:spacing w:line="240" w:lineRule="atLeast"/>
        <w:ind w:left="864" w:hanging="864"/>
        <w:rPr>
          <w:rFonts w:ascii="Times New Roman" w:hAnsi="Times New Roman"/>
        </w:rPr>
      </w:pPr>
      <w:r w:rsidRPr="00722CCB">
        <w:rPr>
          <w:rFonts w:ascii="Times New Roman" w:hAnsi="Times New Roman"/>
        </w:rPr>
        <w:tab/>
      </w:r>
      <w:r w:rsidRPr="00722CCB">
        <w:rPr>
          <w:rFonts w:ascii="Times New Roman" w:hAnsi="Times New Roman"/>
        </w:rPr>
        <w:tab/>
      </w:r>
      <w:r w:rsidRPr="00722CCB">
        <w:rPr>
          <w:rFonts w:ascii="Times New Roman" w:hAnsi="Times New Roman"/>
        </w:rPr>
        <w:tab/>
        <w:t xml:space="preserve">1.  </w:t>
      </w:r>
      <w:r w:rsidRPr="00722CCB">
        <w:rPr>
          <w:rFonts w:ascii="Times New Roman" w:hAnsi="Times New Roman"/>
        </w:rPr>
        <w:tab/>
        <w:t xml:space="preserve">Guidelines  </w:t>
      </w:r>
      <w:r w:rsidRPr="00722CCB">
        <w:rPr>
          <w:rFonts w:ascii="Times New Roman" w:hAnsi="Times New Roman"/>
          <w:u w:val="single"/>
        </w:rPr>
        <w:tab/>
      </w:r>
      <w:r>
        <w:rPr>
          <w:rFonts w:ascii="Times New Roman" w:hAnsi="Times New Roman"/>
        </w:rPr>
        <w:tab/>
        <w:t>66</w:t>
      </w:r>
    </w:p>
    <w:p w14:paraId="18785493"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t xml:space="preserve">2.  </w:t>
      </w:r>
      <w:r w:rsidRPr="00722CCB">
        <w:rPr>
          <w:rFonts w:ascii="Times New Roman" w:hAnsi="Times New Roman"/>
        </w:rPr>
        <w:tab/>
        <w:t xml:space="preserve">Composition of Dissertation Committee  </w:t>
      </w:r>
      <w:r w:rsidRPr="00722CCB">
        <w:rPr>
          <w:rFonts w:ascii="Times New Roman" w:hAnsi="Times New Roman"/>
          <w:u w:val="single"/>
        </w:rPr>
        <w:tab/>
      </w:r>
      <w:r>
        <w:rPr>
          <w:rFonts w:ascii="Times New Roman" w:hAnsi="Times New Roman"/>
        </w:rPr>
        <w:tab/>
        <w:t>66-67</w:t>
      </w:r>
    </w:p>
    <w:p w14:paraId="5B515761"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t xml:space="preserve">3.  </w:t>
      </w:r>
      <w:r w:rsidRPr="00722CCB">
        <w:rPr>
          <w:rFonts w:ascii="Times New Roman" w:hAnsi="Times New Roman"/>
        </w:rPr>
        <w:tab/>
        <w:t xml:space="preserve">Necessary Forms  </w:t>
      </w:r>
      <w:r w:rsidRPr="00722CCB">
        <w:rPr>
          <w:rFonts w:ascii="Times New Roman" w:hAnsi="Times New Roman"/>
          <w:u w:val="single"/>
        </w:rPr>
        <w:tab/>
      </w:r>
      <w:r>
        <w:rPr>
          <w:rFonts w:ascii="Times New Roman" w:hAnsi="Times New Roman"/>
        </w:rPr>
        <w:tab/>
        <w:t>67</w:t>
      </w:r>
    </w:p>
    <w:p w14:paraId="5A92051F"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t>4.</w:t>
      </w:r>
      <w:r w:rsidRPr="00722CCB">
        <w:rPr>
          <w:rFonts w:ascii="Times New Roman" w:hAnsi="Times New Roman"/>
        </w:rPr>
        <w:tab/>
        <w:t xml:space="preserve">Timing of Dissertation Defense </w:t>
      </w:r>
      <w:r w:rsidRPr="00722CCB">
        <w:rPr>
          <w:rFonts w:ascii="Times New Roman" w:hAnsi="Times New Roman"/>
          <w:u w:val="single"/>
        </w:rPr>
        <w:tab/>
      </w:r>
      <w:r>
        <w:rPr>
          <w:rFonts w:ascii="Times New Roman" w:hAnsi="Times New Roman"/>
        </w:rPr>
        <w:t xml:space="preserve"> </w:t>
      </w:r>
      <w:r>
        <w:rPr>
          <w:rFonts w:ascii="Times New Roman" w:hAnsi="Times New Roman"/>
        </w:rPr>
        <w:tab/>
        <w:t>67</w:t>
      </w:r>
    </w:p>
    <w:p w14:paraId="2EDB4AC8" w14:textId="77777777" w:rsidR="006B6D99" w:rsidRPr="00722CCB"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DD0B04D" w14:textId="77777777" w:rsidR="006B6D99" w:rsidRPr="00722CCB"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sidRPr="00722CCB">
        <w:rPr>
          <w:rFonts w:ascii="Times New Roman" w:hAnsi="Times New Roman"/>
        </w:rPr>
        <w:tab/>
        <w:t>H.    Internship</w:t>
      </w:r>
    </w:p>
    <w:p w14:paraId="3A08450D" w14:textId="7777777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r>
      <w:r w:rsidRPr="00722CCB">
        <w:rPr>
          <w:rFonts w:ascii="Times New Roman" w:hAnsi="Times New Roman"/>
        </w:rPr>
        <w:tab/>
        <w:t xml:space="preserve">Guidelines  </w:t>
      </w:r>
      <w:r w:rsidRPr="00722CCB">
        <w:rPr>
          <w:rFonts w:ascii="Times New Roman" w:hAnsi="Times New Roman"/>
          <w:u w:val="single"/>
        </w:rPr>
        <w:tab/>
      </w:r>
      <w:r>
        <w:rPr>
          <w:rFonts w:ascii="Times New Roman" w:hAnsi="Times New Roman"/>
        </w:rPr>
        <w:tab/>
        <w:t>67-68</w:t>
      </w:r>
    </w:p>
    <w:p w14:paraId="6A4DDDB6" w14:textId="74B21237" w:rsidR="006B6D99" w:rsidRPr="00722CCB"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r>
      <w:r w:rsidRPr="00722CCB">
        <w:rPr>
          <w:rFonts w:ascii="Times New Roman" w:hAnsi="Times New Roman"/>
        </w:rPr>
        <w:tab/>
        <w:t xml:space="preserve">Internship Application Form  </w:t>
      </w:r>
      <w:r w:rsidRPr="00722CCB">
        <w:rPr>
          <w:rFonts w:ascii="Times New Roman" w:hAnsi="Times New Roman"/>
          <w:u w:val="single"/>
        </w:rPr>
        <w:tab/>
      </w:r>
      <w:r>
        <w:rPr>
          <w:rFonts w:ascii="Times New Roman" w:hAnsi="Times New Roman"/>
        </w:rPr>
        <w:tab/>
      </w:r>
      <w:r w:rsidR="006343C4">
        <w:rPr>
          <w:rFonts w:ascii="Times New Roman" w:hAnsi="Times New Roman"/>
        </w:rPr>
        <w:t>68-69</w:t>
      </w:r>
    </w:p>
    <w:p w14:paraId="483F6EBA" w14:textId="511C6201"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sidRPr="00722CCB">
        <w:rPr>
          <w:rFonts w:ascii="Times New Roman" w:hAnsi="Times New Roman"/>
        </w:rPr>
        <w:tab/>
      </w:r>
      <w:r w:rsidRPr="00722CCB">
        <w:rPr>
          <w:rFonts w:ascii="Times New Roman" w:hAnsi="Times New Roman"/>
        </w:rPr>
        <w:tab/>
      </w:r>
      <w:r w:rsidRPr="00722CCB">
        <w:rPr>
          <w:rFonts w:ascii="Times New Roman" w:hAnsi="Times New Roman"/>
        </w:rPr>
        <w:tab/>
        <w:t xml:space="preserve">Internship Completion Form  </w:t>
      </w:r>
      <w:r w:rsidRPr="00722CCB">
        <w:rPr>
          <w:rFonts w:ascii="Times New Roman" w:hAnsi="Times New Roman"/>
          <w:u w:val="single"/>
        </w:rPr>
        <w:tab/>
      </w:r>
      <w:r>
        <w:rPr>
          <w:rFonts w:ascii="Times New Roman" w:hAnsi="Times New Roman"/>
        </w:rPr>
        <w:tab/>
      </w:r>
      <w:r w:rsidR="006343C4">
        <w:rPr>
          <w:rFonts w:ascii="Times New Roman" w:hAnsi="Times New Roman"/>
        </w:rPr>
        <w:t>70</w:t>
      </w:r>
      <w:r w:rsidRPr="00722CCB">
        <w:rPr>
          <w:rFonts w:ascii="Times New Roman" w:hAnsi="Times New Roman"/>
        </w:rPr>
        <w:tab/>
      </w:r>
      <w:r w:rsidRPr="00722CCB">
        <w:rPr>
          <w:rFonts w:ascii="Times New Roman" w:hAnsi="Times New Roman"/>
        </w:rPr>
        <w:tab/>
      </w:r>
    </w:p>
    <w:p w14:paraId="4487A6B8" w14:textId="77777777" w:rsidR="006B6D99" w:rsidRDefault="006B6D99" w:rsidP="006B6D99">
      <w:pPr>
        <w:tabs>
          <w:tab w:val="left" w:pos="540"/>
          <w:tab w:val="left" w:pos="1080"/>
          <w:tab w:val="left" w:pos="1520"/>
          <w:tab w:val="left" w:pos="7110"/>
          <w:tab w:val="right" w:pos="7920"/>
        </w:tab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313AFD2"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r>
        <w:rPr>
          <w:rFonts w:ascii="Times New Roman" w:hAnsi="Times New Roman"/>
        </w:rPr>
        <w:t xml:space="preserve">III.  </w:t>
      </w:r>
      <w:r>
        <w:rPr>
          <w:rFonts w:ascii="Times New Roman" w:hAnsi="Times New Roman"/>
        </w:rPr>
        <w:tab/>
        <w:t>Evaluation of Student Progress</w:t>
      </w:r>
    </w:p>
    <w:p w14:paraId="454CD000" w14:textId="77777777" w:rsidR="006B6D99" w:rsidRDefault="006B6D99" w:rsidP="006B6D99">
      <w:pPr>
        <w:tabs>
          <w:tab w:val="left" w:pos="540"/>
          <w:tab w:val="left" w:pos="1080"/>
          <w:tab w:val="left" w:pos="1620"/>
          <w:tab w:val="left" w:pos="7110"/>
          <w:tab w:val="right" w:pos="7920"/>
        </w:tabs>
        <w:spacing w:line="240" w:lineRule="atLeast"/>
        <w:rPr>
          <w:rFonts w:ascii="Times New Roman" w:hAnsi="Times New Roman"/>
        </w:rPr>
      </w:pPr>
    </w:p>
    <w:p w14:paraId="2ED45922"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A.  </w:t>
      </w:r>
      <w:r>
        <w:rPr>
          <w:rFonts w:ascii="Times New Roman" w:hAnsi="Times New Roman"/>
        </w:rPr>
        <w:tab/>
        <w:t xml:space="preserve">Evaluation Guidelines  </w:t>
      </w:r>
      <w:r>
        <w:rPr>
          <w:rFonts w:ascii="Times New Roman" w:hAnsi="Times New Roman"/>
          <w:u w:val="single"/>
        </w:rPr>
        <w:tab/>
      </w:r>
      <w:r>
        <w:rPr>
          <w:rFonts w:ascii="Times New Roman" w:hAnsi="Times New Roman"/>
        </w:rPr>
        <w:tab/>
        <w:t>73-75</w:t>
      </w:r>
    </w:p>
    <w:p w14:paraId="236C2B9E"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07D22411"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B.  </w:t>
      </w:r>
      <w:r>
        <w:rPr>
          <w:rFonts w:ascii="Times New Roman" w:hAnsi="Times New Roman"/>
        </w:rPr>
        <w:tab/>
        <w:t xml:space="preserve">Graduation Contracting Procedures  </w:t>
      </w:r>
      <w:r>
        <w:rPr>
          <w:rFonts w:ascii="Times New Roman" w:hAnsi="Times New Roman"/>
          <w:u w:val="single"/>
        </w:rPr>
        <w:tab/>
      </w:r>
      <w:r>
        <w:rPr>
          <w:rFonts w:ascii="Times New Roman" w:hAnsi="Times New Roman"/>
        </w:rPr>
        <w:tab/>
        <w:t>75</w:t>
      </w:r>
    </w:p>
    <w:p w14:paraId="23BE6796"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5A989CF0"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C.  </w:t>
      </w:r>
      <w:r>
        <w:rPr>
          <w:rFonts w:ascii="Times New Roman" w:hAnsi="Times New Roman"/>
        </w:rPr>
        <w:tab/>
        <w:t xml:space="preserve">Record of Doctoral Studies Form  </w:t>
      </w:r>
      <w:r>
        <w:rPr>
          <w:rFonts w:ascii="Times New Roman" w:hAnsi="Times New Roman"/>
          <w:u w:val="single"/>
        </w:rPr>
        <w:tab/>
      </w:r>
      <w:r>
        <w:rPr>
          <w:rFonts w:ascii="Times New Roman" w:hAnsi="Times New Roman"/>
        </w:rPr>
        <w:tab/>
        <w:t>78-79</w:t>
      </w:r>
    </w:p>
    <w:p w14:paraId="2BC98CEA"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6E2FABCC"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rPr>
        <w:tab/>
        <w:t xml:space="preserve">Policy on Student Ethical Misconduct, </w:t>
      </w:r>
    </w:p>
    <w:p w14:paraId="35DE9331"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Problematic Behavior, and Competence</w:t>
      </w:r>
      <w:r>
        <w:rPr>
          <w:rFonts w:ascii="Times New Roman" w:hAnsi="Times New Roman"/>
          <w:u w:val="single"/>
        </w:rPr>
        <w:tab/>
      </w:r>
      <w:r>
        <w:rPr>
          <w:rFonts w:ascii="Times New Roman" w:hAnsi="Times New Roman"/>
        </w:rPr>
        <w:tab/>
        <w:t>76-78</w:t>
      </w:r>
    </w:p>
    <w:p w14:paraId="36C18FCD"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3AB66C83"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E.</w:t>
      </w:r>
      <w:r>
        <w:rPr>
          <w:rFonts w:ascii="Times New Roman" w:hAnsi="Times New Roman"/>
        </w:rPr>
        <w:tab/>
      </w:r>
      <w:r>
        <w:rPr>
          <w:rFonts w:ascii="Times New Roman" w:hAnsi="Times New Roman"/>
        </w:rPr>
        <w:tab/>
        <w:t xml:space="preserve">Policy on Class Attendance  </w:t>
      </w:r>
      <w:r>
        <w:rPr>
          <w:rFonts w:ascii="Times New Roman" w:hAnsi="Times New Roman"/>
          <w:u w:val="single"/>
        </w:rPr>
        <w:tab/>
      </w:r>
      <w:r>
        <w:rPr>
          <w:rFonts w:ascii="Times New Roman" w:hAnsi="Times New Roman"/>
        </w:rPr>
        <w:tab/>
        <w:t>79</w:t>
      </w:r>
    </w:p>
    <w:p w14:paraId="036DAA8C"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21345EE1"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Social Networking Statement  </w:t>
      </w:r>
      <w:r>
        <w:rPr>
          <w:rFonts w:ascii="Times New Roman" w:hAnsi="Times New Roman"/>
          <w:u w:val="single"/>
        </w:rPr>
        <w:tab/>
      </w:r>
      <w:r>
        <w:rPr>
          <w:rFonts w:ascii="Times New Roman" w:hAnsi="Times New Roman"/>
        </w:rPr>
        <w:tab/>
        <w:t>79</w:t>
      </w:r>
    </w:p>
    <w:p w14:paraId="7128A30B"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3F03DDE0" w14:textId="77777777" w:rsidR="006B6D99" w:rsidRDefault="006B6D99" w:rsidP="006B6D99">
      <w:pPr>
        <w:tabs>
          <w:tab w:val="left" w:pos="144"/>
          <w:tab w:val="left" w:pos="540"/>
          <w:tab w:val="left" w:pos="1080"/>
          <w:tab w:val="left" w:pos="1620"/>
          <w:tab w:val="left" w:pos="7110"/>
          <w:tab w:val="right" w:pos="7920"/>
        </w:tabs>
        <w:spacing w:line="240" w:lineRule="atLeast"/>
        <w:rPr>
          <w:rFonts w:ascii="Times New Roman" w:hAnsi="Times New Roman"/>
        </w:rPr>
      </w:pPr>
      <w:r>
        <w:rPr>
          <w:rFonts w:ascii="Times New Roman" w:hAnsi="Times New Roman"/>
        </w:rPr>
        <w:t xml:space="preserve">IV.  </w:t>
      </w:r>
      <w:r>
        <w:rPr>
          <w:rFonts w:ascii="Times New Roman" w:hAnsi="Times New Roman"/>
        </w:rPr>
        <w:tab/>
        <w:t xml:space="preserve">Complaint Procedure  </w:t>
      </w:r>
      <w:r>
        <w:rPr>
          <w:rFonts w:ascii="Times New Roman" w:hAnsi="Times New Roman"/>
          <w:u w:val="single"/>
        </w:rPr>
        <w:tab/>
      </w:r>
      <w:r>
        <w:rPr>
          <w:rFonts w:ascii="Times New Roman" w:hAnsi="Times New Roman"/>
        </w:rPr>
        <w:tab/>
        <w:t>80-81</w:t>
      </w:r>
    </w:p>
    <w:p w14:paraId="12639E0A" w14:textId="77777777" w:rsidR="006B6D99" w:rsidRDefault="006B6D99" w:rsidP="006B6D99">
      <w:pPr>
        <w:tabs>
          <w:tab w:val="left" w:pos="540"/>
          <w:tab w:val="left" w:pos="864"/>
          <w:tab w:val="left" w:pos="1080"/>
          <w:tab w:val="left" w:pos="1620"/>
          <w:tab w:val="left" w:pos="7110"/>
          <w:tab w:val="right" w:pos="7920"/>
        </w:tabs>
        <w:spacing w:line="240" w:lineRule="atLeast"/>
        <w:rPr>
          <w:rFonts w:ascii="Times New Roman" w:hAnsi="Times New Roman"/>
        </w:rPr>
      </w:pPr>
    </w:p>
    <w:p w14:paraId="12B299F0" w14:textId="77777777" w:rsidR="006B6D99" w:rsidRDefault="006B6D99" w:rsidP="006B6D99">
      <w:pPr>
        <w:tabs>
          <w:tab w:val="left" w:pos="540"/>
          <w:tab w:val="left" w:pos="864"/>
          <w:tab w:val="left" w:pos="1080"/>
          <w:tab w:val="left" w:pos="1620"/>
          <w:tab w:val="left" w:pos="7110"/>
          <w:tab w:val="right" w:pos="7920"/>
        </w:tabs>
        <w:spacing w:line="240" w:lineRule="atLeast"/>
        <w:rPr>
          <w:rFonts w:ascii="Times New Roman" w:hAnsi="Times New Roman"/>
        </w:rPr>
      </w:pPr>
      <w:r>
        <w:rPr>
          <w:rFonts w:ascii="Times New Roman" w:hAnsi="Times New Roman"/>
        </w:rPr>
        <w:t>V.</w:t>
      </w:r>
      <w:r>
        <w:rPr>
          <w:rFonts w:ascii="Times New Roman" w:hAnsi="Times New Roman"/>
        </w:rPr>
        <w:tab/>
        <w:t xml:space="preserve">Financial Assistance  </w:t>
      </w:r>
      <w:r>
        <w:rPr>
          <w:rFonts w:ascii="Times New Roman" w:hAnsi="Times New Roman"/>
          <w:u w:val="single"/>
        </w:rPr>
        <w:tab/>
      </w:r>
      <w:r>
        <w:rPr>
          <w:rFonts w:ascii="Times New Roman" w:hAnsi="Times New Roman"/>
        </w:rPr>
        <w:tab/>
        <w:t>82-84</w:t>
      </w:r>
    </w:p>
    <w:p w14:paraId="68C8376B"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6402FCA7"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t xml:space="preserve">Employment Endorsement Form  </w:t>
      </w:r>
      <w:r>
        <w:rPr>
          <w:rFonts w:ascii="Times New Roman" w:hAnsi="Times New Roman"/>
          <w:u w:val="single"/>
        </w:rPr>
        <w:tab/>
      </w:r>
      <w:r>
        <w:rPr>
          <w:rFonts w:ascii="Times New Roman" w:hAnsi="Times New Roman"/>
        </w:rPr>
        <w:tab/>
        <w:t>85-86</w:t>
      </w:r>
    </w:p>
    <w:p w14:paraId="61A38B60"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r>
        <w:rPr>
          <w:rFonts w:ascii="Times New Roman" w:hAnsi="Times New Roman"/>
        </w:rPr>
        <w:tab/>
      </w:r>
    </w:p>
    <w:p w14:paraId="5A26D39D" w14:textId="77777777" w:rsidR="006B6D99" w:rsidRPr="009423F5"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u w:val="single"/>
        </w:rPr>
      </w:pPr>
      <w:r>
        <w:rPr>
          <w:rFonts w:ascii="Times New Roman" w:hAnsi="Times New Roman"/>
        </w:rPr>
        <w:tab/>
        <w:t>Request for External Training and Education Form</w:t>
      </w:r>
      <w:r>
        <w:rPr>
          <w:rFonts w:ascii="Times New Roman" w:hAnsi="Times New Roman"/>
          <w:u w:val="single"/>
        </w:rPr>
        <w:t xml:space="preserve"> </w:t>
      </w:r>
      <w:r>
        <w:rPr>
          <w:rFonts w:ascii="Times New Roman" w:hAnsi="Times New Roman"/>
          <w:u w:val="single"/>
        </w:rPr>
        <w:tab/>
      </w:r>
      <w:r>
        <w:rPr>
          <w:rFonts w:ascii="Times New Roman" w:hAnsi="Times New Roman"/>
        </w:rPr>
        <w:tab/>
        <w:t>87</w:t>
      </w:r>
    </w:p>
    <w:p w14:paraId="1E9123E6" w14:textId="77777777" w:rsidR="006B6D99" w:rsidRDefault="006B6D99" w:rsidP="006B6D99">
      <w:pPr>
        <w:tabs>
          <w:tab w:val="left" w:pos="540"/>
          <w:tab w:val="left" w:pos="864"/>
          <w:tab w:val="left" w:pos="1080"/>
          <w:tab w:val="left" w:pos="1620"/>
          <w:tab w:val="left" w:pos="7110"/>
          <w:tab w:val="right" w:pos="7920"/>
        </w:tabs>
        <w:spacing w:line="240" w:lineRule="atLeast"/>
        <w:ind w:left="864" w:hanging="864"/>
        <w:rPr>
          <w:rFonts w:ascii="Times New Roman" w:hAnsi="Times New Roman"/>
        </w:rPr>
      </w:pPr>
    </w:p>
    <w:p w14:paraId="411AFDAE" w14:textId="77777777" w:rsidR="006B6D99" w:rsidRDefault="006B6D99" w:rsidP="006B6D99">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Pr>
          <w:rFonts w:ascii="Times New Roman" w:hAnsi="Times New Roman"/>
        </w:rPr>
        <w:t>VI. Miscellaneous</w:t>
      </w:r>
    </w:p>
    <w:p w14:paraId="4382CEDB" w14:textId="77777777" w:rsidR="006B6D99" w:rsidRDefault="006B6D99" w:rsidP="006B6D99">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0C468ED0"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A.  </w:t>
      </w:r>
      <w:r>
        <w:rPr>
          <w:rFonts w:ascii="Times New Roman" w:hAnsi="Times New Roman"/>
        </w:rPr>
        <w:tab/>
        <w:t xml:space="preserve">Offices  </w:t>
      </w:r>
      <w:r>
        <w:rPr>
          <w:rFonts w:ascii="Times New Roman" w:hAnsi="Times New Roman"/>
          <w:u w:val="single"/>
        </w:rPr>
        <w:tab/>
      </w:r>
      <w:r>
        <w:rPr>
          <w:rFonts w:ascii="Times New Roman" w:hAnsi="Times New Roman"/>
        </w:rPr>
        <w:tab/>
        <w:t>88</w:t>
      </w:r>
    </w:p>
    <w:p w14:paraId="09E18095"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2B0E7E64"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B.  </w:t>
      </w:r>
      <w:r>
        <w:rPr>
          <w:rFonts w:ascii="Times New Roman" w:hAnsi="Times New Roman"/>
        </w:rPr>
        <w:tab/>
        <w:t xml:space="preserve">Lounge  </w:t>
      </w:r>
      <w:r>
        <w:rPr>
          <w:rFonts w:ascii="Times New Roman" w:hAnsi="Times New Roman"/>
          <w:u w:val="single"/>
        </w:rPr>
        <w:tab/>
      </w:r>
      <w:r>
        <w:rPr>
          <w:rFonts w:ascii="Times New Roman" w:hAnsi="Times New Roman"/>
        </w:rPr>
        <w:tab/>
        <w:t>88</w:t>
      </w:r>
    </w:p>
    <w:p w14:paraId="661386E3"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162A9406"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C.  </w:t>
      </w:r>
      <w:r>
        <w:rPr>
          <w:rFonts w:ascii="Times New Roman" w:hAnsi="Times New Roman"/>
        </w:rPr>
        <w:tab/>
        <w:t xml:space="preserve">Mailboxes/Bulletin Board  </w:t>
      </w:r>
      <w:r>
        <w:rPr>
          <w:rFonts w:ascii="Times New Roman" w:hAnsi="Times New Roman"/>
          <w:u w:val="single"/>
        </w:rPr>
        <w:tab/>
      </w:r>
      <w:r>
        <w:rPr>
          <w:rFonts w:ascii="Times New Roman" w:hAnsi="Times New Roman"/>
        </w:rPr>
        <w:tab/>
        <w:t>88</w:t>
      </w:r>
    </w:p>
    <w:p w14:paraId="7A7D70AF"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3958E6DB"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D.  </w:t>
      </w:r>
      <w:r>
        <w:rPr>
          <w:rFonts w:ascii="Times New Roman" w:hAnsi="Times New Roman"/>
        </w:rPr>
        <w:tab/>
        <w:t xml:space="preserve">Computer Facilities  </w:t>
      </w:r>
      <w:r>
        <w:rPr>
          <w:rFonts w:ascii="Times New Roman" w:hAnsi="Times New Roman"/>
          <w:u w:val="single"/>
        </w:rPr>
        <w:tab/>
      </w:r>
      <w:r>
        <w:rPr>
          <w:rFonts w:ascii="Times New Roman" w:hAnsi="Times New Roman"/>
        </w:rPr>
        <w:tab/>
        <w:t>88-89</w:t>
      </w:r>
    </w:p>
    <w:p w14:paraId="229D2E03"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02FAE363"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E.  </w:t>
      </w:r>
      <w:r>
        <w:rPr>
          <w:rFonts w:ascii="Times New Roman" w:hAnsi="Times New Roman"/>
        </w:rPr>
        <w:tab/>
        <w:t xml:space="preserve">Internship file and Licensing Law file  </w:t>
      </w:r>
      <w:r>
        <w:rPr>
          <w:rFonts w:ascii="Times New Roman" w:hAnsi="Times New Roman"/>
          <w:u w:val="single"/>
        </w:rPr>
        <w:tab/>
      </w:r>
      <w:r>
        <w:rPr>
          <w:rFonts w:ascii="Times New Roman" w:hAnsi="Times New Roman"/>
        </w:rPr>
        <w:tab/>
        <w:t>89</w:t>
      </w:r>
    </w:p>
    <w:p w14:paraId="6DF20C94"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79D96BC5"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 xml:space="preserve">F.  </w:t>
      </w:r>
      <w:r>
        <w:rPr>
          <w:rFonts w:ascii="Times New Roman" w:hAnsi="Times New Roman"/>
        </w:rPr>
        <w:tab/>
        <w:t xml:space="preserve">Memberships in Professional Organizations  </w:t>
      </w:r>
      <w:r>
        <w:rPr>
          <w:rFonts w:ascii="Times New Roman" w:hAnsi="Times New Roman"/>
          <w:u w:val="single"/>
        </w:rPr>
        <w:tab/>
      </w:r>
      <w:r>
        <w:rPr>
          <w:rFonts w:ascii="Times New Roman" w:hAnsi="Times New Roman"/>
        </w:rPr>
        <w:tab/>
        <w:t>89</w:t>
      </w:r>
    </w:p>
    <w:p w14:paraId="25086BF7"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4F229EE6"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lastRenderedPageBreak/>
        <w:tab/>
        <w:t>G.</w:t>
      </w:r>
      <w:r>
        <w:rPr>
          <w:rFonts w:ascii="Times New Roman" w:hAnsi="Times New Roman"/>
        </w:rPr>
        <w:tab/>
        <w:t xml:space="preserve">Travel Support  </w:t>
      </w:r>
      <w:r>
        <w:rPr>
          <w:rFonts w:ascii="Times New Roman" w:hAnsi="Times New Roman"/>
          <w:u w:val="single"/>
        </w:rPr>
        <w:tab/>
      </w:r>
      <w:r>
        <w:rPr>
          <w:rFonts w:ascii="Times New Roman" w:hAnsi="Times New Roman"/>
        </w:rPr>
        <w:tab/>
        <w:t>89</w:t>
      </w:r>
    </w:p>
    <w:p w14:paraId="7E36B1EC"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135498CF"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H.</w:t>
      </w:r>
      <w:r>
        <w:rPr>
          <w:rFonts w:ascii="Times New Roman" w:hAnsi="Times New Roman"/>
        </w:rPr>
        <w:tab/>
        <w:t xml:space="preserve">Iowa City Information  </w:t>
      </w:r>
      <w:r>
        <w:rPr>
          <w:rFonts w:ascii="Times New Roman" w:hAnsi="Times New Roman"/>
          <w:u w:val="single"/>
        </w:rPr>
        <w:tab/>
      </w:r>
      <w:r>
        <w:rPr>
          <w:rFonts w:ascii="Times New Roman" w:hAnsi="Times New Roman"/>
        </w:rPr>
        <w:tab/>
        <w:t>89-90</w:t>
      </w:r>
    </w:p>
    <w:p w14:paraId="2F76EA3C" w14:textId="77777777" w:rsidR="006B6D99" w:rsidRDefault="006B6D99" w:rsidP="006B6D99">
      <w:pPr>
        <w:tabs>
          <w:tab w:val="left" w:pos="540"/>
          <w:tab w:val="left" w:pos="1008"/>
          <w:tab w:val="left" w:pos="1080"/>
          <w:tab w:val="left" w:pos="1620"/>
          <w:tab w:val="left" w:pos="7110"/>
          <w:tab w:val="right" w:pos="7920"/>
        </w:tabs>
        <w:spacing w:line="240" w:lineRule="atLeast"/>
        <w:ind w:left="1008" w:hanging="1008"/>
        <w:rPr>
          <w:rFonts w:ascii="Times New Roman" w:hAnsi="Times New Roman"/>
        </w:rPr>
      </w:pPr>
    </w:p>
    <w:p w14:paraId="0004B9A5" w14:textId="77777777" w:rsidR="006B6D99" w:rsidRDefault="006B6D99" w:rsidP="006B6D99">
      <w:pPr>
        <w:tabs>
          <w:tab w:val="left" w:pos="540"/>
          <w:tab w:val="left" w:pos="9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I.</w:t>
      </w:r>
      <w:r>
        <w:rPr>
          <w:rFonts w:ascii="Times New Roman" w:hAnsi="Times New Roman"/>
        </w:rPr>
        <w:tab/>
        <w:t xml:space="preserve">Guidelines for Research Requirements for Ph.D.  </w:t>
      </w:r>
      <w:r>
        <w:rPr>
          <w:rFonts w:ascii="Times New Roman" w:hAnsi="Times New Roman"/>
          <w:u w:val="single"/>
        </w:rPr>
        <w:tab/>
      </w:r>
      <w:r>
        <w:rPr>
          <w:rFonts w:ascii="Times New Roman" w:hAnsi="Times New Roman"/>
        </w:rPr>
        <w:tab/>
        <w:t>90-91</w:t>
      </w:r>
    </w:p>
    <w:p w14:paraId="5052AB1C" w14:textId="77777777" w:rsidR="006B6D99" w:rsidRDefault="006B6D99" w:rsidP="006B6D99">
      <w:pPr>
        <w:tabs>
          <w:tab w:val="left" w:pos="540"/>
          <w:tab w:val="left" w:pos="980"/>
          <w:tab w:val="left" w:pos="1620"/>
          <w:tab w:val="left" w:pos="7110"/>
          <w:tab w:val="right" w:pos="7920"/>
        </w:tabs>
        <w:spacing w:line="240" w:lineRule="atLeast"/>
        <w:ind w:left="1008" w:hanging="1008"/>
        <w:rPr>
          <w:rFonts w:ascii="Times New Roman" w:hAnsi="Times New Roman"/>
        </w:rPr>
      </w:pPr>
    </w:p>
    <w:p w14:paraId="0E7B258C" w14:textId="77777777" w:rsidR="006B6D99" w:rsidRDefault="006B6D99" w:rsidP="006B6D99">
      <w:pPr>
        <w:tabs>
          <w:tab w:val="left" w:pos="540"/>
          <w:tab w:val="left" w:pos="980"/>
          <w:tab w:val="left" w:pos="1620"/>
          <w:tab w:val="left" w:pos="7110"/>
          <w:tab w:val="right" w:pos="7920"/>
        </w:tabs>
        <w:spacing w:line="240" w:lineRule="atLeast"/>
        <w:ind w:left="1008" w:hanging="1008"/>
        <w:rPr>
          <w:rFonts w:ascii="Times New Roman" w:hAnsi="Times New Roman"/>
        </w:rPr>
      </w:pPr>
      <w:r>
        <w:rPr>
          <w:rFonts w:ascii="Times New Roman" w:hAnsi="Times New Roman"/>
        </w:rPr>
        <w:tab/>
        <w:t>J.</w:t>
      </w:r>
      <w:r>
        <w:rPr>
          <w:rFonts w:ascii="Times New Roman" w:hAnsi="Times New Roman"/>
        </w:rPr>
        <w:tab/>
        <w:t xml:space="preserve">Therapy  </w:t>
      </w:r>
      <w:r>
        <w:rPr>
          <w:rFonts w:ascii="Times New Roman" w:hAnsi="Times New Roman"/>
          <w:u w:val="single"/>
        </w:rPr>
        <w:tab/>
      </w:r>
      <w:r>
        <w:rPr>
          <w:rFonts w:ascii="Times New Roman" w:hAnsi="Times New Roman"/>
        </w:rPr>
        <w:tab/>
        <w:t>91</w:t>
      </w:r>
    </w:p>
    <w:p w14:paraId="255C1B11" w14:textId="77777777" w:rsidR="006B6D99" w:rsidRDefault="006B6D99" w:rsidP="006B6D99">
      <w:pPr>
        <w:tabs>
          <w:tab w:val="left" w:pos="540"/>
          <w:tab w:val="left" w:pos="980"/>
          <w:tab w:val="left" w:pos="1620"/>
          <w:tab w:val="left" w:pos="7110"/>
          <w:tab w:val="right" w:pos="7920"/>
        </w:tabs>
        <w:spacing w:line="240" w:lineRule="atLeast"/>
        <w:ind w:left="1008" w:hanging="1008"/>
        <w:rPr>
          <w:rFonts w:ascii="Times New Roman" w:hAnsi="Times New Roman"/>
        </w:rPr>
      </w:pPr>
    </w:p>
    <w:p w14:paraId="59871F49" w14:textId="77777777" w:rsidR="006B6D99" w:rsidRDefault="006B6D99" w:rsidP="006B6D99">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Pr>
          <w:rFonts w:ascii="Times New Roman" w:hAnsi="Times New Roman"/>
        </w:rPr>
        <w:t>VII.</w:t>
      </w:r>
      <w:r>
        <w:rPr>
          <w:rFonts w:ascii="Times New Roman" w:hAnsi="Times New Roman"/>
        </w:rPr>
        <w:tab/>
        <w:t xml:space="preserve">Ethical and Professional Considerations </w:t>
      </w:r>
    </w:p>
    <w:p w14:paraId="2FC811A1" w14:textId="77777777" w:rsidR="006B6D99" w:rsidRDefault="006B6D99" w:rsidP="006B6D99">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29592CB9" w14:textId="77777777" w:rsidR="006B6D99" w:rsidRDefault="006B6D99" w:rsidP="006B6D99">
      <w:pPr>
        <w:tabs>
          <w:tab w:val="left" w:pos="288"/>
          <w:tab w:val="left" w:pos="540"/>
          <w:tab w:val="left" w:pos="1080"/>
          <w:tab w:val="left" w:pos="1620"/>
          <w:tab w:val="left" w:pos="7110"/>
          <w:tab w:val="right" w:pos="7920"/>
        </w:tabs>
        <w:spacing w:line="480" w:lineRule="auto"/>
        <w:ind w:left="288" w:hanging="288"/>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UI Sexual Harassment Policy  </w:t>
      </w:r>
      <w:r>
        <w:rPr>
          <w:rFonts w:ascii="Times New Roman" w:hAnsi="Times New Roman"/>
          <w:u w:val="single"/>
        </w:rPr>
        <w:tab/>
      </w:r>
      <w:r>
        <w:rPr>
          <w:rFonts w:ascii="Times New Roman" w:hAnsi="Times New Roman"/>
        </w:rPr>
        <w:tab/>
        <w:t>92</w:t>
      </w:r>
    </w:p>
    <w:p w14:paraId="5D1589E0" w14:textId="77777777" w:rsidR="006B6D99" w:rsidRDefault="006B6D99" w:rsidP="006B6D99">
      <w:pPr>
        <w:tabs>
          <w:tab w:val="left" w:pos="288"/>
          <w:tab w:val="left" w:pos="540"/>
          <w:tab w:val="left" w:pos="1080"/>
          <w:tab w:val="left" w:pos="1620"/>
          <w:tab w:val="left" w:pos="7110"/>
          <w:tab w:val="right" w:pos="7920"/>
        </w:tabs>
        <w:spacing w:line="480" w:lineRule="auto"/>
        <w:ind w:left="288" w:hanging="288"/>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Ethical Principles of Psychologists ______________________</w:t>
      </w:r>
      <w:r>
        <w:rPr>
          <w:rFonts w:ascii="Times New Roman" w:hAnsi="Times New Roman"/>
        </w:rPr>
        <w:tab/>
        <w:t>92</w:t>
      </w:r>
    </w:p>
    <w:p w14:paraId="1E5739F5" w14:textId="77777777" w:rsidR="006B6D99" w:rsidRDefault="006B6D99" w:rsidP="006B6D99">
      <w:pPr>
        <w:tabs>
          <w:tab w:val="left" w:pos="288"/>
          <w:tab w:val="left" w:pos="540"/>
          <w:tab w:val="left" w:pos="1080"/>
          <w:tab w:val="left" w:pos="1620"/>
          <w:tab w:val="left" w:pos="7110"/>
          <w:tab w:val="right" w:pos="7920"/>
        </w:tabs>
        <w:spacing w:line="480" w:lineRule="auto"/>
        <w:ind w:left="288" w:hanging="288"/>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General Guidelines for Providers of Psychological Services __</w:t>
      </w:r>
      <w:r>
        <w:rPr>
          <w:rFonts w:ascii="Times New Roman" w:hAnsi="Times New Roman"/>
        </w:rPr>
        <w:tab/>
      </w:r>
      <w:r>
        <w:rPr>
          <w:rFonts w:ascii="Times New Roman" w:hAnsi="Times New Roman"/>
        </w:rPr>
        <w:tab/>
        <w:t>92</w:t>
      </w:r>
    </w:p>
    <w:p w14:paraId="444468BE" w14:textId="4B63E95B" w:rsidR="00C47753" w:rsidRDefault="00C47753" w:rsidP="006B6D99">
      <w:pPr>
        <w:spacing w:line="240" w:lineRule="atLeast"/>
        <w:jc w:val="center"/>
        <w:rPr>
          <w:rFonts w:ascii="Times New Roman" w:hAnsi="Times New Roman"/>
        </w:rPr>
      </w:pPr>
      <w:r>
        <w:rPr>
          <w:rFonts w:ascii="Times New Roman" w:hAnsi="Times New Roman"/>
        </w:rPr>
        <w:tab/>
      </w:r>
      <w:r>
        <w:rPr>
          <w:rFonts w:ascii="Times New Roman" w:hAnsi="Times New Roman"/>
        </w:rPr>
        <w:tab/>
      </w:r>
    </w:p>
    <w:p w14:paraId="0F732A73" w14:textId="77777777" w:rsidR="00C47753" w:rsidRDefault="00C47753" w:rsidP="00C47753">
      <w:pPr>
        <w:spacing w:line="480" w:lineRule="auto"/>
        <w:jc w:val="center"/>
        <w:rPr>
          <w:rFonts w:ascii="Times New Roman" w:hAnsi="Times New Roman"/>
        </w:rPr>
      </w:pPr>
    </w:p>
    <w:p w14:paraId="5030470E" w14:textId="77777777" w:rsidR="00C47753" w:rsidRDefault="00C47753" w:rsidP="00C47753">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6722D6A6" w14:textId="77777777" w:rsidR="00C47753" w:rsidRDefault="00C47753" w:rsidP="00C47753">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3E919418" w14:textId="77777777" w:rsidR="00C47753" w:rsidRDefault="00C47753" w:rsidP="00C47753">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Pr>
          <w:rFonts w:ascii="Times New Roman" w:hAnsi="Times New Roman"/>
        </w:rPr>
        <w:tab/>
      </w:r>
      <w:r>
        <w:rPr>
          <w:rFonts w:ascii="Times New Roman" w:hAnsi="Times New Roman"/>
        </w:rPr>
        <w:tab/>
      </w:r>
    </w:p>
    <w:p w14:paraId="71EB24DF" w14:textId="77777777" w:rsidR="00C47753" w:rsidRDefault="00C47753" w:rsidP="00C47753"/>
    <w:p w14:paraId="17FE5168" w14:textId="2CB7B561" w:rsidR="00920ECE" w:rsidRDefault="00920ECE" w:rsidP="00C47753">
      <w:pPr>
        <w:spacing w:line="240" w:lineRule="atLeast"/>
        <w:jc w:val="center"/>
        <w:rPr>
          <w:rFonts w:ascii="Times New Roman" w:hAnsi="Times New Roman"/>
        </w:rPr>
      </w:pPr>
      <w:r>
        <w:rPr>
          <w:rFonts w:ascii="Times New Roman" w:hAnsi="Times New Roman"/>
        </w:rPr>
        <w:tab/>
      </w:r>
      <w:r>
        <w:rPr>
          <w:rFonts w:ascii="Times New Roman" w:hAnsi="Times New Roman"/>
        </w:rPr>
        <w:tab/>
      </w:r>
    </w:p>
    <w:p w14:paraId="1285B237" w14:textId="77777777" w:rsidR="00574B90" w:rsidRDefault="00574B90" w:rsidP="00E314BA">
      <w:pPr>
        <w:spacing w:line="480" w:lineRule="auto"/>
        <w:jc w:val="center"/>
        <w:rPr>
          <w:rFonts w:ascii="Times New Roman" w:hAnsi="Times New Roman"/>
        </w:rPr>
      </w:pPr>
    </w:p>
    <w:p w14:paraId="2E129AA2"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1AC30A9A"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477A6FF1" w14:textId="77777777" w:rsidR="00574B90"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Pr>
          <w:rFonts w:ascii="Times New Roman" w:hAnsi="Times New Roman"/>
        </w:rPr>
        <w:tab/>
      </w:r>
      <w:r>
        <w:rPr>
          <w:rFonts w:ascii="Times New Roman" w:hAnsi="Times New Roman"/>
        </w:rPr>
        <w:tab/>
      </w:r>
    </w:p>
    <w:p w14:paraId="3F253AA8" w14:textId="77777777" w:rsidR="005C5E90" w:rsidRPr="00BA54CC" w:rsidRDefault="00574B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Pr>
          <w:rFonts w:ascii="Times New Roman" w:hAnsi="Times New Roman"/>
        </w:rPr>
        <w:br w:type="page"/>
      </w:r>
      <w:r>
        <w:rPr>
          <w:rFonts w:ascii="Times New Roman" w:hAnsi="Times New Roman"/>
        </w:rPr>
        <w:lastRenderedPageBreak/>
        <w:t xml:space="preserve">I.   </w:t>
      </w:r>
      <w:r w:rsidRPr="005C5E90">
        <w:rPr>
          <w:rFonts w:ascii="Times New Roman" w:hAnsi="Times New Roman"/>
          <w:color w:val="FF0000"/>
        </w:rPr>
        <w:tab/>
      </w:r>
      <w:r w:rsidR="005C5E90" w:rsidRPr="00BA54CC">
        <w:rPr>
          <w:rFonts w:ascii="Times New Roman" w:hAnsi="Times New Roman"/>
        </w:rPr>
        <w:t>Mission Statement of Iowa CP Program</w:t>
      </w:r>
    </w:p>
    <w:p w14:paraId="12480B29" w14:textId="77777777" w:rsidR="0021323B" w:rsidRPr="00BA54CC" w:rsidRDefault="0021323B">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70E0EC59" w14:textId="77777777" w:rsidR="0021323B" w:rsidRPr="00BA54CC" w:rsidRDefault="0021323B" w:rsidP="0021323B">
      <w:pPr>
        <w:spacing w:line="240" w:lineRule="atLeast"/>
        <w:ind w:firstLine="36"/>
        <w:rPr>
          <w:rFonts w:ascii="Times New Roman" w:hAnsi="Times New Roman"/>
        </w:rPr>
      </w:pPr>
      <w:r w:rsidRPr="00BA54CC">
        <w:rPr>
          <w:rFonts w:ascii="Times New Roman" w:hAnsi="Times New Roman"/>
        </w:rPr>
        <w:t xml:space="preserve">The Counseling Psychology program at The University of Iowa is a doctoral program that was granted full accreditation by the American Psychological Association in the Spring of 1983.  No master's degree is offered through the program. </w:t>
      </w:r>
      <w:r w:rsidRPr="00BA54CC">
        <w:rPr>
          <w:rFonts w:ascii="Times New Roman" w:hAnsi="Times New Roman"/>
          <w:szCs w:val="14"/>
        </w:rPr>
        <w:t>The program aims to train psychologists who are competent in counseling and psychological services informed by the integration of diverse community engaged practice and scholarship.</w:t>
      </w:r>
      <w:r w:rsidRPr="00BA54CC">
        <w:rPr>
          <w:rFonts w:ascii="Times New Roman" w:hAnsi="Times New Roman"/>
        </w:rPr>
        <w:t xml:space="preserve"> </w:t>
      </w:r>
      <w:r w:rsidRPr="00BA54CC">
        <w:rPr>
          <w:rFonts w:ascii="Times New Roman" w:hAnsi="Times New Roman" w:cs="Lucida Sans Unicode"/>
          <w:szCs w:val="14"/>
        </w:rPr>
        <w:t xml:space="preserve">Community Engagement integrates </w:t>
      </w:r>
      <w:r w:rsidRPr="00BA54CC">
        <w:rPr>
          <w:rFonts w:ascii="Times New Roman" w:hAnsi="Times New Roman"/>
          <w:szCs w:val="14"/>
        </w:rPr>
        <w:t>psychotherapy, assessment, research, teaching, and consultation</w:t>
      </w:r>
      <w:r w:rsidRPr="00BA54CC">
        <w:rPr>
          <w:rFonts w:ascii="Times New Roman" w:hAnsi="Times New Roman" w:cs="Lucida Sans Unicode"/>
          <w:szCs w:val="14"/>
        </w:rPr>
        <w:t xml:space="preserve"> </w:t>
      </w:r>
      <w:r w:rsidRPr="00BA54CC">
        <w:rPr>
          <w:rFonts w:ascii="Times New Roman" w:hAnsi="Times New Roman"/>
          <w:szCs w:val="14"/>
        </w:rPr>
        <w:t>in a reciprocal partnership with the community</w:t>
      </w:r>
      <w:r w:rsidRPr="00BA54CC">
        <w:rPr>
          <w:rFonts w:ascii="Times New Roman" w:hAnsi="Times New Roman" w:cs="Lucida Sans Unicode"/>
          <w:szCs w:val="14"/>
        </w:rPr>
        <w:t xml:space="preserve"> to advance scholarship and promote psychological well-being for individuals, communities, and the larger society.</w:t>
      </w:r>
      <w:r w:rsidR="00520799" w:rsidRPr="00BA54CC">
        <w:rPr>
          <w:rFonts w:ascii="Times New Roman" w:hAnsi="Times New Roman" w:cs="Lucida Sans Unicode"/>
          <w:szCs w:val="14"/>
        </w:rPr>
        <w:t xml:space="preserve"> </w:t>
      </w:r>
      <w:r w:rsidRPr="00BA54CC">
        <w:rPr>
          <w:rFonts w:ascii="Times New Roman" w:hAnsi="Times New Roman"/>
        </w:rPr>
        <w:t>To achieve our goal, our curriculum has been developed to integrate psychological theory, professional development, and research training and to specifically link science and practice to community needs and issues.  Our program strives to produce counseling psychologists who promote psychology as both a profession and a science and who apply acquired skills to the advancement of the human condition across local, national and global communities.  Our program has a very strong commitment to human diversity and multicultural training.  There is a two course sequence in the area of multicultural counseling and we include multicultural and community oriented competencies in every course we teach.  Given our belief that the profession of psychology is constantly changing to meet human needs, our faculty and students represent a variety of back</w:t>
      </w:r>
      <w:r w:rsidR="00B669C1" w:rsidRPr="00BA54CC">
        <w:rPr>
          <w:rFonts w:ascii="Times New Roman" w:hAnsi="Times New Roman"/>
        </w:rPr>
        <w:t>grounds and interests and serve a diverse array of communities.</w:t>
      </w:r>
      <w:r w:rsidRPr="00BA54CC">
        <w:rPr>
          <w:rFonts w:ascii="Times New Roman" w:hAnsi="Times New Roman"/>
        </w:rPr>
        <w:t xml:space="preserve"> </w:t>
      </w:r>
      <w:r w:rsidR="002A2A3B">
        <w:rPr>
          <w:rFonts w:ascii="Times New Roman" w:hAnsi="Times New Roman"/>
        </w:rPr>
        <w:t>(added Fall 2016)</w:t>
      </w:r>
    </w:p>
    <w:p w14:paraId="7FD804F8" w14:textId="77777777" w:rsidR="005C5E90" w:rsidRDefault="005C5E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1D439B00" w14:textId="77777777" w:rsidR="00574B90" w:rsidRDefault="005C5E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r>
        <w:rPr>
          <w:rFonts w:ascii="Times New Roman" w:hAnsi="Times New Roman"/>
        </w:rPr>
        <w:t xml:space="preserve">II. </w:t>
      </w:r>
      <w:r w:rsidR="00574B90">
        <w:rPr>
          <w:rFonts w:ascii="Times New Roman" w:hAnsi="Times New Roman"/>
        </w:rPr>
        <w:t>Program Overview</w:t>
      </w:r>
    </w:p>
    <w:p w14:paraId="459E210C" w14:textId="77777777" w:rsidR="005C5E90" w:rsidRDefault="005C5E90">
      <w:pPr>
        <w:tabs>
          <w:tab w:val="left" w:pos="288"/>
          <w:tab w:val="left" w:pos="540"/>
          <w:tab w:val="left" w:pos="1080"/>
          <w:tab w:val="left" w:pos="1620"/>
          <w:tab w:val="left" w:pos="7110"/>
          <w:tab w:val="right" w:pos="7920"/>
        </w:tabs>
        <w:spacing w:line="240" w:lineRule="atLeast"/>
        <w:ind w:left="288" w:hanging="288"/>
        <w:rPr>
          <w:rFonts w:ascii="Times New Roman" w:hAnsi="Times New Roman"/>
        </w:rPr>
      </w:pPr>
    </w:p>
    <w:p w14:paraId="5E669F3A" w14:textId="77777777" w:rsidR="00574B90" w:rsidRDefault="00574B90">
      <w:pPr>
        <w:tabs>
          <w:tab w:val="left" w:pos="540"/>
          <w:tab w:val="left" w:pos="1080"/>
          <w:tab w:val="left" w:pos="1620"/>
        </w:tabs>
        <w:spacing w:line="240" w:lineRule="atLeast"/>
        <w:ind w:hanging="28"/>
        <w:rPr>
          <w:rFonts w:ascii="Times New Roman" w:hAnsi="Times New Roman"/>
        </w:rPr>
      </w:pPr>
    </w:p>
    <w:p w14:paraId="21F7540E" w14:textId="77777777" w:rsidR="00574B90" w:rsidRDefault="00E3596D">
      <w:pPr>
        <w:tabs>
          <w:tab w:val="left" w:pos="540"/>
          <w:tab w:val="left" w:pos="864"/>
          <w:tab w:val="left" w:pos="1080"/>
          <w:tab w:val="left" w:pos="1620"/>
        </w:tabs>
        <w:spacing w:line="240" w:lineRule="atLeast"/>
        <w:ind w:hanging="28"/>
        <w:rPr>
          <w:rFonts w:ascii="Times New Roman" w:hAnsi="Times New Roman"/>
        </w:rPr>
      </w:pPr>
      <w:r>
        <w:rPr>
          <w:rFonts w:ascii="Times New Roman" w:hAnsi="Times New Roman"/>
        </w:rPr>
        <w:tab/>
        <w:t>A.</w:t>
      </w:r>
      <w:r w:rsidR="00574B90">
        <w:rPr>
          <w:rFonts w:ascii="Times New Roman" w:hAnsi="Times New Roman"/>
        </w:rPr>
        <w:t xml:space="preserve">  </w:t>
      </w:r>
      <w:r w:rsidR="00574B90">
        <w:rPr>
          <w:rFonts w:ascii="Times New Roman" w:hAnsi="Times New Roman"/>
        </w:rPr>
        <w:tab/>
      </w:r>
      <w:r w:rsidR="0021323B">
        <w:rPr>
          <w:rFonts w:ascii="Times New Roman" w:hAnsi="Times New Roman"/>
          <w:u w:val="single"/>
        </w:rPr>
        <w:t>Definition of Counseling Psychology</w:t>
      </w:r>
      <w:r w:rsidR="00574B90">
        <w:rPr>
          <w:rFonts w:ascii="Times New Roman" w:hAnsi="Times New Roman"/>
          <w:u w:val="single"/>
        </w:rPr>
        <w:t xml:space="preserve"> </w:t>
      </w:r>
    </w:p>
    <w:p w14:paraId="28606AB7" w14:textId="77777777" w:rsidR="00574B90" w:rsidRDefault="00574B90">
      <w:pPr>
        <w:tabs>
          <w:tab w:val="left" w:pos="540"/>
          <w:tab w:val="left" w:pos="864"/>
          <w:tab w:val="left" w:pos="1080"/>
          <w:tab w:val="left" w:pos="1620"/>
        </w:tabs>
        <w:spacing w:line="240" w:lineRule="atLeast"/>
        <w:ind w:hanging="28"/>
        <w:rPr>
          <w:rFonts w:ascii="Times New Roman" w:hAnsi="Times New Roman"/>
        </w:rPr>
      </w:pPr>
    </w:p>
    <w:p w14:paraId="15EAA8DA" w14:textId="77777777" w:rsidR="00574B90" w:rsidRDefault="00574B90">
      <w:pPr>
        <w:spacing w:line="240" w:lineRule="atLeast"/>
        <w:ind w:firstLine="36"/>
        <w:rPr>
          <w:rFonts w:ascii="Times New Roman" w:hAnsi="Times New Roman"/>
        </w:rPr>
      </w:pPr>
      <w:r>
        <w:rPr>
          <w:rFonts w:ascii="Times New Roman" w:hAnsi="Times New Roman"/>
        </w:rPr>
        <w:tab/>
      </w:r>
    </w:p>
    <w:p w14:paraId="665C79C7"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Counseling psychology, as an applied psychological specialty, has historical roots in vocational guidance, the mental hygiene movement, and early efforts to facilitate emotional adjustment.  A definition of counseling psychology, adopted by the Executive Committee of Division 17 (The Division of Counseling Psychology) in 1983, is as follows:</w:t>
      </w:r>
    </w:p>
    <w:p w14:paraId="04B8A52F" w14:textId="77777777" w:rsidR="00574B90" w:rsidRDefault="00574B90">
      <w:pPr>
        <w:tabs>
          <w:tab w:val="left" w:pos="576"/>
        </w:tabs>
        <w:spacing w:line="240" w:lineRule="atLeast"/>
        <w:ind w:firstLine="576"/>
        <w:rPr>
          <w:rFonts w:ascii="Times New Roman" w:hAnsi="Times New Roman"/>
        </w:rPr>
      </w:pPr>
    </w:p>
    <w:p w14:paraId="3AA5A00A" w14:textId="77777777" w:rsidR="00574B90" w:rsidRDefault="00574B90">
      <w:pPr>
        <w:spacing w:line="240" w:lineRule="atLeast"/>
        <w:ind w:left="720"/>
        <w:rPr>
          <w:rFonts w:ascii="Times New Roman" w:hAnsi="Times New Roman"/>
        </w:rPr>
      </w:pPr>
      <w:r>
        <w:rPr>
          <w:rFonts w:ascii="Times New Roman" w:hAnsi="Times New Roman"/>
        </w:rPr>
        <w:t>Definition of Counseling Psychology:</w:t>
      </w:r>
    </w:p>
    <w:p w14:paraId="7EF980A9" w14:textId="77777777" w:rsidR="002E0386" w:rsidRDefault="00574B90" w:rsidP="002E0386">
      <w:pPr>
        <w:spacing w:line="240" w:lineRule="atLeast"/>
        <w:ind w:left="1080"/>
        <w:rPr>
          <w:rFonts w:ascii="Times New Roman" w:hAnsi="Times New Roman"/>
        </w:rPr>
      </w:pPr>
      <w:r>
        <w:rPr>
          <w:rFonts w:ascii="Times New Roman" w:hAnsi="Times New Roman"/>
        </w:rPr>
        <w:t>"</w:t>
      </w:r>
      <w:r w:rsidR="002E0386" w:rsidRPr="002E0386">
        <w:rPr>
          <w:rFonts w:ascii="Times New Roman" w:hAnsi="Times New Roman"/>
        </w:rPr>
        <w:t>Counseling Psychology is a specialty within professional psychology that maintains a focus on facilitating personal and interpersonal functioning across the life span.  The specialty pays particular attention to emotional, social, vocational, educational, health-related, developmental, and organizational concerns.</w:t>
      </w:r>
    </w:p>
    <w:p w14:paraId="44C9DC37" w14:textId="77777777" w:rsidR="002E0386" w:rsidRPr="002E0386" w:rsidRDefault="002E0386" w:rsidP="002E0386">
      <w:pPr>
        <w:spacing w:line="240" w:lineRule="atLeast"/>
        <w:ind w:left="1080"/>
        <w:rPr>
          <w:rFonts w:ascii="Times New Roman" w:hAnsi="Times New Roman"/>
        </w:rPr>
      </w:pPr>
    </w:p>
    <w:p w14:paraId="0F11F789" w14:textId="77777777" w:rsidR="002E0386" w:rsidRDefault="002E0386" w:rsidP="002E0386">
      <w:pPr>
        <w:spacing w:line="240" w:lineRule="atLeast"/>
        <w:ind w:left="1080"/>
        <w:rPr>
          <w:rFonts w:ascii="Times New Roman" w:hAnsi="Times New Roman"/>
        </w:rPr>
      </w:pPr>
      <w:r w:rsidRPr="002E0386">
        <w:rPr>
          <w:rFonts w:ascii="Times New Roman" w:hAnsi="Times New Roman"/>
        </w:rPr>
        <w:t xml:space="preserve">The practice of Counseling Psychology encompasses a broad range of culturally-sensitive practices that help people improve their well-being, alleviate distress and maladjustment, resolve crises, and increase their ability to function </w:t>
      </w:r>
      <w:r>
        <w:rPr>
          <w:rFonts w:ascii="Times New Roman" w:hAnsi="Times New Roman"/>
        </w:rPr>
        <w:t>better in their lives. With its</w:t>
      </w:r>
      <w:r w:rsidRPr="002E0386">
        <w:rPr>
          <w:rFonts w:ascii="Times New Roman" w:hAnsi="Times New Roman"/>
        </w:rPr>
        <w:t xml:space="preserve"> attention to both to normal developmental issues and problems associated with physical, emotional, and mental disorders, the specialization holds a unique perspective in the broader practice-based areas of psychology.</w:t>
      </w:r>
    </w:p>
    <w:p w14:paraId="3F51F62C" w14:textId="77777777" w:rsidR="002E0386" w:rsidRPr="002E0386" w:rsidRDefault="002E0386" w:rsidP="002E0386">
      <w:pPr>
        <w:spacing w:line="240" w:lineRule="atLeast"/>
        <w:ind w:left="1080"/>
        <w:rPr>
          <w:rFonts w:ascii="Times New Roman" w:hAnsi="Times New Roman"/>
        </w:rPr>
      </w:pPr>
    </w:p>
    <w:p w14:paraId="465DC0B0" w14:textId="77777777" w:rsidR="002E0386" w:rsidRDefault="002E0386" w:rsidP="002E0386">
      <w:pPr>
        <w:spacing w:line="240" w:lineRule="atLeast"/>
        <w:ind w:left="1080"/>
        <w:rPr>
          <w:rFonts w:ascii="Times New Roman" w:hAnsi="Times New Roman"/>
        </w:rPr>
      </w:pPr>
      <w:r w:rsidRPr="002E0386">
        <w:rPr>
          <w:rFonts w:ascii="Times New Roman" w:hAnsi="Times New Roman"/>
        </w:rPr>
        <w:t>Counseling Psychologists serve persons of all ages and cultural backgrounds in both individual and group settings. They also consult regularly with organizations seeking to enhance their effectiveness or the well-being of their members.</w:t>
      </w:r>
    </w:p>
    <w:p w14:paraId="15B5FD73" w14:textId="77777777" w:rsidR="002E0386" w:rsidRDefault="002E0386" w:rsidP="002E0386">
      <w:pPr>
        <w:spacing w:line="240" w:lineRule="atLeast"/>
        <w:ind w:left="1080"/>
        <w:rPr>
          <w:rFonts w:ascii="Times New Roman" w:hAnsi="Times New Roman"/>
        </w:rPr>
      </w:pPr>
    </w:p>
    <w:p w14:paraId="01C8F2A2" w14:textId="77777777" w:rsidR="00574B90" w:rsidRDefault="002E0386" w:rsidP="002E0386">
      <w:pPr>
        <w:spacing w:line="240" w:lineRule="atLeast"/>
        <w:ind w:left="1080"/>
        <w:rPr>
          <w:rFonts w:ascii="Times New Roman" w:hAnsi="Times New Roman"/>
        </w:rPr>
      </w:pPr>
      <w:r w:rsidRPr="002E0386">
        <w:rPr>
          <w:rFonts w:ascii="Times New Roman" w:hAnsi="Times New Roman"/>
        </w:rPr>
        <w:lastRenderedPageBreak/>
        <w:t>Interventions used by Counseling Psychologists may be either brief or long-term; they are often problem-specific and goal-directed. These activities are guided by a philosophy that values individual differences and diversity and a focus on prevention, development, and adjustment across the life-span.</w:t>
      </w:r>
      <w:r w:rsidR="00574B90">
        <w:rPr>
          <w:rFonts w:ascii="Times New Roman" w:hAnsi="Times New Roman"/>
        </w:rPr>
        <w:t>."</w:t>
      </w:r>
    </w:p>
    <w:p w14:paraId="1510D9C4" w14:textId="77777777" w:rsidR="005C5E90" w:rsidRDefault="005C5E90" w:rsidP="005C5E90">
      <w:pPr>
        <w:spacing w:line="240" w:lineRule="atLeast"/>
        <w:rPr>
          <w:rFonts w:ascii="Times New Roman" w:hAnsi="Times New Roman"/>
        </w:rPr>
      </w:pPr>
    </w:p>
    <w:p w14:paraId="427EEE6D" w14:textId="77777777" w:rsidR="00574B90" w:rsidRDefault="00574B90">
      <w:pPr>
        <w:spacing w:line="240" w:lineRule="atLeast"/>
        <w:ind w:left="1080"/>
        <w:rPr>
          <w:rFonts w:ascii="Times New Roman" w:hAnsi="Times New Roman"/>
        </w:rPr>
      </w:pPr>
    </w:p>
    <w:p w14:paraId="1A8D9B40" w14:textId="77777777" w:rsidR="00E23335" w:rsidRDefault="00574B90">
      <w:pPr>
        <w:spacing w:line="240" w:lineRule="atLeast"/>
        <w:ind w:firstLine="576"/>
        <w:rPr>
          <w:rFonts w:ascii="Times New Roman" w:hAnsi="Times New Roman"/>
          <w:color w:val="FF0000"/>
        </w:rPr>
      </w:pPr>
      <w:r>
        <w:rPr>
          <w:rFonts w:ascii="Times New Roman" w:hAnsi="Times New Roman"/>
        </w:rPr>
        <w:t>While counseling psychology overlaps with other psychological specialties (i.e., clinical psychology, school psychology), its hallmark has been a clear emphasis on identifying and developing personal and social resources and helping the individual make more effective use of them.</w:t>
      </w:r>
      <w:r w:rsidR="00B669C1">
        <w:rPr>
          <w:rFonts w:ascii="Times New Roman" w:hAnsi="Times New Roman"/>
        </w:rPr>
        <w:t xml:space="preserve"> </w:t>
      </w:r>
      <w:r w:rsidR="00B669C1" w:rsidRPr="00BA54CC">
        <w:rPr>
          <w:rFonts w:ascii="Times New Roman" w:hAnsi="Times New Roman"/>
        </w:rPr>
        <w:t>The university of Iowa’s</w:t>
      </w:r>
      <w:r w:rsidR="00E23335" w:rsidRPr="00BA54CC">
        <w:rPr>
          <w:rFonts w:ascii="Times New Roman" w:hAnsi="Times New Roman"/>
        </w:rPr>
        <w:t xml:space="preserve"> counseling psychology</w:t>
      </w:r>
      <w:r w:rsidR="00B669C1" w:rsidRPr="00BA54CC">
        <w:rPr>
          <w:rFonts w:ascii="Times New Roman" w:hAnsi="Times New Roman"/>
        </w:rPr>
        <w:t xml:space="preserve"> program</w:t>
      </w:r>
      <w:r w:rsidR="00E23335" w:rsidRPr="00BA54CC">
        <w:rPr>
          <w:rFonts w:ascii="Times New Roman" w:hAnsi="Times New Roman"/>
        </w:rPr>
        <w:t xml:space="preserve"> also emphasizes the importance </w:t>
      </w:r>
      <w:r w:rsidR="00073220" w:rsidRPr="00BA54CC">
        <w:rPr>
          <w:rFonts w:ascii="Times New Roman" w:hAnsi="Times New Roman"/>
        </w:rPr>
        <w:t xml:space="preserve">of </w:t>
      </w:r>
      <w:r w:rsidR="00E23335" w:rsidRPr="00BA54CC">
        <w:rPr>
          <w:rFonts w:ascii="Times New Roman" w:hAnsi="Times New Roman"/>
        </w:rPr>
        <w:t>working within and with communities to help achieve public mental health goals.</w:t>
      </w:r>
    </w:p>
    <w:p w14:paraId="45899CF3" w14:textId="77777777" w:rsidR="00574B90" w:rsidRPr="00B669C1" w:rsidRDefault="00574B90" w:rsidP="00E23335">
      <w:pPr>
        <w:spacing w:line="240" w:lineRule="atLeast"/>
        <w:rPr>
          <w:rFonts w:ascii="Times New Roman" w:hAnsi="Times New Roman"/>
          <w:color w:val="FF0000"/>
        </w:rPr>
      </w:pPr>
    </w:p>
    <w:p w14:paraId="4B56E0AE"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Upon graduation, our students obtain positions as faculty members, health service providers, private practitioners, counseling center staff members,</w:t>
      </w:r>
      <w:r w:rsidR="00E23335">
        <w:rPr>
          <w:rFonts w:ascii="Times New Roman" w:hAnsi="Times New Roman"/>
        </w:rPr>
        <w:t xml:space="preserve"> military psychologists, </w:t>
      </w:r>
      <w:r>
        <w:rPr>
          <w:rFonts w:ascii="Times New Roman" w:hAnsi="Times New Roman"/>
        </w:rPr>
        <w:t>and consultants.  The following list represents the initial job placement locations of our graduates over the past five years:</w:t>
      </w:r>
    </w:p>
    <w:p w14:paraId="5EF65B36" w14:textId="77777777" w:rsidR="00574B90" w:rsidRDefault="00574B90">
      <w:pPr>
        <w:tabs>
          <w:tab w:val="left" w:pos="576"/>
        </w:tabs>
        <w:spacing w:line="240" w:lineRule="atLeast"/>
        <w:ind w:firstLine="576"/>
        <w:rPr>
          <w:rFonts w:ascii="Times New Roman" w:hAnsi="Times New Roman"/>
        </w:rPr>
      </w:pPr>
    </w:p>
    <w:p w14:paraId="2C1604F4"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Postdoctoral Fellowships/Traineeships</w:t>
      </w:r>
      <w:r>
        <w:rPr>
          <w:rFonts w:ascii="Times New Roman" w:hAnsi="Times New Roman"/>
        </w:rPr>
        <w:tab/>
      </w:r>
    </w:p>
    <w:p w14:paraId="63C8D26A"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University/College Faculty Members         </w:t>
      </w:r>
      <w:r>
        <w:rPr>
          <w:rFonts w:ascii="Times New Roman" w:hAnsi="Times New Roman"/>
        </w:rPr>
        <w:tab/>
      </w:r>
    </w:p>
    <w:p w14:paraId="2A3D1B2E"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University/College Counseling Center Staff Members     </w:t>
      </w:r>
      <w:r>
        <w:rPr>
          <w:rFonts w:ascii="Times New Roman" w:hAnsi="Times New Roman"/>
        </w:rPr>
        <w:tab/>
      </w:r>
    </w:p>
    <w:p w14:paraId="0548720E"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Medical School Faculty Members             </w:t>
      </w:r>
      <w:r>
        <w:rPr>
          <w:rFonts w:ascii="Times New Roman" w:hAnsi="Times New Roman"/>
        </w:rPr>
        <w:tab/>
      </w:r>
    </w:p>
    <w:p w14:paraId="474C3B5B"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VA Medical Center Staff Psychologists                        </w:t>
      </w:r>
      <w:r>
        <w:rPr>
          <w:rFonts w:ascii="Times New Roman" w:hAnsi="Times New Roman"/>
        </w:rPr>
        <w:tab/>
      </w:r>
    </w:p>
    <w:p w14:paraId="528DFBB5"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Hospital Psychologists                                 </w:t>
      </w:r>
      <w:r>
        <w:rPr>
          <w:rFonts w:ascii="Times New Roman" w:hAnsi="Times New Roman"/>
        </w:rPr>
        <w:tab/>
      </w:r>
    </w:p>
    <w:p w14:paraId="2BFE2CF1"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Community Mental Health Center Staff           </w:t>
      </w:r>
      <w:r>
        <w:rPr>
          <w:rFonts w:ascii="Times New Roman" w:hAnsi="Times New Roman"/>
        </w:rPr>
        <w:tab/>
      </w:r>
    </w:p>
    <w:p w14:paraId="510ED964"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 xml:space="preserve">Private Practice                          </w:t>
      </w:r>
      <w:r>
        <w:rPr>
          <w:rFonts w:ascii="Times New Roman" w:hAnsi="Times New Roman"/>
        </w:rPr>
        <w:tab/>
      </w:r>
    </w:p>
    <w:p w14:paraId="41B6A1E0"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Consultation/Business (e.g., IBM</w:t>
      </w:r>
      <w:r w:rsidR="0021323B">
        <w:rPr>
          <w:rFonts w:ascii="Times New Roman" w:hAnsi="Times New Roman"/>
        </w:rPr>
        <w:t>, Target</w:t>
      </w:r>
      <w:r>
        <w:rPr>
          <w:rFonts w:ascii="Times New Roman" w:hAnsi="Times New Roman"/>
        </w:rPr>
        <w:t xml:space="preserve">)         </w:t>
      </w:r>
      <w:r>
        <w:rPr>
          <w:rFonts w:ascii="Times New Roman" w:hAnsi="Times New Roman"/>
        </w:rPr>
        <w:tab/>
      </w:r>
    </w:p>
    <w:p w14:paraId="166CF255" w14:textId="77777777" w:rsidR="00574B90" w:rsidRDefault="00574B90">
      <w:pPr>
        <w:tabs>
          <w:tab w:val="left" w:pos="6840"/>
        </w:tabs>
        <w:spacing w:line="240" w:lineRule="atLeast"/>
        <w:ind w:left="1440"/>
        <w:rPr>
          <w:rFonts w:ascii="Times New Roman" w:hAnsi="Times New Roman"/>
        </w:rPr>
      </w:pPr>
      <w:r>
        <w:rPr>
          <w:rFonts w:ascii="Times New Roman" w:hAnsi="Times New Roman"/>
        </w:rPr>
        <w:t>Other (Armed Forces, nonprofit organization</w:t>
      </w:r>
      <w:r w:rsidR="0021323B">
        <w:rPr>
          <w:rFonts w:ascii="Times New Roman" w:hAnsi="Times New Roman"/>
        </w:rPr>
        <w:t>, FBI</w:t>
      </w:r>
      <w:r>
        <w:rPr>
          <w:rFonts w:ascii="Times New Roman" w:hAnsi="Times New Roman"/>
        </w:rPr>
        <w:t xml:space="preserve">)        </w:t>
      </w:r>
      <w:r>
        <w:rPr>
          <w:rFonts w:ascii="Times New Roman" w:hAnsi="Times New Roman"/>
        </w:rPr>
        <w:tab/>
      </w:r>
    </w:p>
    <w:p w14:paraId="6C996631" w14:textId="77777777" w:rsidR="00574B90" w:rsidRDefault="00574B90">
      <w:pPr>
        <w:tabs>
          <w:tab w:val="left" w:pos="576"/>
        </w:tabs>
        <w:spacing w:line="240" w:lineRule="atLeast"/>
        <w:ind w:left="576" w:hanging="576"/>
        <w:rPr>
          <w:rFonts w:ascii="Times New Roman" w:hAnsi="Times New Roman"/>
        </w:rPr>
      </w:pPr>
    </w:p>
    <w:p w14:paraId="53F2524C" w14:textId="77777777" w:rsidR="00574B90" w:rsidRDefault="00E3596D">
      <w:pPr>
        <w:tabs>
          <w:tab w:val="left" w:pos="576"/>
        </w:tabs>
        <w:spacing w:line="240" w:lineRule="atLeast"/>
        <w:ind w:left="576" w:hanging="576"/>
        <w:rPr>
          <w:rFonts w:ascii="Times New Roman" w:hAnsi="Times New Roman"/>
        </w:rPr>
      </w:pPr>
      <w:r>
        <w:rPr>
          <w:rFonts w:ascii="Times New Roman" w:hAnsi="Times New Roman"/>
        </w:rPr>
        <w:t>B.</w:t>
      </w:r>
      <w:r w:rsidR="00574B90">
        <w:rPr>
          <w:rFonts w:ascii="Times New Roman" w:hAnsi="Times New Roman"/>
        </w:rPr>
        <w:t xml:space="preserve">  </w:t>
      </w:r>
      <w:r w:rsidR="00574B90">
        <w:rPr>
          <w:rFonts w:ascii="Times New Roman" w:hAnsi="Times New Roman"/>
        </w:rPr>
        <w:tab/>
      </w:r>
      <w:r w:rsidR="00574B90">
        <w:rPr>
          <w:rFonts w:ascii="Times New Roman" w:hAnsi="Times New Roman"/>
          <w:u w:val="single"/>
        </w:rPr>
        <w:t>Professional Training Opportunities</w:t>
      </w:r>
      <w:r w:rsidR="00574B90">
        <w:rPr>
          <w:rFonts w:ascii="Times New Roman" w:hAnsi="Times New Roman"/>
        </w:rPr>
        <w:t xml:space="preserve"> </w:t>
      </w:r>
    </w:p>
    <w:p w14:paraId="124C080D" w14:textId="77777777" w:rsidR="00574B90" w:rsidRDefault="00574B90">
      <w:pPr>
        <w:tabs>
          <w:tab w:val="left" w:pos="576"/>
        </w:tabs>
        <w:spacing w:line="240" w:lineRule="atLeast"/>
        <w:ind w:left="576" w:hanging="576"/>
        <w:rPr>
          <w:rFonts w:ascii="Times New Roman" w:hAnsi="Times New Roman"/>
        </w:rPr>
      </w:pPr>
    </w:p>
    <w:p w14:paraId="09DD976B" w14:textId="77777777" w:rsidR="00574B90" w:rsidRDefault="00574B90">
      <w:pPr>
        <w:spacing w:line="240" w:lineRule="atLeast"/>
        <w:rPr>
          <w:rFonts w:ascii="Times New Roman" w:hAnsi="Times New Roman"/>
        </w:rPr>
      </w:pPr>
      <w:r>
        <w:rPr>
          <w:rFonts w:ascii="Times New Roman" w:hAnsi="Times New Roman"/>
        </w:rPr>
        <w:tab/>
        <w:t xml:space="preserve">The University of Iowa Counseling Psychology program is dedicated </w:t>
      </w:r>
      <w:r w:rsidRPr="00041A9E">
        <w:rPr>
          <w:rFonts w:ascii="Times New Roman" w:hAnsi="Times New Roman"/>
        </w:rPr>
        <w:t>to the training of professional psychologists.  All students are requi</w:t>
      </w:r>
      <w:r w:rsidR="00561D02" w:rsidRPr="00041A9E">
        <w:rPr>
          <w:rFonts w:ascii="Times New Roman" w:hAnsi="Times New Roman"/>
        </w:rPr>
        <w:t xml:space="preserve">red to accumulate a minimum of </w:t>
      </w:r>
      <w:r w:rsidR="00561D02" w:rsidRPr="00BA54CC">
        <w:rPr>
          <w:rFonts w:ascii="Times New Roman" w:hAnsi="Times New Roman"/>
        </w:rPr>
        <w:t>4</w:t>
      </w:r>
      <w:r w:rsidR="0021323B" w:rsidRPr="00BA54CC">
        <w:rPr>
          <w:rFonts w:ascii="Times New Roman" w:hAnsi="Times New Roman"/>
        </w:rPr>
        <w:t>5</w:t>
      </w:r>
      <w:r w:rsidRPr="00BA54CC">
        <w:rPr>
          <w:rFonts w:ascii="Times New Roman" w:hAnsi="Times New Roman"/>
        </w:rPr>
        <w:t>0</w:t>
      </w:r>
      <w:r w:rsidRPr="00041A9E">
        <w:rPr>
          <w:rFonts w:ascii="Times New Roman" w:hAnsi="Times New Roman"/>
        </w:rPr>
        <w:t xml:space="preserve"> hours</w:t>
      </w:r>
      <w:r w:rsidR="0021323B" w:rsidRPr="00041A9E">
        <w:rPr>
          <w:rFonts w:ascii="Times New Roman" w:hAnsi="Times New Roman"/>
        </w:rPr>
        <w:t xml:space="preserve"> </w:t>
      </w:r>
      <w:r w:rsidR="0021323B" w:rsidRPr="00BA54CC">
        <w:rPr>
          <w:rFonts w:ascii="Times New Roman" w:hAnsi="Times New Roman"/>
        </w:rPr>
        <w:t>(direct service)</w:t>
      </w:r>
      <w:r w:rsidRPr="00BA54CC">
        <w:rPr>
          <w:rFonts w:ascii="Times New Roman" w:hAnsi="Times New Roman"/>
        </w:rPr>
        <w:t xml:space="preserve"> </w:t>
      </w:r>
      <w:r w:rsidRPr="00041A9E">
        <w:rPr>
          <w:rFonts w:ascii="Times New Roman" w:hAnsi="Times New Roman"/>
        </w:rPr>
        <w:t xml:space="preserve">of </w:t>
      </w:r>
      <w:r w:rsidR="0021323B" w:rsidRPr="00041A9E">
        <w:rPr>
          <w:rFonts w:ascii="Times New Roman" w:hAnsi="Times New Roman"/>
        </w:rPr>
        <w:t xml:space="preserve">clinical </w:t>
      </w:r>
      <w:r w:rsidRPr="00041A9E">
        <w:rPr>
          <w:rFonts w:ascii="Times New Roman" w:hAnsi="Times New Roman"/>
        </w:rPr>
        <w:t>practicum as part of the basic program requirements although</w:t>
      </w:r>
      <w:r>
        <w:rPr>
          <w:rFonts w:ascii="Times New Roman" w:hAnsi="Times New Roman"/>
        </w:rPr>
        <w:t xml:space="preserve"> most students complete more hours.  Practicum agencies utilized by the Counseling Psychology program include university</w:t>
      </w:r>
      <w:r w:rsidR="00795533">
        <w:rPr>
          <w:rFonts w:ascii="Times New Roman" w:hAnsi="Times New Roman"/>
        </w:rPr>
        <w:t xml:space="preserve"> and college counseling centers;</w:t>
      </w:r>
      <w:r>
        <w:rPr>
          <w:rFonts w:ascii="Times New Roman" w:hAnsi="Times New Roman"/>
        </w:rPr>
        <w:t xml:space="preserve"> The Universit</w:t>
      </w:r>
      <w:r w:rsidR="00795533">
        <w:rPr>
          <w:rFonts w:ascii="Times New Roman" w:hAnsi="Times New Roman"/>
        </w:rPr>
        <w:t>y of Iowa Hospitals and Clinics;</w:t>
      </w:r>
      <w:r>
        <w:rPr>
          <w:rFonts w:ascii="Times New Roman" w:hAnsi="Times New Roman"/>
        </w:rPr>
        <w:t xml:space="preserve"> VA medical center in Iowa City; The University of Iowa's Women's Resource and Action Center; The University of Iowa Belin-Blank International Center for Gifted Education; </w:t>
      </w:r>
      <w:r w:rsidR="00795533">
        <w:rPr>
          <w:rFonts w:ascii="Times New Roman" w:hAnsi="Times New Roman"/>
        </w:rPr>
        <w:t>community mental health centers;</w:t>
      </w:r>
      <w:r>
        <w:rPr>
          <w:rFonts w:ascii="Times New Roman" w:hAnsi="Times New Roman"/>
        </w:rPr>
        <w:t xml:space="preserve"> </w:t>
      </w:r>
      <w:r w:rsidR="007D3395">
        <w:rPr>
          <w:rFonts w:ascii="Times New Roman" w:hAnsi="Times New Roman"/>
        </w:rPr>
        <w:t xml:space="preserve">the homeless shelter, </w:t>
      </w:r>
      <w:r>
        <w:rPr>
          <w:rFonts w:ascii="Times New Roman" w:hAnsi="Times New Roman"/>
        </w:rPr>
        <w:t>and state agencies such as a state hospital.  For all students, the first practicum is</w:t>
      </w:r>
      <w:r w:rsidR="005E6C69">
        <w:rPr>
          <w:rFonts w:ascii="Times New Roman" w:hAnsi="Times New Roman"/>
        </w:rPr>
        <w:t xml:space="preserve"> </w:t>
      </w:r>
      <w:r>
        <w:rPr>
          <w:rFonts w:ascii="Times New Roman" w:hAnsi="Times New Roman"/>
        </w:rPr>
        <w:t xml:space="preserve">The University of Iowa's Counseling Service (an APA accredited internship site).  Subsequently, students and faculty work jointly to select advanced practicum sites.  The variety of sites insures that students will receive broad training in different treatment modalities and with a diverse clientele.  Regularly available at the sites are experiences in individual, conjoint, and group counseling/ psychotherapy; assessment; and outreach and prevention.  Depending on the site, students may gain experience in working with substance abuse, marital and family problems, rehabilitation and health concerns, developmental problems, neuropsychological assessment, and severe psychopathology.  Furthermore, the clientele across sites presents a diversity in age, ethnicity, sexual orientation, and educational level.  Our program is committed to training psychologists to be competent in their work with these diverse populations.  During any practicum, students receive supervision from a licensed </w:t>
      </w:r>
      <w:r>
        <w:rPr>
          <w:rFonts w:ascii="Times New Roman" w:hAnsi="Times New Roman"/>
        </w:rPr>
        <w:lastRenderedPageBreak/>
        <w:t>psychologist or supervision that is supervised by a licensed psychologist.  Ongoing evaluation of all practicum sites is conducted by faculty members who serve as coordinators of practica and internships.</w:t>
      </w:r>
    </w:p>
    <w:p w14:paraId="15069C4C"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All students are required to complete a year long, full-time pre-doctoral internship.  Internship settings must be approved by the faculty; with few exceptions, students choose APA accredited internships.</w:t>
      </w:r>
    </w:p>
    <w:p w14:paraId="39A6BA78" w14:textId="77777777" w:rsidR="00574B90" w:rsidRDefault="00574B90">
      <w:pPr>
        <w:tabs>
          <w:tab w:val="left" w:pos="576"/>
        </w:tabs>
        <w:spacing w:line="240" w:lineRule="atLeast"/>
        <w:ind w:firstLine="576"/>
        <w:rPr>
          <w:rFonts w:ascii="Times New Roman" w:hAnsi="Times New Roman"/>
        </w:rPr>
      </w:pPr>
    </w:p>
    <w:p w14:paraId="4C4C6389" w14:textId="77777777" w:rsidR="00574B90" w:rsidRDefault="00E3596D">
      <w:pPr>
        <w:tabs>
          <w:tab w:val="left" w:pos="576"/>
        </w:tabs>
        <w:spacing w:line="240" w:lineRule="atLeast"/>
        <w:ind w:left="576" w:hanging="576"/>
        <w:rPr>
          <w:rFonts w:ascii="Times New Roman" w:hAnsi="Times New Roman"/>
        </w:rPr>
      </w:pPr>
      <w:r>
        <w:rPr>
          <w:rFonts w:ascii="Times New Roman" w:hAnsi="Times New Roman"/>
        </w:rPr>
        <w:t>C.</w:t>
      </w:r>
      <w:r w:rsidR="00574B90">
        <w:rPr>
          <w:rFonts w:ascii="Times New Roman" w:hAnsi="Times New Roman"/>
        </w:rPr>
        <w:t xml:space="preserve">  </w:t>
      </w:r>
      <w:r w:rsidR="00574B90">
        <w:rPr>
          <w:rFonts w:ascii="Times New Roman" w:hAnsi="Times New Roman"/>
        </w:rPr>
        <w:tab/>
      </w:r>
      <w:r w:rsidR="00574B90">
        <w:rPr>
          <w:rFonts w:ascii="Times New Roman" w:hAnsi="Times New Roman"/>
          <w:u w:val="single"/>
        </w:rPr>
        <w:t>Research Training Opportunities</w:t>
      </w:r>
      <w:r w:rsidR="00574B90">
        <w:rPr>
          <w:rFonts w:ascii="Times New Roman" w:hAnsi="Times New Roman"/>
        </w:rPr>
        <w:t xml:space="preserve"> </w:t>
      </w:r>
    </w:p>
    <w:p w14:paraId="299365B9" w14:textId="77777777" w:rsidR="00574B90" w:rsidRDefault="00574B90">
      <w:pPr>
        <w:tabs>
          <w:tab w:val="left" w:pos="576"/>
        </w:tabs>
        <w:spacing w:line="240" w:lineRule="atLeast"/>
        <w:ind w:left="576" w:hanging="576"/>
        <w:rPr>
          <w:rFonts w:ascii="Times New Roman" w:hAnsi="Times New Roman"/>
        </w:rPr>
      </w:pPr>
    </w:p>
    <w:p w14:paraId="16B233B7" w14:textId="77777777" w:rsidR="00350A62" w:rsidRPr="00350A62" w:rsidRDefault="00574B90" w:rsidP="00350A62">
      <w:pPr>
        <w:spacing w:line="240" w:lineRule="atLeast"/>
        <w:rPr>
          <w:rFonts w:ascii="Times New Roman" w:hAnsi="Times New Roman"/>
          <w:color w:val="FF0000"/>
        </w:rPr>
      </w:pPr>
      <w:r>
        <w:rPr>
          <w:rFonts w:ascii="Times New Roman" w:hAnsi="Times New Roman"/>
        </w:rPr>
        <w:tab/>
        <w:t>In addition to receiving training as practitioners, students are also required to become competent in conducting research. Given the various research topics encompassed by the field of counseling psychology, the research interests of the faculty members include many different areas. Each student chooses a faculty member to serve as an adviser in completing his or her dissertation</w:t>
      </w:r>
      <w:r w:rsidRPr="00BA54CC">
        <w:rPr>
          <w:rFonts w:ascii="Times New Roman" w:hAnsi="Times New Roman"/>
        </w:rPr>
        <w:t xml:space="preserve">. </w:t>
      </w:r>
      <w:r w:rsidR="0021323B" w:rsidRPr="00BA54CC">
        <w:rPr>
          <w:rFonts w:ascii="Times New Roman" w:hAnsi="Times New Roman"/>
        </w:rPr>
        <w:t>Each faculty advisor holds a research seminar (7P:394)</w:t>
      </w:r>
      <w:r w:rsidR="009155F2" w:rsidRPr="00BA54CC">
        <w:rPr>
          <w:rFonts w:ascii="Times New Roman" w:hAnsi="Times New Roman"/>
        </w:rPr>
        <w:t xml:space="preserve"> where students will work in teams with faculty on research projects</w:t>
      </w:r>
      <w:r w:rsidR="00506B30" w:rsidRPr="00BA54CC">
        <w:rPr>
          <w:rFonts w:ascii="Times New Roman" w:hAnsi="Times New Roman"/>
        </w:rPr>
        <w:t xml:space="preserve"> and requirements</w:t>
      </w:r>
      <w:r w:rsidR="009155F2" w:rsidRPr="00BA54CC">
        <w:rPr>
          <w:rFonts w:ascii="Times New Roman" w:hAnsi="Times New Roman"/>
        </w:rPr>
        <w:t>.</w:t>
      </w:r>
      <w:r w:rsidRPr="00BA54CC">
        <w:rPr>
          <w:rFonts w:ascii="Times New Roman" w:hAnsi="Times New Roman"/>
        </w:rPr>
        <w:t xml:space="preserve"> </w:t>
      </w:r>
      <w:r w:rsidR="004C094E" w:rsidRPr="00BA54CC">
        <w:rPr>
          <w:rFonts w:ascii="Times New Roman" w:hAnsi="Times New Roman"/>
        </w:rPr>
        <w:t>These research projects are intended to help students to learn the skills necessary to complete their dissertation projects. The research requirements are directly tied to a student’s comprehensive exams and dissertation process.</w:t>
      </w:r>
      <w:r w:rsidRPr="00BA54CC">
        <w:rPr>
          <w:rFonts w:ascii="Times New Roman" w:hAnsi="Times New Roman"/>
        </w:rPr>
        <w:t xml:space="preserve"> Several faculty members also conduct research supported by grants. Such projects have included an investigation of the effectiveness of </w:t>
      </w:r>
      <w:r w:rsidR="00350A62" w:rsidRPr="00BA54CC">
        <w:rPr>
          <w:rFonts w:ascii="Times New Roman" w:hAnsi="Times New Roman"/>
        </w:rPr>
        <w:t xml:space="preserve">career intervention </w:t>
      </w:r>
      <w:r w:rsidR="00506B30" w:rsidRPr="00BA54CC">
        <w:rPr>
          <w:rFonts w:ascii="Times New Roman" w:hAnsi="Times New Roman"/>
        </w:rPr>
        <w:t xml:space="preserve">programs, </w:t>
      </w:r>
      <w:r w:rsidR="00350A62" w:rsidRPr="00BA54CC">
        <w:rPr>
          <w:rFonts w:ascii="Times New Roman" w:hAnsi="Times New Roman"/>
        </w:rPr>
        <w:t>developing measures to assess psychological diagnoses (autism)</w:t>
      </w:r>
      <w:r w:rsidRPr="00BA54CC">
        <w:rPr>
          <w:rFonts w:ascii="Times New Roman" w:hAnsi="Times New Roman"/>
        </w:rPr>
        <w:t xml:space="preserve">, research on minority student development, and </w:t>
      </w:r>
      <w:r w:rsidR="00350A62" w:rsidRPr="00BA54CC">
        <w:rPr>
          <w:rFonts w:ascii="Times New Roman" w:hAnsi="Times New Roman"/>
        </w:rPr>
        <w:t>outcomes of psychotherapy</w:t>
      </w:r>
      <w:r w:rsidRPr="00BA54CC">
        <w:rPr>
          <w:rFonts w:ascii="Times New Roman" w:hAnsi="Times New Roman"/>
        </w:rPr>
        <w:t>.</w:t>
      </w:r>
      <w:r w:rsidR="004C094E" w:rsidRPr="00BA54CC">
        <w:rPr>
          <w:rFonts w:ascii="Times New Roman" w:hAnsi="Times New Roman"/>
        </w:rPr>
        <w:t xml:space="preserve"> </w:t>
      </w:r>
      <w:r w:rsidR="00350A62" w:rsidRPr="00BA54CC">
        <w:rPr>
          <w:rFonts w:ascii="Times New Roman" w:hAnsi="Times New Roman"/>
        </w:rPr>
        <w:t>Students are expected to begin research in their first year by working with their advisors on a research project (see co</w:t>
      </w:r>
      <w:r w:rsidR="00846AAA" w:rsidRPr="00BA54CC">
        <w:rPr>
          <w:rFonts w:ascii="Times New Roman" w:hAnsi="Times New Roman"/>
        </w:rPr>
        <w:t>mprehensive exam requirements) through their research seminar classes.</w:t>
      </w:r>
    </w:p>
    <w:p w14:paraId="4D76AE39" w14:textId="77777777" w:rsidR="00350A62" w:rsidRDefault="00350A62">
      <w:pPr>
        <w:tabs>
          <w:tab w:val="left" w:pos="576"/>
        </w:tabs>
        <w:spacing w:line="240" w:lineRule="atLeast"/>
        <w:ind w:firstLine="576"/>
        <w:rPr>
          <w:rFonts w:ascii="Times New Roman" w:hAnsi="Times New Roman"/>
        </w:rPr>
      </w:pPr>
    </w:p>
    <w:p w14:paraId="5D06AA21"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No research can proceed without the approval of the appropriate University of Iowa Institutional Review Board. This applies to research conducted off campus (e.g., an internship site) or in collaboration with researchers from elsewhere in the University</w:t>
      </w:r>
      <w:r w:rsidR="007D3395">
        <w:rPr>
          <w:rFonts w:ascii="Times New Roman" w:hAnsi="Times New Roman"/>
        </w:rPr>
        <w:t>.</w:t>
      </w:r>
      <w:r>
        <w:rPr>
          <w:rFonts w:ascii="Times New Roman" w:hAnsi="Times New Roman"/>
        </w:rPr>
        <w:t xml:space="preserve"> In such cases the research is reviewed by all involved departments and sites.  Information on human subjects approval is available at </w:t>
      </w:r>
      <w:hyperlink r:id="rId8" w:history="1">
        <w:r>
          <w:rPr>
            <w:rStyle w:val="Hyperlink"/>
            <w:rFonts w:ascii="Times New Roman" w:hAnsi="Times New Roman"/>
          </w:rPr>
          <w:t>http://research.uiowa.edu/hso/</w:t>
        </w:r>
      </w:hyperlink>
      <w:r>
        <w:rPr>
          <w:rFonts w:ascii="Times New Roman" w:hAnsi="Times New Roman"/>
        </w:rPr>
        <w:t>.</w:t>
      </w:r>
      <w:r w:rsidR="007D3395">
        <w:rPr>
          <w:rFonts w:ascii="Times New Roman" w:hAnsi="Times New Roman"/>
        </w:rPr>
        <w:t xml:space="preserve">  Also, all research conducted by students must be supervised by a CP faculty</w:t>
      </w:r>
      <w:r w:rsidR="00E14C64">
        <w:rPr>
          <w:rFonts w:ascii="Times New Roman" w:hAnsi="Times New Roman"/>
        </w:rPr>
        <w:t xml:space="preserve"> and the faculty member is listed on any IRB submitted by students.</w:t>
      </w:r>
    </w:p>
    <w:p w14:paraId="63B9A3A1" w14:textId="77777777" w:rsidR="00574B90" w:rsidRDefault="00574B90">
      <w:pPr>
        <w:tabs>
          <w:tab w:val="left" w:pos="576"/>
        </w:tabs>
        <w:spacing w:line="240" w:lineRule="atLeast"/>
        <w:ind w:firstLine="576"/>
        <w:rPr>
          <w:rFonts w:ascii="Times New Roman" w:hAnsi="Times New Roman"/>
        </w:rPr>
      </w:pPr>
    </w:p>
    <w:p w14:paraId="63C74A0D" w14:textId="77777777" w:rsidR="00574B90" w:rsidRDefault="00E3596D">
      <w:pPr>
        <w:spacing w:line="240" w:lineRule="atLeast"/>
        <w:rPr>
          <w:rFonts w:ascii="Times New Roman" w:hAnsi="Times New Roman"/>
          <w:u w:val="single"/>
        </w:rPr>
      </w:pPr>
      <w:r>
        <w:rPr>
          <w:rFonts w:ascii="Times New Roman" w:hAnsi="Times New Roman"/>
        </w:rPr>
        <w:t>D.</w:t>
      </w:r>
      <w:r w:rsidR="00574B90">
        <w:rPr>
          <w:rFonts w:ascii="Times New Roman" w:hAnsi="Times New Roman"/>
        </w:rPr>
        <w:t xml:space="preserve">  </w:t>
      </w:r>
      <w:r w:rsidR="00574B90">
        <w:rPr>
          <w:rFonts w:ascii="Times New Roman" w:hAnsi="Times New Roman"/>
          <w:u w:val="single"/>
        </w:rPr>
        <w:t>Faculty</w:t>
      </w:r>
    </w:p>
    <w:p w14:paraId="6F70CA82" w14:textId="77777777" w:rsidR="00574B90" w:rsidRDefault="00574B90">
      <w:pPr>
        <w:spacing w:line="240" w:lineRule="atLeast"/>
        <w:rPr>
          <w:rFonts w:ascii="Times New Roman" w:hAnsi="Times New Roman"/>
        </w:rPr>
      </w:pPr>
    </w:p>
    <w:p w14:paraId="5515CBBF" w14:textId="77777777" w:rsidR="00574B90" w:rsidRDefault="00574B90">
      <w:pPr>
        <w:spacing w:line="240" w:lineRule="atLeast"/>
        <w:rPr>
          <w:rFonts w:ascii="Times New Roman" w:hAnsi="Times New Roman"/>
        </w:rPr>
      </w:pPr>
      <w:r>
        <w:rPr>
          <w:rFonts w:ascii="Times New Roman" w:hAnsi="Times New Roman"/>
        </w:rPr>
        <w:tab/>
        <w:t>The members of the Counseling Psychology program faculty have varied backgrounds and interests.  Consistent with the goals of the training program, members of the faculty reflect expertise as professional psychologists and researchers.  All members of the faculty are actively involved in professional associations, including the American Psychological Association.  All our faculty are also active in publishing their own work and reviewing the work of others.  In fact, our faculty include two former and one current editors and members of editorial boards of leading journals in the field of professional psychology and counseling.</w:t>
      </w:r>
    </w:p>
    <w:p w14:paraId="4036353B" w14:textId="77777777" w:rsidR="00574B90" w:rsidRDefault="00574B90">
      <w:pPr>
        <w:tabs>
          <w:tab w:val="left" w:pos="576"/>
        </w:tabs>
        <w:spacing w:line="240" w:lineRule="atLeast"/>
        <w:ind w:left="576" w:hanging="576"/>
        <w:rPr>
          <w:rFonts w:ascii="Times New Roman" w:hAnsi="Times New Roman"/>
        </w:rPr>
      </w:pPr>
    </w:p>
    <w:p w14:paraId="7AA4DFE9" w14:textId="77777777" w:rsidR="00574B90" w:rsidRDefault="00574B90">
      <w:pPr>
        <w:spacing w:line="240" w:lineRule="atLeast"/>
        <w:ind w:left="576"/>
        <w:rPr>
          <w:rFonts w:ascii="Times New Roman" w:hAnsi="Times New Roman"/>
        </w:rPr>
      </w:pPr>
      <w:r>
        <w:rPr>
          <w:rFonts w:ascii="Times New Roman" w:hAnsi="Times New Roman"/>
        </w:rPr>
        <w:t>The following list highlights the interest areas of faculty members:</w:t>
      </w:r>
    </w:p>
    <w:p w14:paraId="222EF8CA" w14:textId="77777777" w:rsidR="00574B90" w:rsidRDefault="00574B90">
      <w:pPr>
        <w:spacing w:line="240" w:lineRule="atLeast"/>
        <w:ind w:left="576"/>
        <w:rPr>
          <w:rFonts w:ascii="Times New Roman" w:hAnsi="Times New Roman"/>
        </w:rPr>
      </w:pPr>
    </w:p>
    <w:p w14:paraId="7F0B1CB2" w14:textId="77777777" w:rsidR="00574B90" w:rsidRDefault="00574B90">
      <w:pPr>
        <w:spacing w:line="240" w:lineRule="atLeast"/>
        <w:rPr>
          <w:rFonts w:ascii="Times New Roman" w:hAnsi="Times New Roman"/>
        </w:rPr>
      </w:pPr>
      <w:r>
        <w:rPr>
          <w:rFonts w:ascii="Times New Roman" w:hAnsi="Times New Roman"/>
        </w:rPr>
        <w:t>Saba Rasheed Ali</w:t>
      </w:r>
      <w:r w:rsidR="005F03C5">
        <w:rPr>
          <w:rFonts w:ascii="Times New Roman" w:hAnsi="Times New Roman"/>
        </w:rPr>
        <w:t xml:space="preserve">, </w:t>
      </w:r>
      <w:r>
        <w:rPr>
          <w:rFonts w:ascii="Times New Roman" w:hAnsi="Times New Roman"/>
        </w:rPr>
        <w:t xml:space="preserve">Ph.D. </w:t>
      </w:r>
      <w:r w:rsidR="005F03C5">
        <w:rPr>
          <w:rFonts w:ascii="Times New Roman" w:hAnsi="Times New Roman"/>
        </w:rPr>
        <w:t>(</w:t>
      </w:r>
      <w:r>
        <w:rPr>
          <w:rFonts w:ascii="Times New Roman" w:hAnsi="Times New Roman"/>
        </w:rPr>
        <w:t>University of Oregon)</w:t>
      </w:r>
    </w:p>
    <w:p w14:paraId="6858C528" w14:textId="77777777" w:rsidR="00574B90" w:rsidRDefault="00574B90">
      <w:pPr>
        <w:spacing w:line="240" w:lineRule="atLeast"/>
        <w:ind w:left="720"/>
        <w:rPr>
          <w:rFonts w:ascii="Times New Roman" w:hAnsi="Times New Roman"/>
        </w:rPr>
      </w:pPr>
      <w:r>
        <w:rPr>
          <w:rFonts w:ascii="Times New Roman" w:hAnsi="Times New Roman"/>
        </w:rPr>
        <w:t xml:space="preserve">Professor and </w:t>
      </w:r>
      <w:r w:rsidR="00350A62">
        <w:rPr>
          <w:rFonts w:ascii="Times New Roman" w:hAnsi="Times New Roman"/>
        </w:rPr>
        <w:t>Program Director</w:t>
      </w:r>
    </w:p>
    <w:p w14:paraId="30909056" w14:textId="77777777" w:rsidR="00574B90" w:rsidRDefault="00574B90">
      <w:pPr>
        <w:spacing w:line="240" w:lineRule="atLeast"/>
        <w:ind w:left="720"/>
        <w:rPr>
          <w:rFonts w:ascii="Times New Roman" w:hAnsi="Times New Roman"/>
        </w:rPr>
      </w:pPr>
      <w:r>
        <w:rPr>
          <w:rFonts w:ascii="Times New Roman" w:hAnsi="Times New Roman"/>
        </w:rPr>
        <w:t>Office:  N334 Lindquist Center (335-5495)</w:t>
      </w:r>
    </w:p>
    <w:p w14:paraId="34FDEFEF" w14:textId="77777777" w:rsidR="00574B90" w:rsidRPr="00D56CB7" w:rsidRDefault="00574B90" w:rsidP="00C87C37">
      <w:pPr>
        <w:spacing w:line="240" w:lineRule="atLeast"/>
        <w:ind w:left="720"/>
        <w:rPr>
          <w:rFonts w:ascii="Times New Roman" w:hAnsi="Times New Roman"/>
        </w:rPr>
      </w:pPr>
      <w:r>
        <w:rPr>
          <w:rFonts w:ascii="Times New Roman" w:hAnsi="Times New Roman"/>
        </w:rPr>
        <w:t xml:space="preserve">Interest Areas:  Career development of rural youth, social class issues, </w:t>
      </w:r>
      <w:r>
        <w:rPr>
          <w:rFonts w:ascii="Times New Roman" w:hAnsi="Times New Roman"/>
        </w:rPr>
        <w:br/>
      </w:r>
      <w:r w:rsidRPr="00D56CB7">
        <w:rPr>
          <w:rFonts w:ascii="Times New Roman" w:hAnsi="Times New Roman"/>
        </w:rPr>
        <w:t>feminism and multiculturalism</w:t>
      </w:r>
      <w:r w:rsidR="004C094E">
        <w:rPr>
          <w:rFonts w:ascii="Times New Roman" w:hAnsi="Times New Roman"/>
        </w:rPr>
        <w:t>, Islam and Psychology</w:t>
      </w:r>
    </w:p>
    <w:p w14:paraId="0CEA829D" w14:textId="77777777" w:rsidR="00D56CB7" w:rsidRPr="00D56CB7" w:rsidRDefault="00D56CB7" w:rsidP="00C87C37">
      <w:pPr>
        <w:spacing w:line="240" w:lineRule="atLeast"/>
        <w:ind w:left="720"/>
        <w:rPr>
          <w:rFonts w:ascii="Times New Roman" w:hAnsi="Times New Roman"/>
        </w:rPr>
      </w:pPr>
    </w:p>
    <w:p w14:paraId="1BA16BE6" w14:textId="77777777" w:rsidR="00D56CB7" w:rsidRPr="00D56CB7" w:rsidRDefault="00D56CB7" w:rsidP="00D56CB7">
      <w:pPr>
        <w:rPr>
          <w:rFonts w:ascii="Times New Roman" w:hAnsi="Times New Roman"/>
          <w:color w:val="000000"/>
        </w:rPr>
      </w:pPr>
      <w:r w:rsidRPr="00D56CB7">
        <w:rPr>
          <w:rFonts w:ascii="Times New Roman" w:hAnsi="Times New Roman"/>
          <w:color w:val="000000"/>
        </w:rPr>
        <w:t>D. Martin Kivlighan, III, Ph.D. (University of Wisconsin-Madison)</w:t>
      </w:r>
    </w:p>
    <w:p w14:paraId="1AB50623" w14:textId="77777777" w:rsidR="00D56CB7" w:rsidRPr="00D56CB7" w:rsidRDefault="00D56CB7" w:rsidP="00D56CB7">
      <w:pPr>
        <w:ind w:firstLine="720"/>
        <w:rPr>
          <w:rFonts w:ascii="Times New Roman" w:hAnsi="Times New Roman"/>
          <w:color w:val="000000"/>
        </w:rPr>
      </w:pPr>
      <w:r w:rsidRPr="00D56CB7">
        <w:rPr>
          <w:rFonts w:ascii="Times New Roman" w:hAnsi="Times New Roman"/>
          <w:color w:val="000000"/>
        </w:rPr>
        <w:t>Assistant Professor</w:t>
      </w:r>
    </w:p>
    <w:p w14:paraId="2DB92D4E" w14:textId="77777777" w:rsidR="00D56CB7" w:rsidRPr="00D56CB7" w:rsidRDefault="00D56CB7" w:rsidP="00D56CB7">
      <w:pPr>
        <w:ind w:firstLine="720"/>
        <w:rPr>
          <w:rFonts w:ascii="Times New Roman" w:hAnsi="Times New Roman"/>
          <w:color w:val="000000"/>
        </w:rPr>
      </w:pPr>
      <w:r w:rsidRPr="00D56CB7">
        <w:rPr>
          <w:rFonts w:ascii="Times New Roman" w:hAnsi="Times New Roman"/>
          <w:color w:val="000000"/>
        </w:rPr>
        <w:t>Office: N334 Lindquist Center (335-5533)</w:t>
      </w:r>
    </w:p>
    <w:p w14:paraId="340BD2D7" w14:textId="77777777" w:rsidR="00D56CB7" w:rsidRPr="00D56CB7" w:rsidRDefault="00D56CB7" w:rsidP="00D56CB7">
      <w:pPr>
        <w:ind w:left="720"/>
        <w:rPr>
          <w:rFonts w:ascii="Times New Roman" w:hAnsi="Times New Roman"/>
          <w:color w:val="000000"/>
        </w:rPr>
      </w:pPr>
      <w:r w:rsidRPr="00D56CB7">
        <w:rPr>
          <w:rFonts w:ascii="Times New Roman" w:hAnsi="Times New Roman"/>
          <w:color w:val="000000"/>
        </w:rPr>
        <w:t xml:space="preserve">Interest Areas: Psychotherapy process and outcome, group dynamics, therapist effects. Specifically, Dr. Kivlighan studies the pan-theoretical common factors attributable to change in individual and group therapy. </w:t>
      </w:r>
    </w:p>
    <w:p w14:paraId="44A46336" w14:textId="77777777" w:rsidR="00C87C37" w:rsidRPr="00D56CB7" w:rsidRDefault="00C87C37">
      <w:pPr>
        <w:spacing w:line="240" w:lineRule="atLeast"/>
        <w:rPr>
          <w:rFonts w:ascii="Times New Roman" w:hAnsi="Times New Roman"/>
        </w:rPr>
      </w:pPr>
    </w:p>
    <w:p w14:paraId="717EF80A" w14:textId="77777777" w:rsidR="00574B90" w:rsidRPr="00D56CB7" w:rsidRDefault="00574B90">
      <w:pPr>
        <w:spacing w:line="240" w:lineRule="atLeast"/>
        <w:rPr>
          <w:rFonts w:ascii="Times New Roman" w:hAnsi="Times New Roman"/>
        </w:rPr>
      </w:pPr>
      <w:r w:rsidRPr="00D56CB7">
        <w:rPr>
          <w:rFonts w:ascii="Times New Roman" w:hAnsi="Times New Roman"/>
        </w:rPr>
        <w:t>Megan Foley Nicpon, Ph.D. (Arizona State University)</w:t>
      </w:r>
    </w:p>
    <w:p w14:paraId="2EFE8747" w14:textId="77777777" w:rsidR="00574B90" w:rsidRPr="00D56CB7" w:rsidRDefault="00574B90">
      <w:pPr>
        <w:spacing w:line="240" w:lineRule="atLeast"/>
        <w:rPr>
          <w:rFonts w:ascii="Times New Roman" w:hAnsi="Times New Roman"/>
        </w:rPr>
      </w:pPr>
      <w:r w:rsidRPr="00D56CB7">
        <w:rPr>
          <w:rFonts w:ascii="Times New Roman" w:hAnsi="Times New Roman"/>
        </w:rPr>
        <w:tab/>
      </w:r>
      <w:r w:rsidR="00A033E2" w:rsidRPr="00D56CB7">
        <w:rPr>
          <w:rFonts w:ascii="Times New Roman" w:hAnsi="Times New Roman"/>
        </w:rPr>
        <w:t xml:space="preserve">Associate </w:t>
      </w:r>
      <w:r w:rsidRPr="00D56CB7">
        <w:rPr>
          <w:rFonts w:ascii="Times New Roman" w:hAnsi="Times New Roman"/>
        </w:rPr>
        <w:t>Professor</w:t>
      </w:r>
      <w:r w:rsidRPr="00D56CB7">
        <w:rPr>
          <w:rFonts w:ascii="Times New Roman" w:hAnsi="Times New Roman"/>
        </w:rPr>
        <w:br/>
      </w:r>
      <w:r w:rsidRPr="00D56CB7">
        <w:rPr>
          <w:rFonts w:ascii="Times New Roman" w:hAnsi="Times New Roman"/>
        </w:rPr>
        <w:tab/>
        <w:t>Office:</w:t>
      </w:r>
      <w:r w:rsidR="0061081A" w:rsidRPr="00D56CB7">
        <w:rPr>
          <w:rFonts w:ascii="Times New Roman" w:hAnsi="Times New Roman"/>
        </w:rPr>
        <w:t xml:space="preserve"> N330 Lindquist Center</w:t>
      </w:r>
      <w:r w:rsidR="0087203E" w:rsidRPr="00D56CB7">
        <w:rPr>
          <w:rFonts w:ascii="Times New Roman" w:hAnsi="Times New Roman"/>
        </w:rPr>
        <w:t xml:space="preserve"> (335-5575)</w:t>
      </w:r>
    </w:p>
    <w:p w14:paraId="75987B24" w14:textId="77777777" w:rsidR="00574B90" w:rsidRDefault="00574B90">
      <w:pPr>
        <w:spacing w:line="240" w:lineRule="atLeast"/>
        <w:ind w:left="720"/>
        <w:rPr>
          <w:rFonts w:ascii="Times New Roman" w:hAnsi="Times New Roman"/>
        </w:rPr>
      </w:pPr>
      <w:r w:rsidRPr="00D56CB7">
        <w:rPr>
          <w:rFonts w:ascii="Times New Roman" w:hAnsi="Times New Roman"/>
        </w:rPr>
        <w:t>Interest</w:t>
      </w:r>
      <w:r>
        <w:rPr>
          <w:rFonts w:ascii="Times New Roman" w:hAnsi="Times New Roman"/>
        </w:rPr>
        <w:t xml:space="preserve"> Areas: </w:t>
      </w:r>
      <w:r>
        <w:t>Assessment, counseling, and educational intervention with talented students who have a co-existing disability</w:t>
      </w:r>
      <w:r w:rsidR="00C46CAA">
        <w:t xml:space="preserve">; social and emotional development of talented and diverse students. </w:t>
      </w:r>
    </w:p>
    <w:p w14:paraId="75B917CD" w14:textId="77777777" w:rsidR="00574B90" w:rsidRDefault="00574B90">
      <w:pPr>
        <w:spacing w:line="240" w:lineRule="atLeast"/>
        <w:rPr>
          <w:rFonts w:ascii="Times New Roman" w:hAnsi="Times New Roman"/>
        </w:rPr>
      </w:pPr>
    </w:p>
    <w:p w14:paraId="58D2F9E6" w14:textId="77777777" w:rsidR="00574B90" w:rsidRDefault="00574B90">
      <w:pPr>
        <w:spacing w:line="240" w:lineRule="atLeast"/>
        <w:rPr>
          <w:rFonts w:ascii="Times New Roman" w:hAnsi="Times New Roman"/>
        </w:rPr>
      </w:pPr>
      <w:r>
        <w:rPr>
          <w:rFonts w:ascii="Times New Roman" w:hAnsi="Times New Roman"/>
        </w:rPr>
        <w:t>William Ming Liu</w:t>
      </w:r>
      <w:r w:rsidR="005F03C5">
        <w:rPr>
          <w:rFonts w:ascii="Times New Roman" w:hAnsi="Times New Roman"/>
        </w:rPr>
        <w:t xml:space="preserve">, </w:t>
      </w:r>
      <w:r>
        <w:rPr>
          <w:rFonts w:ascii="Times New Roman" w:hAnsi="Times New Roman"/>
        </w:rPr>
        <w:t>Ph.D.</w:t>
      </w:r>
      <w:r w:rsidR="005F03C5">
        <w:rPr>
          <w:rFonts w:ascii="Times New Roman" w:hAnsi="Times New Roman"/>
        </w:rPr>
        <w:t xml:space="preserve"> (</w:t>
      </w:r>
      <w:r>
        <w:rPr>
          <w:rFonts w:ascii="Times New Roman" w:hAnsi="Times New Roman"/>
        </w:rPr>
        <w:t>University of Maryland)</w:t>
      </w:r>
    </w:p>
    <w:p w14:paraId="30C9D215" w14:textId="77777777" w:rsidR="00574B90" w:rsidRDefault="00574B90">
      <w:pPr>
        <w:spacing w:line="240" w:lineRule="atLeast"/>
        <w:ind w:left="720"/>
        <w:rPr>
          <w:rFonts w:ascii="Times New Roman" w:hAnsi="Times New Roman"/>
        </w:rPr>
      </w:pPr>
      <w:r>
        <w:rPr>
          <w:rFonts w:ascii="Times New Roman" w:hAnsi="Times New Roman"/>
        </w:rPr>
        <w:t xml:space="preserve">Professor and </w:t>
      </w:r>
      <w:r w:rsidR="00350A62">
        <w:rPr>
          <w:rFonts w:ascii="Times New Roman" w:hAnsi="Times New Roman"/>
        </w:rPr>
        <w:t>Master’s (Hong Kong) Director</w:t>
      </w:r>
      <w:r>
        <w:rPr>
          <w:rFonts w:ascii="Times New Roman" w:hAnsi="Times New Roman"/>
        </w:rPr>
        <w:t xml:space="preserve"> </w:t>
      </w:r>
    </w:p>
    <w:p w14:paraId="498D4E30" w14:textId="77777777" w:rsidR="00574B90" w:rsidRDefault="00574B90">
      <w:pPr>
        <w:spacing w:line="240" w:lineRule="atLeast"/>
        <w:ind w:left="720"/>
        <w:rPr>
          <w:rFonts w:ascii="Times New Roman" w:hAnsi="Times New Roman"/>
        </w:rPr>
      </w:pPr>
      <w:r>
        <w:rPr>
          <w:rFonts w:ascii="Times New Roman" w:hAnsi="Times New Roman"/>
        </w:rPr>
        <w:t>Office:  N328 Lindquist Center (335-5295)</w:t>
      </w:r>
    </w:p>
    <w:p w14:paraId="4CFD6A1E" w14:textId="77777777" w:rsidR="00574B90" w:rsidRDefault="00574B90">
      <w:pPr>
        <w:tabs>
          <w:tab w:val="left" w:pos="2160"/>
        </w:tabs>
        <w:spacing w:line="240" w:lineRule="atLeast"/>
        <w:ind w:left="720"/>
        <w:rPr>
          <w:rFonts w:ascii="Times New Roman" w:hAnsi="Times New Roman"/>
        </w:rPr>
      </w:pPr>
      <w:r>
        <w:rPr>
          <w:rFonts w:ascii="Times New Roman" w:hAnsi="Times New Roman"/>
        </w:rPr>
        <w:t>Interest Areas:  Asian-American mental health, masculinity and men's mental health, multiculturalism and social class</w:t>
      </w:r>
    </w:p>
    <w:p w14:paraId="30DCE335" w14:textId="77777777" w:rsidR="00574B90" w:rsidRDefault="00574B90">
      <w:pPr>
        <w:spacing w:line="240" w:lineRule="atLeast"/>
        <w:ind w:left="720"/>
        <w:rPr>
          <w:rFonts w:ascii="Times New Roman" w:hAnsi="Times New Roman"/>
        </w:rPr>
      </w:pPr>
    </w:p>
    <w:p w14:paraId="250527B8" w14:textId="77777777" w:rsidR="0068434D" w:rsidRPr="0068434D" w:rsidRDefault="0068434D" w:rsidP="0068434D">
      <w:pPr>
        <w:pStyle w:val="NormalWeb"/>
        <w:spacing w:before="0" w:beforeAutospacing="0" w:after="0" w:afterAutospacing="0"/>
        <w:rPr>
          <w:rFonts w:ascii="Times New Roman" w:hAnsi="Times New Roman"/>
          <w:color w:val="000000"/>
          <w:sz w:val="24"/>
        </w:rPr>
      </w:pPr>
      <w:r w:rsidRPr="0068434D">
        <w:rPr>
          <w:rFonts w:ascii="Times New Roman" w:hAnsi="Times New Roman"/>
          <w:color w:val="000000"/>
          <w:sz w:val="24"/>
        </w:rPr>
        <w:t>Barry A. Schreier, Ph.D. (University of Missouri-Kansas City)</w:t>
      </w:r>
    </w:p>
    <w:p w14:paraId="51D191EA" w14:textId="77777777" w:rsidR="0068434D" w:rsidRPr="0068434D" w:rsidRDefault="0068434D" w:rsidP="00EA1CFF">
      <w:pPr>
        <w:pStyle w:val="NormalWeb"/>
        <w:spacing w:before="0" w:beforeAutospacing="0" w:after="0" w:afterAutospacing="0"/>
        <w:ind w:firstLine="720"/>
        <w:rPr>
          <w:rFonts w:ascii="Times New Roman" w:hAnsi="Times New Roman"/>
          <w:color w:val="000000"/>
          <w:sz w:val="24"/>
        </w:rPr>
      </w:pPr>
      <w:r w:rsidRPr="0068434D">
        <w:rPr>
          <w:rFonts w:ascii="Times New Roman" w:hAnsi="Times New Roman"/>
          <w:color w:val="000000"/>
          <w:sz w:val="24"/>
        </w:rPr>
        <w:t xml:space="preserve">Director of </w:t>
      </w:r>
      <w:r w:rsidR="006E6731">
        <w:rPr>
          <w:rFonts w:ascii="Times New Roman" w:hAnsi="Times New Roman"/>
          <w:color w:val="000000"/>
          <w:sz w:val="24"/>
        </w:rPr>
        <w:t xml:space="preserve">The </w:t>
      </w:r>
      <w:r w:rsidRPr="0068434D">
        <w:rPr>
          <w:rFonts w:ascii="Times New Roman" w:hAnsi="Times New Roman"/>
          <w:color w:val="000000"/>
          <w:sz w:val="24"/>
        </w:rPr>
        <w:t>University Counseling Service</w:t>
      </w:r>
    </w:p>
    <w:p w14:paraId="6FD79034" w14:textId="77777777" w:rsidR="0068434D" w:rsidRPr="0068434D" w:rsidRDefault="0068434D" w:rsidP="00EA1CFF">
      <w:pPr>
        <w:pStyle w:val="NormalWeb"/>
        <w:spacing w:before="0" w:beforeAutospacing="0" w:after="0" w:afterAutospacing="0"/>
        <w:ind w:firstLine="720"/>
        <w:rPr>
          <w:rFonts w:ascii="Times New Roman" w:hAnsi="Times New Roman"/>
          <w:color w:val="000000"/>
          <w:sz w:val="24"/>
        </w:rPr>
      </w:pPr>
      <w:r w:rsidRPr="0068434D">
        <w:rPr>
          <w:rFonts w:ascii="Times New Roman" w:hAnsi="Times New Roman"/>
          <w:color w:val="000000"/>
          <w:sz w:val="24"/>
        </w:rPr>
        <w:t xml:space="preserve">Clinical Professor of </w:t>
      </w:r>
      <w:r w:rsidR="006E6731">
        <w:rPr>
          <w:rFonts w:ascii="Times New Roman" w:hAnsi="Times New Roman"/>
          <w:color w:val="000000"/>
          <w:sz w:val="24"/>
        </w:rPr>
        <w:t xml:space="preserve">Counseling </w:t>
      </w:r>
      <w:r w:rsidRPr="0068434D">
        <w:rPr>
          <w:rFonts w:ascii="Times New Roman" w:hAnsi="Times New Roman"/>
          <w:color w:val="000000"/>
          <w:sz w:val="24"/>
        </w:rPr>
        <w:t>Psychology</w:t>
      </w:r>
    </w:p>
    <w:p w14:paraId="3BC3FEB2" w14:textId="77777777" w:rsidR="0068434D" w:rsidRDefault="0068434D" w:rsidP="00EA1CFF">
      <w:pPr>
        <w:pStyle w:val="NormalWeb"/>
        <w:spacing w:before="0" w:beforeAutospacing="0" w:after="0" w:afterAutospacing="0"/>
        <w:ind w:left="720"/>
        <w:rPr>
          <w:rFonts w:ascii="Times New Roman" w:hAnsi="Times New Roman"/>
          <w:color w:val="000000"/>
          <w:sz w:val="24"/>
        </w:rPr>
      </w:pPr>
      <w:r w:rsidRPr="0068434D">
        <w:rPr>
          <w:rFonts w:ascii="Times New Roman" w:hAnsi="Times New Roman"/>
          <w:color w:val="000000"/>
          <w:sz w:val="24"/>
        </w:rPr>
        <w:t>Interest Areas:  Barry has work for almost three decades in GLBTQ interests and concerns.  Barry also works with the Trans* communities and has worked extensively with issues related to gender identity, gender expression, and transition.  Barry has expertise in psychological training and supervision, multicultural competence training in psychology, and ethics related to clinical practice.  Barry has consulted extensively in group therapy systems and in competent leadership.  Finally, Barry likes all things funny and studies (and practices) humor in therapy!</w:t>
      </w:r>
    </w:p>
    <w:p w14:paraId="690ECA67" w14:textId="77777777" w:rsidR="005F03C5" w:rsidRDefault="005F03C5" w:rsidP="00EA1CFF">
      <w:pPr>
        <w:pStyle w:val="NormalWeb"/>
        <w:spacing w:before="0" w:beforeAutospacing="0" w:after="0" w:afterAutospacing="0"/>
        <w:ind w:left="720"/>
        <w:rPr>
          <w:rFonts w:ascii="Times New Roman" w:hAnsi="Times New Roman"/>
          <w:color w:val="000000"/>
          <w:sz w:val="24"/>
        </w:rPr>
      </w:pPr>
    </w:p>
    <w:p w14:paraId="7777C627" w14:textId="77777777" w:rsidR="00073220" w:rsidRPr="002E0386" w:rsidRDefault="00D8631C" w:rsidP="00073220">
      <w:pPr>
        <w:rPr>
          <w:bCs/>
        </w:rPr>
      </w:pPr>
      <w:r w:rsidRPr="002E0386">
        <w:rPr>
          <w:bCs/>
        </w:rPr>
        <w:t>Charles J. Bermingham, Ph.D. (University of Iowa)</w:t>
      </w:r>
    </w:p>
    <w:p w14:paraId="48F9C638" w14:textId="77777777" w:rsidR="00377B4F" w:rsidRDefault="00D8631C" w:rsidP="002E0386">
      <w:pPr>
        <w:ind w:firstLine="720"/>
        <w:rPr>
          <w:bCs/>
        </w:rPr>
      </w:pPr>
      <w:r w:rsidRPr="002E0386">
        <w:rPr>
          <w:bCs/>
        </w:rPr>
        <w:t xml:space="preserve">Clinical Assistant Professor and Grinnell </w:t>
      </w:r>
      <w:r w:rsidR="000F2DE1">
        <w:rPr>
          <w:bCs/>
        </w:rPr>
        <w:t xml:space="preserve">College </w:t>
      </w:r>
      <w:r w:rsidRPr="002E0386">
        <w:rPr>
          <w:bCs/>
        </w:rPr>
        <w:t>Doctoral Program Director</w:t>
      </w:r>
    </w:p>
    <w:p w14:paraId="31363C85" w14:textId="77777777" w:rsidR="00377B4F" w:rsidRPr="002E0386" w:rsidRDefault="005F03C5" w:rsidP="002E0386">
      <w:pPr>
        <w:ind w:firstLine="720"/>
        <w:rPr>
          <w:bCs/>
        </w:rPr>
      </w:pPr>
      <w:r>
        <w:rPr>
          <w:bCs/>
        </w:rPr>
        <w:t>Office: 352 Lindquist Center</w:t>
      </w:r>
    </w:p>
    <w:p w14:paraId="08BC7C8F" w14:textId="77777777" w:rsidR="00377B4F" w:rsidRDefault="00D8631C" w:rsidP="002E0386">
      <w:pPr>
        <w:ind w:left="720"/>
      </w:pPr>
      <w:r w:rsidRPr="002E0386">
        <w:rPr>
          <w:bCs/>
        </w:rPr>
        <w:t>Interest</w:t>
      </w:r>
      <w:r w:rsidR="00073220">
        <w:rPr>
          <w:bCs/>
        </w:rPr>
        <w:t xml:space="preserve"> area</w:t>
      </w:r>
      <w:r w:rsidRPr="002E0386">
        <w:rPr>
          <w:bCs/>
        </w:rPr>
        <w:t>s:</w:t>
      </w:r>
      <w:r w:rsidR="005F03C5">
        <w:rPr>
          <w:bCs/>
        </w:rPr>
        <w:t xml:space="preserve"> Clinically, Charles enjoys providing both group and individual counseling, with an appreciation for the unique contexts and identities clients bring with them. He also enjoys providing supervision and offering outreach to connect with a variety of communities. </w:t>
      </w:r>
    </w:p>
    <w:p w14:paraId="42031CF1" w14:textId="77777777" w:rsidR="00073220" w:rsidRDefault="00073220" w:rsidP="00073220"/>
    <w:p w14:paraId="0C7A1CBA" w14:textId="77777777" w:rsidR="00377B4F" w:rsidRDefault="00377B4F" w:rsidP="002E0386">
      <w:pPr>
        <w:pStyle w:val="NormalWeb"/>
        <w:spacing w:before="0" w:beforeAutospacing="0" w:after="0" w:afterAutospacing="0"/>
        <w:rPr>
          <w:rFonts w:ascii="Times New Roman" w:hAnsi="Times New Roman"/>
          <w:color w:val="000000"/>
          <w:sz w:val="24"/>
        </w:rPr>
      </w:pPr>
    </w:p>
    <w:p w14:paraId="43ACB083" w14:textId="77777777" w:rsidR="00AA5404" w:rsidRDefault="00AA5404" w:rsidP="00AA5404">
      <w:pPr>
        <w:pStyle w:val="NormalWeb"/>
        <w:spacing w:before="0" w:beforeAutospacing="0" w:after="0" w:afterAutospacing="0"/>
        <w:rPr>
          <w:rFonts w:ascii="Times New Roman" w:hAnsi="Times New Roman"/>
          <w:b/>
          <w:color w:val="000000"/>
          <w:sz w:val="24"/>
        </w:rPr>
      </w:pPr>
    </w:p>
    <w:p w14:paraId="52FC5A1F" w14:textId="77777777" w:rsidR="00AA5404" w:rsidRPr="00AA5404" w:rsidRDefault="00AA5404" w:rsidP="00AA5404">
      <w:pPr>
        <w:pStyle w:val="NormalWeb"/>
        <w:spacing w:before="0" w:beforeAutospacing="0" w:after="0" w:afterAutospacing="0"/>
        <w:rPr>
          <w:rFonts w:ascii="Times New Roman" w:hAnsi="Times New Roman"/>
          <w:b/>
          <w:color w:val="000000"/>
          <w:sz w:val="24"/>
        </w:rPr>
      </w:pPr>
      <w:r>
        <w:rPr>
          <w:rFonts w:ascii="Times New Roman" w:hAnsi="Times New Roman"/>
          <w:b/>
          <w:color w:val="000000"/>
          <w:sz w:val="24"/>
        </w:rPr>
        <w:t>Emeriti Faculty</w:t>
      </w:r>
    </w:p>
    <w:p w14:paraId="361A2A82" w14:textId="77777777" w:rsidR="003423AC" w:rsidRPr="0068434D" w:rsidRDefault="003423AC" w:rsidP="0068434D">
      <w:pPr>
        <w:rPr>
          <w:rFonts w:ascii="Times New Roman" w:hAnsi="Times New Roman"/>
        </w:rPr>
      </w:pPr>
    </w:p>
    <w:p w14:paraId="24DD8F80" w14:textId="77777777" w:rsidR="00574B90" w:rsidRPr="0068434D" w:rsidRDefault="00574B90" w:rsidP="0068434D">
      <w:pPr>
        <w:rPr>
          <w:rFonts w:ascii="Times New Roman" w:hAnsi="Times New Roman"/>
        </w:rPr>
      </w:pPr>
      <w:r w:rsidRPr="0068434D">
        <w:rPr>
          <w:rFonts w:ascii="Times New Roman" w:hAnsi="Times New Roman"/>
        </w:rPr>
        <w:t>John S. Westefeld (Ph.D. - University of North Carolina)</w:t>
      </w:r>
    </w:p>
    <w:p w14:paraId="62D6E5E8" w14:textId="77777777" w:rsidR="00574B90" w:rsidRPr="0068434D" w:rsidRDefault="00574B90" w:rsidP="0068434D">
      <w:pPr>
        <w:ind w:left="720"/>
        <w:rPr>
          <w:rFonts w:ascii="Times New Roman" w:hAnsi="Times New Roman"/>
        </w:rPr>
      </w:pPr>
      <w:r w:rsidRPr="0068434D">
        <w:rPr>
          <w:rFonts w:ascii="Times New Roman" w:hAnsi="Times New Roman"/>
        </w:rPr>
        <w:t xml:space="preserve">Professor </w:t>
      </w:r>
      <w:r w:rsidR="00AA5404">
        <w:rPr>
          <w:rFonts w:ascii="Times New Roman" w:hAnsi="Times New Roman"/>
        </w:rPr>
        <w:t>Emeritus</w:t>
      </w:r>
    </w:p>
    <w:p w14:paraId="693EEF43" w14:textId="77777777" w:rsidR="00574B90" w:rsidRDefault="00574B90">
      <w:pPr>
        <w:spacing w:line="240" w:lineRule="atLeast"/>
        <w:ind w:left="720"/>
        <w:rPr>
          <w:rFonts w:ascii="Times New Roman" w:hAnsi="Times New Roman"/>
        </w:rPr>
      </w:pPr>
      <w:r>
        <w:rPr>
          <w:rFonts w:ascii="Times New Roman" w:hAnsi="Times New Roman"/>
        </w:rPr>
        <w:t>Licensed Psychologist, State of Iowa; Diplomate in Counseling Psychology</w:t>
      </w:r>
    </w:p>
    <w:p w14:paraId="2E6DD274" w14:textId="77777777" w:rsidR="00574B90" w:rsidRDefault="00574B90">
      <w:pPr>
        <w:spacing w:line="240" w:lineRule="atLeast"/>
        <w:ind w:left="720"/>
        <w:rPr>
          <w:rFonts w:ascii="Times New Roman" w:hAnsi="Times New Roman"/>
        </w:rPr>
      </w:pPr>
      <w:r>
        <w:rPr>
          <w:rFonts w:ascii="Times New Roman" w:hAnsi="Times New Roman"/>
        </w:rPr>
        <w:t>Fellow, American Psychological Association</w:t>
      </w:r>
    </w:p>
    <w:p w14:paraId="462F824F" w14:textId="77777777" w:rsidR="00574B90" w:rsidRDefault="00574B90">
      <w:pPr>
        <w:spacing w:line="240" w:lineRule="atLeast"/>
        <w:ind w:left="576"/>
        <w:jc w:val="center"/>
        <w:rPr>
          <w:rFonts w:ascii="Times New Roman" w:hAnsi="Times New Roman"/>
        </w:rPr>
      </w:pPr>
    </w:p>
    <w:p w14:paraId="27A6E632" w14:textId="77777777" w:rsidR="00AA5404" w:rsidRDefault="00AA5404" w:rsidP="00AA5404">
      <w:pPr>
        <w:spacing w:line="240" w:lineRule="atLeast"/>
        <w:rPr>
          <w:rFonts w:ascii="Times New Roman" w:hAnsi="Times New Roman"/>
        </w:rPr>
      </w:pPr>
      <w:r>
        <w:rPr>
          <w:rFonts w:ascii="Times New Roman" w:hAnsi="Times New Roman"/>
        </w:rPr>
        <w:lastRenderedPageBreak/>
        <w:t>Elizabeth Altmaier (Ph.D-The Ohio State University)</w:t>
      </w:r>
    </w:p>
    <w:p w14:paraId="48D9C94E" w14:textId="77777777" w:rsidR="00574B90" w:rsidRDefault="00574B90">
      <w:pPr>
        <w:spacing w:line="240" w:lineRule="atLeast"/>
        <w:ind w:left="576"/>
        <w:jc w:val="center"/>
        <w:rPr>
          <w:rFonts w:ascii="Times New Roman" w:hAnsi="Times New Roman"/>
        </w:rPr>
      </w:pPr>
    </w:p>
    <w:p w14:paraId="660C9791" w14:textId="77777777" w:rsidR="00B0233D" w:rsidRDefault="00C72B1F" w:rsidP="00C72B1F">
      <w:pPr>
        <w:spacing w:after="100" w:afterAutospacing="1"/>
        <w:rPr>
          <w:rFonts w:ascii="Times New Roman" w:hAnsi="Times New Roman"/>
          <w:b/>
          <w:bCs/>
          <w:color w:val="000000"/>
        </w:rPr>
      </w:pPr>
      <w:r w:rsidRPr="00B0233D">
        <w:rPr>
          <w:rFonts w:ascii="Times New Roman" w:hAnsi="Times New Roman"/>
          <w:b/>
          <w:bCs/>
          <w:color w:val="000000"/>
        </w:rPr>
        <w:t>Adjunct Faculty</w:t>
      </w:r>
    </w:p>
    <w:p w14:paraId="0C1F748A" w14:textId="77777777" w:rsidR="00C72B1F" w:rsidRPr="00B0233D" w:rsidRDefault="00C72B1F" w:rsidP="00C72B1F">
      <w:pPr>
        <w:spacing w:after="100" w:afterAutospacing="1"/>
        <w:rPr>
          <w:rFonts w:ascii="Times New Roman" w:hAnsi="Times New Roman"/>
          <w:color w:val="000000"/>
        </w:rPr>
      </w:pPr>
      <w:r w:rsidRPr="00B0233D">
        <w:rPr>
          <w:rFonts w:ascii="Times New Roman" w:hAnsi="Times New Roman"/>
          <w:color w:val="000000"/>
        </w:rPr>
        <w:t>These faculty members perform a variety of tasks within our CP community including providing supervision for our students, occasional teaching, and colloquia.</w:t>
      </w:r>
    </w:p>
    <w:p w14:paraId="2DC683F6" w14:textId="77777777" w:rsidR="00C72B1F" w:rsidRPr="00B0233D" w:rsidRDefault="00C72B1F" w:rsidP="00C72B1F">
      <w:pPr>
        <w:spacing w:before="100" w:beforeAutospacing="1" w:after="100" w:afterAutospacing="1"/>
        <w:rPr>
          <w:rFonts w:ascii="Times New Roman" w:hAnsi="Times New Roman"/>
          <w:color w:val="000000"/>
        </w:rPr>
      </w:pPr>
      <w:r w:rsidRPr="00B0233D">
        <w:rPr>
          <w:rFonts w:ascii="Times New Roman" w:hAnsi="Times New Roman"/>
          <w:b/>
          <w:bCs/>
          <w:color w:val="000000"/>
        </w:rPr>
        <w:t>Audrey Bahrick</w:t>
      </w:r>
    </w:p>
    <w:p w14:paraId="33C14631" w14:textId="77777777" w:rsidR="00EE7A5F" w:rsidRDefault="00C72B1F" w:rsidP="00EE7A5F">
      <w:pPr>
        <w:spacing w:beforeAutospacing="1" w:afterAutospacing="1"/>
        <w:rPr>
          <w:rFonts w:ascii="Times New Roman" w:hAnsi="Times New Roman"/>
          <w:color w:val="000000"/>
        </w:rPr>
      </w:pPr>
      <w:r w:rsidRPr="00B0233D">
        <w:rPr>
          <w:rFonts w:ascii="Times New Roman" w:hAnsi="Times New Roman"/>
          <w:color w:val="000000"/>
        </w:rPr>
        <w:t>Ph.D.</w:t>
      </w:r>
      <w:r w:rsidR="00E76667">
        <w:rPr>
          <w:rFonts w:ascii="Times New Roman" w:hAnsi="Times New Roman"/>
          <w:color w:val="000000"/>
        </w:rPr>
        <w:t xml:space="preserve"> </w:t>
      </w:r>
      <w:r w:rsidRPr="00B0233D">
        <w:rPr>
          <w:rFonts w:ascii="Times New Roman" w:hAnsi="Times New Roman"/>
          <w:color w:val="000000"/>
        </w:rPr>
        <w:t>-</w:t>
      </w:r>
      <w:r w:rsidR="00E76667">
        <w:rPr>
          <w:rFonts w:ascii="Times New Roman" w:hAnsi="Times New Roman"/>
          <w:color w:val="000000"/>
        </w:rPr>
        <w:t xml:space="preserve"> </w:t>
      </w:r>
      <w:r w:rsidRPr="00B0233D">
        <w:rPr>
          <w:rFonts w:ascii="Times New Roman" w:hAnsi="Times New Roman"/>
          <w:color w:val="000000"/>
        </w:rPr>
        <w:t>The Ohio State University</w:t>
      </w:r>
      <w:r w:rsidRPr="00B0233D">
        <w:rPr>
          <w:rFonts w:ascii="Times New Roman" w:hAnsi="Times New Roman"/>
          <w:color w:val="000000"/>
        </w:rPr>
        <w:br/>
        <w:t>Senior Staff Psychologist</w:t>
      </w:r>
      <w:r w:rsidRPr="00B0233D">
        <w:rPr>
          <w:rFonts w:ascii="Times New Roman" w:hAnsi="Times New Roman"/>
          <w:color w:val="000000"/>
        </w:rPr>
        <w:br/>
        <w:t>University Counseling Service</w:t>
      </w:r>
      <w:r w:rsidRPr="00B0233D">
        <w:rPr>
          <w:rFonts w:ascii="Times New Roman" w:hAnsi="Times New Roman"/>
          <w:color w:val="000000"/>
        </w:rPr>
        <w:br/>
        <w:t>The University of Iowa</w:t>
      </w:r>
      <w:r w:rsidRPr="00B0233D">
        <w:rPr>
          <w:rFonts w:ascii="Times New Roman" w:hAnsi="Times New Roman"/>
          <w:color w:val="000000"/>
        </w:rPr>
        <w:br/>
        <w:t>Office: 3223 Westlawn (335-7294)</w:t>
      </w:r>
    </w:p>
    <w:p w14:paraId="18AE86C4" w14:textId="77777777" w:rsidR="000427AA" w:rsidRPr="00A44A43" w:rsidRDefault="000427AA" w:rsidP="00EE7A5F">
      <w:pPr>
        <w:spacing w:beforeAutospacing="1" w:afterAutospacing="1"/>
        <w:rPr>
          <w:rFonts w:ascii="Times New Roman" w:hAnsi="Times New Roman"/>
          <w:b/>
          <w:color w:val="000000"/>
        </w:rPr>
      </w:pPr>
      <w:r w:rsidRPr="00A44A43">
        <w:rPr>
          <w:rFonts w:ascii="Times New Roman" w:hAnsi="Times New Roman"/>
          <w:b/>
          <w:color w:val="000000"/>
        </w:rPr>
        <w:t>Maria Bruno</w:t>
      </w:r>
    </w:p>
    <w:p w14:paraId="7A74D32F" w14:textId="77777777" w:rsidR="00A44A43" w:rsidRDefault="00A44A43" w:rsidP="00A44A43">
      <w:pPr>
        <w:spacing w:before="100" w:beforeAutospacing="1" w:after="100" w:afterAutospacing="1"/>
        <w:contextualSpacing/>
        <w:rPr>
          <w:rFonts w:ascii="Times New Roman" w:hAnsi="Times New Roman"/>
          <w:color w:val="000000"/>
        </w:rPr>
      </w:pPr>
      <w:r>
        <w:rPr>
          <w:rFonts w:ascii="Times New Roman" w:hAnsi="Times New Roman"/>
          <w:color w:val="000000"/>
        </w:rPr>
        <w:t>Psy.D. – Illinois School of Professional Psychology – Argosy University</w:t>
      </w:r>
    </w:p>
    <w:p w14:paraId="6ED6A4F0" w14:textId="77777777" w:rsidR="000427AA" w:rsidRPr="00C064CA" w:rsidRDefault="00A44A43" w:rsidP="00A44A43">
      <w:pPr>
        <w:spacing w:before="100" w:beforeAutospacing="1" w:after="100" w:afterAutospacing="1"/>
        <w:rPr>
          <w:rFonts w:ascii="Times New Roman" w:hAnsi="Times New Roman"/>
          <w:color w:val="000000"/>
        </w:rPr>
      </w:pPr>
      <w:r w:rsidRPr="00B0233D">
        <w:rPr>
          <w:rFonts w:ascii="Times New Roman" w:hAnsi="Times New Roman"/>
          <w:color w:val="000000"/>
        </w:rPr>
        <w:t>University Counseling Service</w:t>
      </w:r>
      <w:r w:rsidRPr="00B0233D">
        <w:rPr>
          <w:rFonts w:ascii="Times New Roman" w:hAnsi="Times New Roman"/>
          <w:color w:val="000000"/>
        </w:rPr>
        <w:br/>
        <w:t>The University of Iowa</w:t>
      </w:r>
      <w:r w:rsidRPr="00B0233D">
        <w:rPr>
          <w:rFonts w:ascii="Times New Roman" w:hAnsi="Times New Roman"/>
          <w:color w:val="000000"/>
        </w:rPr>
        <w:br/>
        <w:t>Iowa City, IA 52242</w:t>
      </w:r>
    </w:p>
    <w:p w14:paraId="3B82768F" w14:textId="77777777" w:rsidR="00C72B1F" w:rsidRPr="00B0233D" w:rsidRDefault="00C72B1F" w:rsidP="00C72B1F">
      <w:pPr>
        <w:spacing w:before="100" w:beforeAutospacing="1" w:after="100" w:afterAutospacing="1"/>
        <w:rPr>
          <w:rFonts w:ascii="Times New Roman" w:hAnsi="Times New Roman"/>
          <w:color w:val="000000"/>
        </w:rPr>
      </w:pPr>
      <w:r w:rsidRPr="00B0233D">
        <w:rPr>
          <w:rFonts w:ascii="Times New Roman" w:hAnsi="Times New Roman"/>
          <w:b/>
          <w:bCs/>
          <w:color w:val="000000"/>
        </w:rPr>
        <w:t>Julie Corkery</w:t>
      </w:r>
    </w:p>
    <w:p w14:paraId="170B3108" w14:textId="77777777" w:rsidR="00B963A3" w:rsidRDefault="00C72B1F" w:rsidP="00B0233D">
      <w:pPr>
        <w:spacing w:beforeAutospacing="1" w:afterAutospacing="1"/>
        <w:rPr>
          <w:rFonts w:ascii="Times New Roman" w:hAnsi="Times New Roman"/>
          <w:color w:val="000000"/>
        </w:rPr>
      </w:pPr>
      <w:r w:rsidRPr="00B0233D">
        <w:rPr>
          <w:rFonts w:ascii="Times New Roman" w:hAnsi="Times New Roman"/>
          <w:color w:val="000000"/>
        </w:rPr>
        <w:t>Ph.D.</w:t>
      </w:r>
      <w:r w:rsidR="00E76667">
        <w:rPr>
          <w:rFonts w:ascii="Times New Roman" w:hAnsi="Times New Roman"/>
          <w:color w:val="000000"/>
        </w:rPr>
        <w:t xml:space="preserve"> </w:t>
      </w:r>
      <w:r w:rsidRPr="00B0233D">
        <w:rPr>
          <w:rFonts w:ascii="Times New Roman" w:hAnsi="Times New Roman"/>
          <w:color w:val="000000"/>
        </w:rPr>
        <w:t>-</w:t>
      </w:r>
      <w:r w:rsidR="00E76667">
        <w:rPr>
          <w:rFonts w:ascii="Times New Roman" w:hAnsi="Times New Roman"/>
          <w:color w:val="000000"/>
        </w:rPr>
        <w:t xml:space="preserve"> </w:t>
      </w:r>
      <w:r w:rsidRPr="00B0233D">
        <w:rPr>
          <w:rFonts w:ascii="Times New Roman" w:hAnsi="Times New Roman"/>
          <w:color w:val="000000"/>
        </w:rPr>
        <w:t>The University of Iowa</w:t>
      </w:r>
      <w:r w:rsidRPr="00B0233D">
        <w:rPr>
          <w:rFonts w:ascii="Times New Roman" w:hAnsi="Times New Roman"/>
          <w:color w:val="000000"/>
        </w:rPr>
        <w:br/>
        <w:t>University Counseling Service</w:t>
      </w:r>
      <w:r w:rsidRPr="00B0233D">
        <w:rPr>
          <w:rFonts w:ascii="Times New Roman" w:hAnsi="Times New Roman"/>
          <w:color w:val="000000"/>
        </w:rPr>
        <w:br/>
        <w:t>The University of Iowa</w:t>
      </w:r>
      <w:r w:rsidRPr="00B0233D">
        <w:rPr>
          <w:rFonts w:ascii="Times New Roman" w:hAnsi="Times New Roman"/>
          <w:color w:val="000000"/>
        </w:rPr>
        <w:br/>
        <w:t>Iowa City, IA 52242</w:t>
      </w:r>
    </w:p>
    <w:p w14:paraId="2364B4A8" w14:textId="77777777" w:rsidR="00E76667" w:rsidRDefault="00E76667" w:rsidP="00B0233D">
      <w:pPr>
        <w:spacing w:beforeAutospacing="1" w:afterAutospacing="1"/>
        <w:rPr>
          <w:rFonts w:ascii="Times New Roman" w:hAnsi="Times New Roman"/>
          <w:b/>
          <w:color w:val="000000"/>
        </w:rPr>
      </w:pPr>
      <w:r>
        <w:rPr>
          <w:rFonts w:ascii="Times New Roman" w:hAnsi="Times New Roman"/>
          <w:b/>
          <w:color w:val="000000"/>
        </w:rPr>
        <w:t>Alissa Doobay</w:t>
      </w:r>
    </w:p>
    <w:p w14:paraId="69736613" w14:textId="77777777" w:rsidR="000427AA" w:rsidRDefault="000427AA" w:rsidP="000427AA">
      <w:pPr>
        <w:spacing w:before="100" w:beforeAutospacing="1" w:after="100" w:afterAutospacing="1"/>
        <w:contextualSpacing/>
        <w:rPr>
          <w:rFonts w:ascii="Times New Roman" w:hAnsi="Times New Roman"/>
          <w:color w:val="000000"/>
        </w:rPr>
      </w:pPr>
      <w:r>
        <w:rPr>
          <w:rFonts w:ascii="Times New Roman" w:hAnsi="Times New Roman"/>
          <w:color w:val="000000"/>
        </w:rPr>
        <w:t>Ph.D. - The University of Iowa</w:t>
      </w:r>
    </w:p>
    <w:p w14:paraId="0B1FC6F7" w14:textId="77777777" w:rsidR="00E76667" w:rsidRDefault="00E76667" w:rsidP="000427AA">
      <w:pPr>
        <w:spacing w:before="100" w:beforeAutospacing="1" w:after="100" w:afterAutospacing="1"/>
        <w:contextualSpacing/>
        <w:rPr>
          <w:rFonts w:ascii="Times New Roman" w:hAnsi="Times New Roman"/>
          <w:color w:val="000000"/>
        </w:rPr>
      </w:pPr>
      <w:r>
        <w:rPr>
          <w:rFonts w:ascii="Times New Roman" w:hAnsi="Times New Roman"/>
          <w:color w:val="000000"/>
        </w:rPr>
        <w:t>Belin-Blank Center</w:t>
      </w:r>
    </w:p>
    <w:p w14:paraId="5D209FF6" w14:textId="77777777" w:rsidR="000427AA" w:rsidRDefault="000427AA" w:rsidP="000427AA">
      <w:pPr>
        <w:spacing w:before="100" w:beforeAutospacing="1" w:after="100" w:afterAutospacing="1"/>
        <w:contextualSpacing/>
        <w:rPr>
          <w:rFonts w:ascii="Times New Roman" w:hAnsi="Times New Roman"/>
          <w:color w:val="000000"/>
        </w:rPr>
      </w:pPr>
      <w:r>
        <w:rPr>
          <w:rFonts w:ascii="Times New Roman" w:hAnsi="Times New Roman"/>
          <w:color w:val="000000"/>
        </w:rPr>
        <w:t>600 Blank Honors Center</w:t>
      </w:r>
    </w:p>
    <w:p w14:paraId="47A57CFA" w14:textId="77777777" w:rsidR="000427AA" w:rsidRDefault="000427AA" w:rsidP="000427AA">
      <w:pPr>
        <w:spacing w:before="100" w:beforeAutospacing="1" w:after="100" w:afterAutospacing="1"/>
        <w:rPr>
          <w:rFonts w:ascii="Times New Roman" w:hAnsi="Times New Roman"/>
          <w:color w:val="000000"/>
        </w:rPr>
      </w:pPr>
      <w:r>
        <w:rPr>
          <w:rFonts w:ascii="Times New Roman" w:hAnsi="Times New Roman"/>
          <w:color w:val="000000"/>
        </w:rPr>
        <w:t>Iowa City, IA 52242</w:t>
      </w:r>
    </w:p>
    <w:p w14:paraId="32B87024" w14:textId="77777777" w:rsidR="00E76667" w:rsidRDefault="00E76667" w:rsidP="000427AA">
      <w:pPr>
        <w:spacing w:before="100" w:beforeAutospacing="1" w:after="100" w:afterAutospacing="1"/>
        <w:rPr>
          <w:rFonts w:ascii="Times New Roman" w:hAnsi="Times New Roman"/>
          <w:b/>
          <w:color w:val="000000"/>
        </w:rPr>
      </w:pPr>
      <w:r w:rsidRPr="00E76667">
        <w:rPr>
          <w:rFonts w:ascii="Times New Roman" w:hAnsi="Times New Roman"/>
          <w:b/>
          <w:color w:val="000000"/>
        </w:rPr>
        <w:t>Jason Drwal</w:t>
      </w:r>
    </w:p>
    <w:p w14:paraId="68B2EF71" w14:textId="77777777" w:rsidR="000427AA" w:rsidRDefault="00E76667" w:rsidP="000427AA">
      <w:pPr>
        <w:spacing w:after="100" w:afterAutospacing="1"/>
        <w:contextualSpacing/>
        <w:rPr>
          <w:rFonts w:ascii="Times New Roman" w:hAnsi="Times New Roman"/>
          <w:color w:val="000000"/>
        </w:rPr>
      </w:pPr>
      <w:r>
        <w:rPr>
          <w:rFonts w:ascii="Times New Roman" w:hAnsi="Times New Roman"/>
          <w:color w:val="000000"/>
        </w:rPr>
        <w:t xml:space="preserve">Ph.D. </w:t>
      </w:r>
      <w:r w:rsidR="000427AA">
        <w:rPr>
          <w:rFonts w:ascii="Times New Roman" w:hAnsi="Times New Roman"/>
          <w:color w:val="000000"/>
        </w:rPr>
        <w:t>-</w:t>
      </w:r>
      <w:r>
        <w:rPr>
          <w:rFonts w:ascii="Times New Roman" w:hAnsi="Times New Roman"/>
          <w:color w:val="000000"/>
        </w:rPr>
        <w:t xml:space="preserve"> The University of Connecticut</w:t>
      </w:r>
    </w:p>
    <w:p w14:paraId="33989E24" w14:textId="77777777" w:rsidR="000427AA" w:rsidRPr="00B0233D" w:rsidRDefault="000427AA" w:rsidP="000427AA">
      <w:pPr>
        <w:spacing w:after="100" w:afterAutospacing="1"/>
        <w:contextualSpacing/>
        <w:rPr>
          <w:rFonts w:ascii="Times New Roman" w:hAnsi="Times New Roman"/>
          <w:color w:val="000000"/>
        </w:rPr>
      </w:pPr>
      <w:r w:rsidRPr="00B0233D">
        <w:rPr>
          <w:rFonts w:ascii="Times New Roman" w:hAnsi="Times New Roman"/>
          <w:color w:val="000000"/>
        </w:rPr>
        <w:t xml:space="preserve">Iowa City Veterans Administration Medical Center </w:t>
      </w:r>
    </w:p>
    <w:p w14:paraId="00F787A0" w14:textId="77777777" w:rsidR="000427AA" w:rsidRDefault="000427AA" w:rsidP="000427AA">
      <w:pPr>
        <w:spacing w:after="100" w:afterAutospacing="1"/>
        <w:rPr>
          <w:rFonts w:ascii="Times New Roman" w:hAnsi="Times New Roman"/>
          <w:color w:val="000000"/>
        </w:rPr>
      </w:pPr>
      <w:r w:rsidRPr="00B0233D">
        <w:rPr>
          <w:rFonts w:ascii="Times New Roman" w:hAnsi="Times New Roman"/>
          <w:color w:val="000000"/>
        </w:rPr>
        <w:t>Iowa City, IA 48603</w:t>
      </w:r>
    </w:p>
    <w:p w14:paraId="331AAF9C" w14:textId="77777777" w:rsidR="000427AA" w:rsidRPr="000427AA" w:rsidRDefault="000427AA" w:rsidP="000427AA">
      <w:pPr>
        <w:spacing w:after="100" w:afterAutospacing="1"/>
        <w:rPr>
          <w:rFonts w:ascii="Times New Roman" w:hAnsi="Times New Roman"/>
          <w:b/>
          <w:color w:val="000000"/>
        </w:rPr>
      </w:pPr>
      <w:r w:rsidRPr="000427AA">
        <w:rPr>
          <w:rFonts w:ascii="Times New Roman" w:hAnsi="Times New Roman"/>
          <w:b/>
          <w:color w:val="000000"/>
        </w:rPr>
        <w:t>Joyce Goins</w:t>
      </w:r>
    </w:p>
    <w:p w14:paraId="21CFCD24" w14:textId="77777777" w:rsidR="000427AA" w:rsidRDefault="000427AA" w:rsidP="000427AA">
      <w:pPr>
        <w:spacing w:after="100" w:afterAutospacing="1"/>
        <w:contextualSpacing/>
        <w:rPr>
          <w:rFonts w:ascii="Times New Roman" w:hAnsi="Times New Roman"/>
          <w:color w:val="000000"/>
        </w:rPr>
      </w:pPr>
      <w:r>
        <w:rPr>
          <w:rFonts w:ascii="Times New Roman" w:hAnsi="Times New Roman"/>
          <w:color w:val="000000"/>
        </w:rPr>
        <w:t>Ph.D. - The University of Iowa</w:t>
      </w:r>
    </w:p>
    <w:p w14:paraId="3BFD9869" w14:textId="77777777" w:rsidR="000427AA" w:rsidRDefault="000427AA" w:rsidP="000427AA">
      <w:pPr>
        <w:spacing w:after="100" w:afterAutospacing="1"/>
        <w:contextualSpacing/>
        <w:rPr>
          <w:rFonts w:ascii="Times New Roman" w:hAnsi="Times New Roman"/>
          <w:color w:val="000000"/>
        </w:rPr>
      </w:pPr>
      <w:r w:rsidRPr="000427AA">
        <w:rPr>
          <w:rFonts w:ascii="Times New Roman" w:hAnsi="Times New Roman"/>
          <w:color w:val="000000"/>
        </w:rPr>
        <w:t>Belin-Blank Center</w:t>
      </w:r>
    </w:p>
    <w:p w14:paraId="0ACCCA6E" w14:textId="77777777" w:rsidR="000427AA" w:rsidRDefault="000427AA" w:rsidP="000427AA">
      <w:pPr>
        <w:spacing w:before="100" w:beforeAutospacing="1" w:after="100" w:afterAutospacing="1"/>
        <w:contextualSpacing/>
        <w:rPr>
          <w:rFonts w:ascii="Times New Roman" w:hAnsi="Times New Roman"/>
          <w:color w:val="000000"/>
        </w:rPr>
      </w:pPr>
      <w:r>
        <w:rPr>
          <w:rFonts w:ascii="Times New Roman" w:hAnsi="Times New Roman"/>
          <w:color w:val="000000"/>
        </w:rPr>
        <w:t>600 Blank Honors Center</w:t>
      </w:r>
    </w:p>
    <w:p w14:paraId="6D7E8452" w14:textId="77777777" w:rsidR="000427AA" w:rsidRPr="00E76667" w:rsidRDefault="000427AA" w:rsidP="000427AA">
      <w:pPr>
        <w:spacing w:before="100" w:beforeAutospacing="1" w:after="100" w:afterAutospacing="1"/>
        <w:rPr>
          <w:rFonts w:ascii="Times New Roman" w:hAnsi="Times New Roman"/>
          <w:color w:val="000000"/>
        </w:rPr>
      </w:pPr>
      <w:r>
        <w:rPr>
          <w:rFonts w:ascii="Times New Roman" w:hAnsi="Times New Roman"/>
          <w:color w:val="000000"/>
        </w:rPr>
        <w:t>Iowa City, IA 52242</w:t>
      </w:r>
    </w:p>
    <w:p w14:paraId="29A73DFE" w14:textId="77777777" w:rsidR="00C72B1F" w:rsidRPr="00B0233D" w:rsidRDefault="00C72B1F" w:rsidP="000427AA">
      <w:pPr>
        <w:spacing w:before="100" w:beforeAutospacing="1" w:after="100" w:afterAutospacing="1"/>
        <w:rPr>
          <w:rFonts w:ascii="Times New Roman" w:hAnsi="Times New Roman"/>
          <w:color w:val="000000"/>
        </w:rPr>
      </w:pPr>
      <w:r w:rsidRPr="00B0233D">
        <w:rPr>
          <w:rFonts w:ascii="Times New Roman" w:hAnsi="Times New Roman"/>
          <w:b/>
          <w:bCs/>
          <w:color w:val="000000"/>
        </w:rPr>
        <w:lastRenderedPageBreak/>
        <w:t>Dau-Shen Ju</w:t>
      </w:r>
    </w:p>
    <w:p w14:paraId="10020B06" w14:textId="77777777" w:rsidR="00B963A3" w:rsidRPr="00B0233D" w:rsidRDefault="00C72B1F" w:rsidP="00B963A3">
      <w:pPr>
        <w:spacing w:beforeAutospacing="1"/>
        <w:rPr>
          <w:rFonts w:ascii="Times New Roman" w:hAnsi="Times New Roman"/>
          <w:color w:val="000000"/>
        </w:rPr>
      </w:pPr>
      <w:r w:rsidRPr="00B0233D">
        <w:rPr>
          <w:rFonts w:ascii="Times New Roman" w:hAnsi="Times New Roman"/>
          <w:color w:val="000000"/>
        </w:rPr>
        <w:t>Ph.D.</w:t>
      </w:r>
      <w:r w:rsidR="00E76667">
        <w:rPr>
          <w:rFonts w:ascii="Times New Roman" w:hAnsi="Times New Roman"/>
          <w:color w:val="000000"/>
        </w:rPr>
        <w:t xml:space="preserve"> </w:t>
      </w:r>
      <w:r w:rsidRPr="00B0233D">
        <w:rPr>
          <w:rFonts w:ascii="Times New Roman" w:hAnsi="Times New Roman"/>
          <w:color w:val="000000"/>
        </w:rPr>
        <w:t>-</w:t>
      </w:r>
      <w:r w:rsidR="00E76667">
        <w:rPr>
          <w:rFonts w:ascii="Times New Roman" w:hAnsi="Times New Roman"/>
          <w:color w:val="000000"/>
        </w:rPr>
        <w:t xml:space="preserve"> </w:t>
      </w:r>
      <w:r w:rsidRPr="00B0233D">
        <w:rPr>
          <w:rFonts w:ascii="Times New Roman" w:hAnsi="Times New Roman"/>
          <w:color w:val="000000"/>
        </w:rPr>
        <w:t xml:space="preserve">The University </w:t>
      </w:r>
      <w:r w:rsidR="00B963A3">
        <w:rPr>
          <w:rFonts w:ascii="Times New Roman" w:hAnsi="Times New Roman"/>
          <w:color w:val="000000"/>
        </w:rPr>
        <w:t>of Iowa</w:t>
      </w:r>
      <w:r w:rsidR="00B963A3">
        <w:rPr>
          <w:rFonts w:ascii="Times New Roman" w:hAnsi="Times New Roman"/>
          <w:color w:val="000000"/>
        </w:rPr>
        <w:br/>
        <w:t>The University of Iowa</w:t>
      </w:r>
      <w:r w:rsidR="00B963A3">
        <w:rPr>
          <w:rFonts w:ascii="Times New Roman" w:hAnsi="Times New Roman"/>
          <w:color w:val="000000"/>
        </w:rPr>
        <w:br/>
      </w:r>
      <w:r w:rsidR="00B963A3" w:rsidRPr="00B0233D">
        <w:rPr>
          <w:rFonts w:ascii="Times New Roman" w:hAnsi="Times New Roman"/>
          <w:color w:val="000000"/>
        </w:rPr>
        <w:t xml:space="preserve">Iowa City Veterans Administration Medical Center </w:t>
      </w:r>
    </w:p>
    <w:p w14:paraId="396D9F2D" w14:textId="77777777" w:rsidR="00B963A3" w:rsidRDefault="00B963A3" w:rsidP="00B963A3">
      <w:pPr>
        <w:spacing w:after="100" w:afterAutospacing="1"/>
        <w:rPr>
          <w:rFonts w:ascii="Times New Roman" w:hAnsi="Times New Roman"/>
          <w:color w:val="000000"/>
        </w:rPr>
      </w:pPr>
      <w:r w:rsidRPr="00B0233D">
        <w:rPr>
          <w:rFonts w:ascii="Times New Roman" w:hAnsi="Times New Roman"/>
          <w:color w:val="000000"/>
        </w:rPr>
        <w:t>Iowa City, IA 48603</w:t>
      </w:r>
    </w:p>
    <w:p w14:paraId="3D804B74" w14:textId="77777777" w:rsidR="00A44A43" w:rsidRPr="00A44A43" w:rsidRDefault="00A44A43" w:rsidP="00B963A3">
      <w:pPr>
        <w:spacing w:after="100" w:afterAutospacing="1"/>
        <w:rPr>
          <w:rFonts w:ascii="Times New Roman" w:hAnsi="Times New Roman"/>
          <w:b/>
          <w:color w:val="000000"/>
        </w:rPr>
      </w:pPr>
      <w:r w:rsidRPr="00A44A43">
        <w:rPr>
          <w:rFonts w:ascii="Times New Roman" w:hAnsi="Times New Roman"/>
          <w:b/>
          <w:color w:val="000000"/>
        </w:rPr>
        <w:t>Paula Keeton</w:t>
      </w:r>
    </w:p>
    <w:p w14:paraId="7DDB6D44" w14:textId="77777777" w:rsidR="00A44A43" w:rsidRDefault="00A44A43" w:rsidP="00A44A43">
      <w:pPr>
        <w:spacing w:after="100" w:afterAutospacing="1"/>
        <w:contextualSpacing/>
        <w:rPr>
          <w:rFonts w:ascii="Times New Roman" w:hAnsi="Times New Roman"/>
          <w:color w:val="000000"/>
        </w:rPr>
      </w:pPr>
      <w:r>
        <w:rPr>
          <w:rFonts w:ascii="Times New Roman" w:hAnsi="Times New Roman"/>
          <w:color w:val="000000"/>
        </w:rPr>
        <w:t>Ph.D. – Indiana State University</w:t>
      </w:r>
    </w:p>
    <w:p w14:paraId="65FBB885" w14:textId="77777777" w:rsidR="00A44A43" w:rsidRDefault="00A44A43" w:rsidP="00A44A43">
      <w:pPr>
        <w:spacing w:after="100" w:afterAutospacing="1"/>
        <w:rPr>
          <w:rFonts w:ascii="Times New Roman" w:hAnsi="Times New Roman"/>
          <w:color w:val="000000"/>
        </w:rPr>
      </w:pPr>
      <w:r w:rsidRPr="00B0233D">
        <w:rPr>
          <w:rFonts w:ascii="Times New Roman" w:hAnsi="Times New Roman"/>
          <w:color w:val="000000"/>
        </w:rPr>
        <w:t>University Counseling Service</w:t>
      </w:r>
      <w:r w:rsidRPr="00B0233D">
        <w:rPr>
          <w:rFonts w:ascii="Times New Roman" w:hAnsi="Times New Roman"/>
          <w:color w:val="000000"/>
        </w:rPr>
        <w:br/>
        <w:t>The University of Iowa</w:t>
      </w:r>
      <w:r w:rsidRPr="00B0233D">
        <w:rPr>
          <w:rFonts w:ascii="Times New Roman" w:hAnsi="Times New Roman"/>
          <w:color w:val="000000"/>
        </w:rPr>
        <w:br/>
        <w:t>Iowa City, IA 52242</w:t>
      </w:r>
    </w:p>
    <w:p w14:paraId="04E2B909" w14:textId="77777777" w:rsidR="00C72B1F" w:rsidRPr="00B0233D" w:rsidRDefault="00C72B1F" w:rsidP="00B963A3">
      <w:pPr>
        <w:spacing w:after="100" w:afterAutospacing="1"/>
        <w:rPr>
          <w:rFonts w:ascii="Times New Roman" w:hAnsi="Times New Roman"/>
          <w:color w:val="000000"/>
        </w:rPr>
      </w:pPr>
      <w:r w:rsidRPr="00B0233D">
        <w:rPr>
          <w:rFonts w:ascii="Times New Roman" w:hAnsi="Times New Roman"/>
          <w:b/>
          <w:bCs/>
          <w:color w:val="000000"/>
        </w:rPr>
        <w:t>Valerie Keffala</w:t>
      </w:r>
    </w:p>
    <w:p w14:paraId="08E14545" w14:textId="77777777" w:rsidR="00C72B1F" w:rsidRPr="00B0233D" w:rsidRDefault="00C72B1F" w:rsidP="00C72B1F">
      <w:pPr>
        <w:spacing w:beforeAutospacing="1" w:afterAutospacing="1"/>
        <w:rPr>
          <w:rFonts w:ascii="Times New Roman" w:hAnsi="Times New Roman"/>
          <w:color w:val="000000"/>
        </w:rPr>
      </w:pPr>
      <w:r w:rsidRPr="00B0233D">
        <w:rPr>
          <w:rFonts w:ascii="Times New Roman" w:hAnsi="Times New Roman"/>
          <w:color w:val="000000"/>
        </w:rPr>
        <w:t>Ph.D.</w:t>
      </w:r>
      <w:r w:rsidR="00E76667">
        <w:rPr>
          <w:rFonts w:ascii="Times New Roman" w:hAnsi="Times New Roman"/>
          <w:color w:val="000000"/>
        </w:rPr>
        <w:t xml:space="preserve"> </w:t>
      </w:r>
      <w:r w:rsidRPr="00B0233D">
        <w:rPr>
          <w:rFonts w:ascii="Times New Roman" w:hAnsi="Times New Roman"/>
          <w:color w:val="000000"/>
        </w:rPr>
        <w:t>-</w:t>
      </w:r>
      <w:r w:rsidR="00E76667">
        <w:rPr>
          <w:rFonts w:ascii="Times New Roman" w:hAnsi="Times New Roman"/>
          <w:color w:val="000000"/>
        </w:rPr>
        <w:t xml:space="preserve"> </w:t>
      </w:r>
      <w:r w:rsidRPr="00B0233D">
        <w:rPr>
          <w:rFonts w:ascii="Times New Roman" w:hAnsi="Times New Roman"/>
          <w:color w:val="000000"/>
        </w:rPr>
        <w:t>The University of Iowa</w:t>
      </w:r>
      <w:r w:rsidRPr="00B0233D">
        <w:rPr>
          <w:rFonts w:ascii="Times New Roman" w:hAnsi="Times New Roman"/>
          <w:color w:val="000000"/>
        </w:rPr>
        <w:br/>
        <w:t>Dept. of Orthopaedics and Rehabilitation, UIHC</w:t>
      </w:r>
      <w:r w:rsidRPr="00B0233D">
        <w:rPr>
          <w:rFonts w:ascii="Times New Roman" w:hAnsi="Times New Roman"/>
          <w:color w:val="000000"/>
        </w:rPr>
        <w:br/>
        <w:t>Iowa Ciy, IA 52242</w:t>
      </w:r>
    </w:p>
    <w:p w14:paraId="452B27FB" w14:textId="77777777" w:rsidR="00C72B1F" w:rsidRPr="00B0233D" w:rsidRDefault="00C72B1F" w:rsidP="00C72B1F">
      <w:pPr>
        <w:spacing w:before="100" w:beforeAutospacing="1" w:after="100" w:afterAutospacing="1"/>
        <w:rPr>
          <w:rFonts w:ascii="Times New Roman" w:hAnsi="Times New Roman"/>
          <w:color w:val="000000"/>
        </w:rPr>
      </w:pPr>
      <w:r w:rsidRPr="00B0233D">
        <w:rPr>
          <w:rFonts w:ascii="Times New Roman" w:hAnsi="Times New Roman"/>
          <w:b/>
          <w:bCs/>
          <w:color w:val="000000"/>
        </w:rPr>
        <w:t>Huan-Chung Scott Liu</w:t>
      </w:r>
    </w:p>
    <w:p w14:paraId="23A99FB4" w14:textId="77777777" w:rsidR="00C72B1F" w:rsidRPr="00B0233D" w:rsidRDefault="00C72B1F" w:rsidP="00C72B1F">
      <w:pPr>
        <w:spacing w:beforeAutospacing="1"/>
        <w:rPr>
          <w:rFonts w:ascii="Times New Roman" w:hAnsi="Times New Roman"/>
          <w:color w:val="000000"/>
        </w:rPr>
      </w:pPr>
      <w:r w:rsidRPr="00B0233D">
        <w:rPr>
          <w:rFonts w:ascii="Times New Roman" w:hAnsi="Times New Roman"/>
          <w:color w:val="000000"/>
        </w:rPr>
        <w:t>Ph.D. - University of North Texas</w:t>
      </w:r>
    </w:p>
    <w:p w14:paraId="3D6075DC" w14:textId="77777777" w:rsidR="00C72B1F" w:rsidRDefault="00C72B1F" w:rsidP="00C72B1F">
      <w:pPr>
        <w:spacing w:afterAutospacing="1"/>
        <w:rPr>
          <w:rFonts w:ascii="Times New Roman" w:hAnsi="Times New Roman"/>
          <w:color w:val="000000"/>
        </w:rPr>
      </w:pPr>
      <w:r w:rsidRPr="00B0233D">
        <w:rPr>
          <w:rFonts w:ascii="Times New Roman" w:hAnsi="Times New Roman"/>
          <w:color w:val="000000"/>
        </w:rPr>
        <w:t>University Counseling Service</w:t>
      </w:r>
      <w:r w:rsidRPr="00B0233D">
        <w:rPr>
          <w:rFonts w:ascii="Times New Roman" w:hAnsi="Times New Roman"/>
          <w:color w:val="000000"/>
        </w:rPr>
        <w:br/>
        <w:t>The University of Iowa</w:t>
      </w:r>
      <w:r w:rsidRPr="00B0233D">
        <w:rPr>
          <w:rFonts w:ascii="Times New Roman" w:hAnsi="Times New Roman"/>
          <w:color w:val="000000"/>
        </w:rPr>
        <w:br/>
        <w:t>Iowa City, IA 52242</w:t>
      </w:r>
    </w:p>
    <w:p w14:paraId="38965EFA" w14:textId="77777777" w:rsidR="00C33A17" w:rsidRPr="00CD37F8" w:rsidRDefault="007D00B8" w:rsidP="00C72B1F">
      <w:pPr>
        <w:spacing w:afterAutospacing="1"/>
        <w:rPr>
          <w:rFonts w:ascii="Times New Roman" w:hAnsi="Times New Roman"/>
          <w:b/>
          <w:color w:val="000000"/>
        </w:rPr>
      </w:pPr>
      <w:r w:rsidRPr="00CD37F8">
        <w:rPr>
          <w:rFonts w:ascii="Times New Roman" w:hAnsi="Times New Roman"/>
          <w:b/>
          <w:color w:val="000000"/>
        </w:rPr>
        <w:t>Amy Stockman</w:t>
      </w:r>
    </w:p>
    <w:p w14:paraId="7BC65F6E" w14:textId="77777777" w:rsidR="00C33A17" w:rsidRDefault="00C33A17" w:rsidP="00CD37F8">
      <w:pPr>
        <w:spacing w:after="100" w:afterAutospacing="1"/>
        <w:contextualSpacing/>
        <w:rPr>
          <w:rFonts w:ascii="Times New Roman" w:hAnsi="Times New Roman"/>
          <w:color w:val="000000"/>
        </w:rPr>
      </w:pPr>
      <w:r>
        <w:rPr>
          <w:rFonts w:ascii="Times New Roman" w:hAnsi="Times New Roman"/>
          <w:color w:val="000000"/>
        </w:rPr>
        <w:t>Ph.D. – The University of Iowa</w:t>
      </w:r>
    </w:p>
    <w:p w14:paraId="0447EB29" w14:textId="77777777" w:rsidR="00C33A17" w:rsidRDefault="00C33A17" w:rsidP="00CD37F8">
      <w:pPr>
        <w:spacing w:after="100" w:afterAutospacing="1"/>
        <w:contextualSpacing/>
        <w:rPr>
          <w:rFonts w:ascii="Times New Roman" w:hAnsi="Times New Roman"/>
          <w:color w:val="000000"/>
        </w:rPr>
      </w:pPr>
      <w:r>
        <w:rPr>
          <w:rFonts w:ascii="Times New Roman" w:hAnsi="Times New Roman"/>
          <w:color w:val="000000"/>
        </w:rPr>
        <w:t>Anderson, Arnold, and Partners, L.L.P.</w:t>
      </w:r>
    </w:p>
    <w:p w14:paraId="56154275" w14:textId="77777777" w:rsidR="00C33A17" w:rsidRDefault="00C33A17" w:rsidP="00CD37F8">
      <w:pPr>
        <w:spacing w:after="100" w:afterAutospacing="1"/>
        <w:contextualSpacing/>
        <w:rPr>
          <w:rFonts w:ascii="Times New Roman" w:hAnsi="Times New Roman"/>
          <w:color w:val="000000"/>
        </w:rPr>
      </w:pPr>
      <w:r>
        <w:rPr>
          <w:rFonts w:ascii="Times New Roman" w:hAnsi="Times New Roman"/>
          <w:color w:val="000000"/>
        </w:rPr>
        <w:t>Iowa City, IA 52240</w:t>
      </w:r>
    </w:p>
    <w:p w14:paraId="08A3760C" w14:textId="77777777" w:rsidR="007D00B8" w:rsidRPr="00B0233D" w:rsidRDefault="007D00B8" w:rsidP="00C72B1F">
      <w:pPr>
        <w:spacing w:afterAutospacing="1"/>
        <w:rPr>
          <w:rFonts w:ascii="Times New Roman" w:hAnsi="Times New Roman"/>
          <w:color w:val="000000"/>
        </w:rPr>
      </w:pPr>
    </w:p>
    <w:p w14:paraId="01F46149" w14:textId="77777777" w:rsidR="00C72B1F" w:rsidRPr="00B0233D" w:rsidRDefault="00C72B1F" w:rsidP="00C72B1F">
      <w:pPr>
        <w:rPr>
          <w:rFonts w:ascii="Times New Roman" w:hAnsi="Times New Roman"/>
          <w:color w:val="000000"/>
        </w:rPr>
      </w:pPr>
      <w:r w:rsidRPr="00B0233D">
        <w:rPr>
          <w:rFonts w:ascii="Times New Roman" w:hAnsi="Times New Roman"/>
          <w:b/>
          <w:bCs/>
          <w:color w:val="000000"/>
        </w:rPr>
        <w:t xml:space="preserve">Adjunct Clinical Faculty </w:t>
      </w:r>
    </w:p>
    <w:p w14:paraId="1744E678" w14:textId="77777777" w:rsidR="00C72B1F" w:rsidRPr="00B0233D" w:rsidRDefault="00C72B1F" w:rsidP="00C72B1F">
      <w:pPr>
        <w:spacing w:after="100" w:afterAutospacing="1"/>
        <w:rPr>
          <w:rFonts w:ascii="Times New Roman" w:hAnsi="Times New Roman"/>
          <w:color w:val="000000"/>
        </w:rPr>
      </w:pPr>
      <w:r w:rsidRPr="00B0233D">
        <w:rPr>
          <w:rFonts w:ascii="Times New Roman" w:hAnsi="Times New Roman"/>
          <w:color w:val="000000"/>
        </w:rPr>
        <w:t>These clinical faculty members perform a variety of tasks within our CP community including providing supervision for our students, occasional teaching, and colloquia.</w:t>
      </w:r>
    </w:p>
    <w:p w14:paraId="494A3EDF" w14:textId="77777777" w:rsidR="00C72B1F" w:rsidRPr="00B0233D" w:rsidRDefault="00C72B1F" w:rsidP="00C72B1F">
      <w:pPr>
        <w:spacing w:after="100" w:afterAutospacing="1"/>
        <w:rPr>
          <w:rFonts w:ascii="Times New Roman" w:hAnsi="Times New Roman"/>
          <w:color w:val="000000"/>
        </w:rPr>
      </w:pPr>
      <w:r w:rsidRPr="00B0233D">
        <w:rPr>
          <w:rFonts w:ascii="Times New Roman" w:hAnsi="Times New Roman"/>
          <w:b/>
          <w:bCs/>
          <w:color w:val="000000"/>
        </w:rPr>
        <w:t>Robert F. Musson</w:t>
      </w:r>
    </w:p>
    <w:p w14:paraId="405AC11C" w14:textId="77777777" w:rsidR="00C72B1F" w:rsidRPr="00B0233D" w:rsidRDefault="00C72B1F" w:rsidP="00C72B1F">
      <w:pPr>
        <w:spacing w:beforeAutospacing="1"/>
        <w:rPr>
          <w:rFonts w:ascii="Times New Roman" w:hAnsi="Times New Roman"/>
          <w:color w:val="000000"/>
        </w:rPr>
      </w:pPr>
      <w:r w:rsidRPr="00B0233D">
        <w:rPr>
          <w:rFonts w:ascii="Times New Roman" w:hAnsi="Times New Roman"/>
          <w:color w:val="000000"/>
        </w:rPr>
        <w:t>Ph.D. - Northwestern University</w:t>
      </w:r>
    </w:p>
    <w:p w14:paraId="74AF2FAD"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 xml:space="preserve">Iowa City Veterans Administration Medical Center </w:t>
      </w:r>
    </w:p>
    <w:p w14:paraId="7FC4FE40"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Iowa City, IA 48603</w:t>
      </w:r>
    </w:p>
    <w:p w14:paraId="435AC793"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 xml:space="preserve">  </w:t>
      </w:r>
    </w:p>
    <w:p w14:paraId="0CA722A7" w14:textId="77777777" w:rsidR="00E76667" w:rsidRPr="00E76667" w:rsidRDefault="00E76667" w:rsidP="00E76667">
      <w:pPr>
        <w:spacing w:after="100" w:afterAutospacing="1"/>
        <w:rPr>
          <w:rFonts w:ascii="Times New Roman" w:hAnsi="Times New Roman"/>
          <w:b/>
          <w:bCs/>
          <w:color w:val="000000"/>
        </w:rPr>
      </w:pPr>
      <w:r w:rsidRPr="00E76667">
        <w:rPr>
          <w:rFonts w:ascii="Times New Roman" w:hAnsi="Times New Roman"/>
          <w:b/>
          <w:bCs/>
          <w:color w:val="000000"/>
        </w:rPr>
        <w:t>Karen Nelson</w:t>
      </w:r>
    </w:p>
    <w:p w14:paraId="02E928C1" w14:textId="77777777" w:rsidR="00E76667" w:rsidRPr="00E76667" w:rsidRDefault="00E76667" w:rsidP="00E76667">
      <w:pPr>
        <w:rPr>
          <w:rFonts w:ascii="Times New Roman" w:hAnsi="Times New Roman"/>
          <w:bCs/>
          <w:color w:val="000000"/>
        </w:rPr>
      </w:pPr>
      <w:r w:rsidRPr="00E76667">
        <w:rPr>
          <w:rFonts w:ascii="Times New Roman" w:hAnsi="Times New Roman"/>
          <w:bCs/>
          <w:color w:val="000000"/>
        </w:rPr>
        <w:t>Ph.D.</w:t>
      </w:r>
      <w:r>
        <w:rPr>
          <w:rFonts w:ascii="Times New Roman" w:hAnsi="Times New Roman"/>
          <w:bCs/>
          <w:color w:val="000000"/>
        </w:rPr>
        <w:t xml:space="preserve"> </w:t>
      </w:r>
      <w:r w:rsidRPr="00E76667">
        <w:rPr>
          <w:rFonts w:ascii="Times New Roman" w:hAnsi="Times New Roman"/>
          <w:bCs/>
          <w:color w:val="000000"/>
        </w:rPr>
        <w:t>-</w:t>
      </w:r>
      <w:r>
        <w:rPr>
          <w:rFonts w:ascii="Times New Roman" w:hAnsi="Times New Roman"/>
          <w:bCs/>
          <w:color w:val="000000"/>
        </w:rPr>
        <w:t xml:space="preserve"> </w:t>
      </w:r>
      <w:r w:rsidRPr="00E76667">
        <w:rPr>
          <w:rFonts w:ascii="Times New Roman" w:hAnsi="Times New Roman"/>
          <w:bCs/>
          <w:color w:val="000000"/>
        </w:rPr>
        <w:t>Northwestern University</w:t>
      </w:r>
    </w:p>
    <w:p w14:paraId="45CD1D8C" w14:textId="77777777" w:rsidR="00E76667" w:rsidRPr="00E76667" w:rsidRDefault="00E76667" w:rsidP="00E76667">
      <w:pPr>
        <w:rPr>
          <w:rFonts w:ascii="Times New Roman" w:hAnsi="Times New Roman"/>
          <w:bCs/>
          <w:color w:val="000000"/>
        </w:rPr>
      </w:pPr>
      <w:r w:rsidRPr="00E76667">
        <w:rPr>
          <w:rFonts w:ascii="Times New Roman" w:hAnsi="Times New Roman"/>
          <w:bCs/>
          <w:color w:val="000000"/>
        </w:rPr>
        <w:t>Department of Psychiatry, UIHC</w:t>
      </w:r>
    </w:p>
    <w:p w14:paraId="68F36EDB" w14:textId="77777777" w:rsidR="00E76667" w:rsidRDefault="00E76667" w:rsidP="00E76667">
      <w:pPr>
        <w:rPr>
          <w:rFonts w:ascii="Times New Roman" w:hAnsi="Times New Roman"/>
          <w:bCs/>
          <w:color w:val="000000"/>
        </w:rPr>
      </w:pPr>
      <w:r w:rsidRPr="00E76667">
        <w:rPr>
          <w:rFonts w:ascii="Times New Roman" w:hAnsi="Times New Roman"/>
          <w:bCs/>
          <w:color w:val="000000"/>
        </w:rPr>
        <w:t>Iowa City, IA 52242</w:t>
      </w:r>
    </w:p>
    <w:p w14:paraId="5DF0C716" w14:textId="77777777" w:rsidR="00E76667" w:rsidRDefault="00E76667" w:rsidP="00E76667">
      <w:pPr>
        <w:rPr>
          <w:rFonts w:ascii="Times New Roman" w:hAnsi="Times New Roman"/>
          <w:bCs/>
          <w:color w:val="000000"/>
        </w:rPr>
      </w:pPr>
    </w:p>
    <w:p w14:paraId="791276AC" w14:textId="77777777" w:rsidR="00E76667" w:rsidRPr="00E76667" w:rsidRDefault="00E76667" w:rsidP="00E76667">
      <w:pPr>
        <w:spacing w:after="240"/>
        <w:rPr>
          <w:rFonts w:ascii="Times New Roman" w:hAnsi="Times New Roman"/>
          <w:b/>
          <w:bCs/>
          <w:color w:val="000000"/>
        </w:rPr>
      </w:pPr>
      <w:r w:rsidRPr="00E76667">
        <w:rPr>
          <w:rFonts w:ascii="Times New Roman" w:hAnsi="Times New Roman"/>
          <w:b/>
          <w:bCs/>
          <w:color w:val="000000"/>
        </w:rPr>
        <w:t>Daniel Orme</w:t>
      </w:r>
    </w:p>
    <w:p w14:paraId="545FA2F6" w14:textId="77777777" w:rsidR="00E76667" w:rsidRPr="00E76667" w:rsidRDefault="00E76667" w:rsidP="00E76667">
      <w:pPr>
        <w:rPr>
          <w:rFonts w:ascii="Times New Roman" w:hAnsi="Times New Roman"/>
          <w:bCs/>
          <w:color w:val="000000"/>
        </w:rPr>
      </w:pPr>
      <w:r w:rsidRPr="00E76667">
        <w:rPr>
          <w:rFonts w:ascii="Times New Roman" w:hAnsi="Times New Roman"/>
          <w:bCs/>
          <w:color w:val="000000"/>
        </w:rPr>
        <w:t>Ph.D. - Indiana State University</w:t>
      </w:r>
    </w:p>
    <w:p w14:paraId="73FBA895" w14:textId="77777777" w:rsidR="00E76667" w:rsidRPr="00E76667" w:rsidRDefault="00E76667" w:rsidP="00E76667">
      <w:pPr>
        <w:rPr>
          <w:rFonts w:ascii="Times New Roman" w:hAnsi="Times New Roman"/>
          <w:bCs/>
          <w:color w:val="000000"/>
        </w:rPr>
      </w:pPr>
      <w:r w:rsidRPr="00E76667">
        <w:rPr>
          <w:rFonts w:ascii="Times New Roman" w:hAnsi="Times New Roman"/>
          <w:bCs/>
          <w:color w:val="000000"/>
        </w:rPr>
        <w:t>Iowa City Veterans Administration Medical Center</w:t>
      </w:r>
    </w:p>
    <w:p w14:paraId="187F4794" w14:textId="77777777" w:rsidR="00E76667" w:rsidRDefault="00E76667" w:rsidP="007D00B8">
      <w:pPr>
        <w:spacing w:after="240"/>
        <w:rPr>
          <w:rFonts w:ascii="Times New Roman" w:hAnsi="Times New Roman"/>
          <w:bCs/>
          <w:color w:val="000000"/>
        </w:rPr>
      </w:pPr>
      <w:r w:rsidRPr="00E76667">
        <w:rPr>
          <w:rFonts w:ascii="Times New Roman" w:hAnsi="Times New Roman"/>
          <w:bCs/>
          <w:color w:val="000000"/>
        </w:rPr>
        <w:t>Iowa City, IA 48603</w:t>
      </w:r>
    </w:p>
    <w:p w14:paraId="65E9BE86" w14:textId="77777777" w:rsidR="007D00B8" w:rsidRPr="007D00B8" w:rsidRDefault="007D00B8" w:rsidP="007D00B8">
      <w:pPr>
        <w:spacing w:after="240"/>
        <w:rPr>
          <w:rFonts w:ascii="Times New Roman" w:hAnsi="Times New Roman"/>
          <w:b/>
          <w:bCs/>
          <w:color w:val="000000"/>
        </w:rPr>
      </w:pPr>
      <w:r w:rsidRPr="007D00B8">
        <w:rPr>
          <w:rFonts w:ascii="Times New Roman" w:hAnsi="Times New Roman"/>
          <w:b/>
          <w:bCs/>
          <w:color w:val="000000"/>
        </w:rPr>
        <w:t>Stacey Pawlak</w:t>
      </w:r>
    </w:p>
    <w:p w14:paraId="533EF8A4" w14:textId="77777777" w:rsidR="007D00B8" w:rsidRDefault="007D00B8" w:rsidP="00E76667">
      <w:pPr>
        <w:rPr>
          <w:rFonts w:ascii="Times New Roman" w:hAnsi="Times New Roman"/>
          <w:bCs/>
          <w:color w:val="000000"/>
        </w:rPr>
      </w:pPr>
      <w:r>
        <w:rPr>
          <w:rFonts w:ascii="Times New Roman" w:hAnsi="Times New Roman"/>
          <w:bCs/>
          <w:color w:val="000000"/>
        </w:rPr>
        <w:t>Ph.D. – University of Memphis</w:t>
      </w:r>
    </w:p>
    <w:p w14:paraId="31D57CE0" w14:textId="77777777" w:rsidR="007D00B8" w:rsidRDefault="007D00B8" w:rsidP="00E76667">
      <w:pPr>
        <w:rPr>
          <w:rFonts w:ascii="Times New Roman" w:hAnsi="Times New Roman"/>
          <w:bCs/>
          <w:color w:val="000000"/>
        </w:rPr>
      </w:pPr>
      <w:r>
        <w:rPr>
          <w:rFonts w:ascii="Times New Roman" w:hAnsi="Times New Roman"/>
          <w:bCs/>
          <w:color w:val="000000"/>
        </w:rPr>
        <w:t>Department of Psychiatry, UIHC</w:t>
      </w:r>
    </w:p>
    <w:p w14:paraId="66247A49" w14:textId="77777777" w:rsidR="00E76667" w:rsidRPr="00E76667" w:rsidRDefault="007D00B8" w:rsidP="007D00B8">
      <w:pPr>
        <w:spacing w:after="240"/>
        <w:rPr>
          <w:rFonts w:ascii="Times New Roman" w:hAnsi="Times New Roman"/>
          <w:bCs/>
          <w:color w:val="000000"/>
        </w:rPr>
      </w:pPr>
      <w:r>
        <w:rPr>
          <w:rFonts w:ascii="Times New Roman" w:hAnsi="Times New Roman"/>
          <w:bCs/>
          <w:color w:val="000000"/>
        </w:rPr>
        <w:t>Iowa City, IA 52242</w:t>
      </w:r>
    </w:p>
    <w:p w14:paraId="2074255A" w14:textId="77777777" w:rsidR="00C72B1F" w:rsidRPr="00B0233D" w:rsidRDefault="00C72B1F" w:rsidP="00C72B1F">
      <w:pPr>
        <w:spacing w:after="100" w:afterAutospacing="1"/>
        <w:rPr>
          <w:rFonts w:ascii="Times New Roman" w:hAnsi="Times New Roman"/>
          <w:color w:val="000000"/>
        </w:rPr>
      </w:pPr>
      <w:r w:rsidRPr="00B0233D">
        <w:rPr>
          <w:rFonts w:ascii="Times New Roman" w:hAnsi="Times New Roman"/>
          <w:b/>
          <w:bCs/>
          <w:color w:val="000000"/>
        </w:rPr>
        <w:t>Doris J. Stormoen</w:t>
      </w:r>
    </w:p>
    <w:p w14:paraId="22C9B794" w14:textId="77777777" w:rsidR="00C72B1F" w:rsidRPr="00B0233D" w:rsidRDefault="00C72B1F" w:rsidP="00C72B1F">
      <w:pPr>
        <w:spacing w:beforeAutospacing="1"/>
        <w:rPr>
          <w:rFonts w:ascii="Times New Roman" w:hAnsi="Times New Roman"/>
          <w:color w:val="000000"/>
        </w:rPr>
      </w:pPr>
      <w:r w:rsidRPr="00B0233D">
        <w:rPr>
          <w:rFonts w:ascii="Times New Roman" w:hAnsi="Times New Roman"/>
          <w:color w:val="000000"/>
        </w:rPr>
        <w:t xml:space="preserve">Ph.D. - University of Wisconsin, Madison </w:t>
      </w:r>
    </w:p>
    <w:p w14:paraId="2F945FFD"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 xml:space="preserve">Iowa City Veterans Administration Medical Center </w:t>
      </w:r>
    </w:p>
    <w:p w14:paraId="6A3341BA"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Iowa City, IA 48603</w:t>
      </w:r>
    </w:p>
    <w:p w14:paraId="4B6D6E16"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 xml:space="preserve">  </w:t>
      </w:r>
    </w:p>
    <w:p w14:paraId="402522F3" w14:textId="77777777" w:rsidR="00C72B1F" w:rsidRPr="00B0233D" w:rsidRDefault="00C72B1F" w:rsidP="00C72B1F">
      <w:pPr>
        <w:spacing w:after="100" w:afterAutospacing="1"/>
        <w:rPr>
          <w:rFonts w:ascii="Times New Roman" w:hAnsi="Times New Roman"/>
          <w:color w:val="000000"/>
        </w:rPr>
      </w:pPr>
      <w:r w:rsidRPr="00B0233D">
        <w:rPr>
          <w:rFonts w:ascii="Times New Roman" w:hAnsi="Times New Roman"/>
          <w:b/>
          <w:bCs/>
          <w:color w:val="000000"/>
        </w:rPr>
        <w:t>Wendy Anne VanVoorst</w:t>
      </w:r>
      <w:r w:rsidRPr="00B0233D">
        <w:rPr>
          <w:rFonts w:ascii="Times New Roman" w:hAnsi="Times New Roman"/>
          <w:color w:val="000000"/>
        </w:rPr>
        <w:t xml:space="preserve"> </w:t>
      </w:r>
    </w:p>
    <w:p w14:paraId="6BBA9FC3" w14:textId="77777777" w:rsidR="00C72B1F" w:rsidRPr="00B0233D" w:rsidRDefault="00C72B1F" w:rsidP="00C72B1F">
      <w:pPr>
        <w:spacing w:beforeAutospacing="1"/>
        <w:rPr>
          <w:rFonts w:ascii="Times New Roman" w:hAnsi="Times New Roman"/>
          <w:color w:val="000000"/>
        </w:rPr>
      </w:pPr>
      <w:r w:rsidRPr="00B0233D">
        <w:rPr>
          <w:rFonts w:ascii="Times New Roman" w:hAnsi="Times New Roman"/>
          <w:color w:val="000000"/>
        </w:rPr>
        <w:t>Ph.D. - Central Michigan University</w:t>
      </w:r>
    </w:p>
    <w:p w14:paraId="718FF3B9" w14:textId="77777777" w:rsidR="00C72B1F" w:rsidRPr="00B0233D" w:rsidRDefault="00C72B1F" w:rsidP="00C72B1F">
      <w:pPr>
        <w:rPr>
          <w:rFonts w:ascii="Times New Roman" w:hAnsi="Times New Roman"/>
          <w:color w:val="000000"/>
        </w:rPr>
      </w:pPr>
      <w:r w:rsidRPr="00B0233D">
        <w:rPr>
          <w:rFonts w:ascii="Times New Roman" w:hAnsi="Times New Roman"/>
          <w:color w:val="000000"/>
        </w:rPr>
        <w:t xml:space="preserve">Iowa City Veterans Administration Medical Center </w:t>
      </w:r>
    </w:p>
    <w:p w14:paraId="3A85F206" w14:textId="77777777" w:rsidR="00C72B1F" w:rsidRPr="00B0233D" w:rsidRDefault="00C72B1F" w:rsidP="00C72B1F">
      <w:pPr>
        <w:spacing w:afterAutospacing="1"/>
        <w:rPr>
          <w:rFonts w:ascii="Times New Roman" w:hAnsi="Times New Roman"/>
          <w:color w:val="000000"/>
        </w:rPr>
      </w:pPr>
      <w:r w:rsidRPr="00B0233D">
        <w:rPr>
          <w:rFonts w:ascii="Times New Roman" w:hAnsi="Times New Roman"/>
          <w:color w:val="000000"/>
        </w:rPr>
        <w:t>Iowa City, IA 48603</w:t>
      </w:r>
    </w:p>
    <w:p w14:paraId="3FA2A6B9" w14:textId="77777777" w:rsidR="00574B90" w:rsidRDefault="00574B90">
      <w:pPr>
        <w:spacing w:line="240" w:lineRule="atLeast"/>
        <w:ind w:left="720" w:hanging="720"/>
        <w:jc w:val="both"/>
        <w:rPr>
          <w:rFonts w:ascii="Times New Roman" w:hAnsi="Times New Roman"/>
        </w:rPr>
      </w:pPr>
    </w:p>
    <w:p w14:paraId="5DE2D92D" w14:textId="77777777" w:rsidR="00574B90" w:rsidRDefault="00E3596D">
      <w:pPr>
        <w:spacing w:line="240" w:lineRule="atLeast"/>
        <w:ind w:left="720" w:hanging="720"/>
        <w:jc w:val="both"/>
        <w:rPr>
          <w:rFonts w:ascii="Times New Roman" w:hAnsi="Times New Roman"/>
          <w:u w:val="single"/>
        </w:rPr>
      </w:pPr>
      <w:r>
        <w:rPr>
          <w:rFonts w:ascii="Times New Roman" w:hAnsi="Times New Roman"/>
        </w:rPr>
        <w:t>E.</w:t>
      </w:r>
      <w:r w:rsidR="00574B90">
        <w:rPr>
          <w:rFonts w:ascii="Times New Roman" w:hAnsi="Times New Roman"/>
        </w:rPr>
        <w:t xml:space="preserve">  </w:t>
      </w:r>
      <w:r w:rsidR="00574B90">
        <w:rPr>
          <w:rFonts w:ascii="Times New Roman" w:hAnsi="Times New Roman"/>
        </w:rPr>
        <w:tab/>
      </w:r>
      <w:r w:rsidR="00574B90">
        <w:rPr>
          <w:rFonts w:ascii="Times New Roman" w:hAnsi="Times New Roman"/>
          <w:u w:val="single"/>
        </w:rPr>
        <w:t>Students</w:t>
      </w:r>
    </w:p>
    <w:p w14:paraId="62B2889C" w14:textId="77777777" w:rsidR="00574B90" w:rsidRDefault="00574B90">
      <w:pPr>
        <w:spacing w:line="240" w:lineRule="atLeast"/>
        <w:rPr>
          <w:rFonts w:ascii="Times New Roman" w:hAnsi="Times New Roman"/>
        </w:rPr>
      </w:pPr>
    </w:p>
    <w:p w14:paraId="762FACC6" w14:textId="77777777" w:rsidR="00574B90" w:rsidRDefault="00574B90">
      <w:pPr>
        <w:spacing w:line="240" w:lineRule="atLeast"/>
        <w:rPr>
          <w:rFonts w:ascii="Times New Roman" w:hAnsi="Times New Roman"/>
        </w:rPr>
      </w:pPr>
      <w:r>
        <w:rPr>
          <w:rFonts w:ascii="Times New Roman" w:hAnsi="Times New Roman"/>
        </w:rPr>
        <w:tab/>
        <w:t>The Counseling Psychology program admits a limited number of students each year to ensure a close working relationship between faculty and students in training.  The student population reflects a balance of gender, age, cultural background, educational background, and career plans.  Sixty percent of the students are women and about 35% are persons of color.  The age distribution of students is from early 20's to early 50's.  Our attrition/drop-out rate is about 5%.  Students entering the program have a variety of undergraduate majors and previous employment experiences.  Those students who do not have undergraduate majors in psychology or who have not had psychology coursework are encouraged to take basic courses in psychology prior to applying to the Counseling Psychology program.</w:t>
      </w:r>
    </w:p>
    <w:p w14:paraId="1E041B8C" w14:textId="77777777" w:rsidR="00574B90" w:rsidRDefault="00574B90">
      <w:pPr>
        <w:spacing w:line="240" w:lineRule="atLeast"/>
        <w:rPr>
          <w:rFonts w:ascii="Times New Roman" w:hAnsi="Times New Roman"/>
        </w:rPr>
      </w:pPr>
      <w:r>
        <w:rPr>
          <w:rFonts w:ascii="Times New Roman" w:hAnsi="Times New Roman"/>
        </w:rPr>
        <w:tab/>
        <w:t>When students first enter the counseling psychology program at The University of Iowa, they are assigned a temporary advisor based on faculty/student interests, faculty expertise, and current advising loads.  By the end of the first year, a student is expected to make a decision about a permanent advisor.  If a student wishes to change advisors after this initial choice, this decision is made by the student, after consultation with the current advisor, the future advisor, and the director of the Counseling Psychology program.  Faculty may also initiate this process.  All graduate college policies must be followed, and the educational priorities of the student are of the utmost importance.  In the event of an irreconcilable conflict, the entire counseling psychology faculty will be consulted.</w:t>
      </w:r>
    </w:p>
    <w:p w14:paraId="1EA187D4" w14:textId="77777777" w:rsidR="00574B90" w:rsidRDefault="00574B90">
      <w:pPr>
        <w:spacing w:line="240" w:lineRule="atLeast"/>
        <w:rPr>
          <w:rFonts w:ascii="Times New Roman" w:hAnsi="Times New Roman"/>
        </w:rPr>
      </w:pPr>
    </w:p>
    <w:p w14:paraId="35E48BCF" w14:textId="77777777" w:rsidR="00574B90" w:rsidRDefault="00574B90">
      <w:pPr>
        <w:tabs>
          <w:tab w:val="left" w:pos="144"/>
          <w:tab w:val="left" w:pos="540"/>
        </w:tabs>
        <w:spacing w:line="240" w:lineRule="atLeast"/>
        <w:ind w:left="144" w:hanging="144"/>
        <w:rPr>
          <w:rFonts w:ascii="Times New Roman" w:hAnsi="Times New Roman"/>
        </w:rPr>
      </w:pPr>
      <w:r>
        <w:rPr>
          <w:rFonts w:ascii="Times New Roman" w:hAnsi="Times New Roman"/>
        </w:rPr>
        <w:t xml:space="preserve">II.  </w:t>
      </w:r>
      <w:r>
        <w:rPr>
          <w:rFonts w:ascii="Times New Roman" w:hAnsi="Times New Roman"/>
        </w:rPr>
        <w:tab/>
        <w:t>Degree Requirements</w:t>
      </w:r>
    </w:p>
    <w:p w14:paraId="1BD45C18" w14:textId="77777777" w:rsidR="00574B90" w:rsidRDefault="00574B90">
      <w:pPr>
        <w:tabs>
          <w:tab w:val="left" w:pos="144"/>
        </w:tabs>
        <w:spacing w:line="240" w:lineRule="atLeast"/>
        <w:ind w:left="144" w:hanging="144"/>
        <w:rPr>
          <w:rFonts w:ascii="Times New Roman" w:hAnsi="Times New Roman"/>
        </w:rPr>
      </w:pPr>
    </w:p>
    <w:p w14:paraId="3CDDBAAB" w14:textId="77777777" w:rsidR="00003E5C" w:rsidRPr="00777100" w:rsidRDefault="00574B90" w:rsidP="00003E5C">
      <w:pPr>
        <w:tabs>
          <w:tab w:val="left" w:pos="540"/>
          <w:tab w:val="left" w:pos="1080"/>
        </w:tabs>
        <w:spacing w:line="240" w:lineRule="atLeast"/>
        <w:rPr>
          <w:rFonts w:ascii="Times New Roman" w:hAnsi="Times New Roman"/>
          <w:u w:val="single"/>
        </w:rPr>
      </w:pPr>
      <w:r>
        <w:rPr>
          <w:rFonts w:ascii="Times New Roman" w:hAnsi="Times New Roman"/>
        </w:rPr>
        <w:t>A</w:t>
      </w:r>
      <w:r w:rsidR="00E3596D">
        <w:rPr>
          <w:rFonts w:ascii="Times New Roman" w:hAnsi="Times New Roman"/>
        </w:rPr>
        <w:t>.</w:t>
      </w:r>
      <w:r>
        <w:rPr>
          <w:rFonts w:ascii="Times New Roman" w:hAnsi="Times New Roman"/>
        </w:rPr>
        <w:t xml:space="preserve">  </w:t>
      </w:r>
      <w:r>
        <w:rPr>
          <w:rFonts w:ascii="Times New Roman" w:hAnsi="Times New Roman"/>
        </w:rPr>
        <w:tab/>
      </w:r>
      <w:r w:rsidR="00003E5C" w:rsidRPr="00777100">
        <w:rPr>
          <w:rFonts w:ascii="Times New Roman" w:hAnsi="Times New Roman"/>
          <w:u w:val="single"/>
        </w:rPr>
        <w:t>Curriculum Requirements</w:t>
      </w:r>
    </w:p>
    <w:p w14:paraId="214F0392" w14:textId="77777777" w:rsidR="00003E5C" w:rsidRDefault="00003E5C" w:rsidP="00003E5C">
      <w:pPr>
        <w:spacing w:line="240" w:lineRule="atLeast"/>
        <w:rPr>
          <w:rFonts w:ascii="Times New Roman" w:hAnsi="Times New Roman"/>
        </w:rPr>
      </w:pPr>
    </w:p>
    <w:p w14:paraId="6F48BC85" w14:textId="77777777" w:rsidR="00003E5C" w:rsidRDefault="00003E5C" w:rsidP="00003E5C">
      <w:pPr>
        <w:tabs>
          <w:tab w:val="left" w:pos="540"/>
        </w:tabs>
        <w:spacing w:line="240" w:lineRule="atLeast"/>
        <w:rPr>
          <w:rFonts w:ascii="Times New Roman" w:hAnsi="Times New Roman"/>
        </w:rPr>
      </w:pPr>
      <w:r>
        <w:rPr>
          <w:rFonts w:ascii="Times New Roman" w:hAnsi="Times New Roman"/>
        </w:rPr>
        <w:tab/>
        <w:t>Students complete course work in each of the following areas:</w:t>
      </w:r>
    </w:p>
    <w:p w14:paraId="54753B44" w14:textId="77777777" w:rsidR="00003E5C" w:rsidRDefault="00003E5C" w:rsidP="00003E5C">
      <w:pPr>
        <w:spacing w:line="240" w:lineRule="atLeast"/>
        <w:ind w:left="720"/>
        <w:rPr>
          <w:rFonts w:ascii="Times New Roman" w:hAnsi="Times New Roman"/>
        </w:rPr>
      </w:pPr>
      <w:r>
        <w:rPr>
          <w:rFonts w:ascii="Times New Roman" w:hAnsi="Times New Roman"/>
        </w:rPr>
        <w:t>College-Wide Research Requirement</w:t>
      </w:r>
    </w:p>
    <w:p w14:paraId="306F90C5" w14:textId="77777777" w:rsidR="00003E5C" w:rsidRDefault="00003E5C" w:rsidP="00003E5C">
      <w:pPr>
        <w:spacing w:line="240" w:lineRule="atLeast"/>
        <w:ind w:left="720"/>
        <w:rPr>
          <w:rFonts w:ascii="Times New Roman" w:hAnsi="Times New Roman"/>
        </w:rPr>
      </w:pPr>
      <w:r>
        <w:rPr>
          <w:rFonts w:ascii="Times New Roman" w:hAnsi="Times New Roman"/>
        </w:rPr>
        <w:t>Basic Psychology Core</w:t>
      </w:r>
    </w:p>
    <w:p w14:paraId="4311B314" w14:textId="77777777" w:rsidR="00003E5C" w:rsidRDefault="00003E5C" w:rsidP="00003E5C">
      <w:pPr>
        <w:spacing w:line="240" w:lineRule="atLeast"/>
        <w:ind w:left="720"/>
        <w:rPr>
          <w:rFonts w:ascii="Times New Roman" w:hAnsi="Times New Roman"/>
        </w:rPr>
      </w:pPr>
      <w:r>
        <w:rPr>
          <w:rFonts w:ascii="Times New Roman" w:hAnsi="Times New Roman"/>
        </w:rPr>
        <w:t>Counseling Psychology Core</w:t>
      </w:r>
    </w:p>
    <w:p w14:paraId="190FD41E" w14:textId="77777777" w:rsidR="00003E5C" w:rsidRDefault="00003E5C" w:rsidP="00003E5C">
      <w:pPr>
        <w:spacing w:line="240" w:lineRule="atLeast"/>
        <w:ind w:left="720"/>
        <w:rPr>
          <w:rFonts w:ascii="Times New Roman" w:hAnsi="Times New Roman"/>
        </w:rPr>
      </w:pPr>
      <w:r>
        <w:rPr>
          <w:rFonts w:ascii="Times New Roman" w:hAnsi="Times New Roman"/>
        </w:rPr>
        <w:t>Electives</w:t>
      </w:r>
    </w:p>
    <w:p w14:paraId="0F49522D" w14:textId="77777777" w:rsidR="009D21B4" w:rsidRDefault="009D21B4" w:rsidP="00003E5C">
      <w:pPr>
        <w:spacing w:line="240" w:lineRule="atLeast"/>
        <w:ind w:left="720"/>
        <w:rPr>
          <w:rFonts w:ascii="Times New Roman" w:hAnsi="Times New Roman"/>
        </w:rPr>
      </w:pPr>
    </w:p>
    <w:p w14:paraId="0AE24292" w14:textId="77777777" w:rsidR="00003E5C" w:rsidRDefault="00003E5C" w:rsidP="00003E5C">
      <w:pPr>
        <w:tabs>
          <w:tab w:val="left" w:pos="576"/>
        </w:tabs>
        <w:spacing w:line="240" w:lineRule="atLeast"/>
        <w:ind w:firstLine="576"/>
        <w:rPr>
          <w:rFonts w:ascii="Times New Roman" w:hAnsi="Times New Roman"/>
        </w:rPr>
      </w:pPr>
      <w:r>
        <w:rPr>
          <w:rFonts w:ascii="Times New Roman" w:hAnsi="Times New Roman"/>
        </w:rPr>
        <w:t>In addition to course work, students receive training in professional psychology and research.  Professional training is obtained through a practicum sequence and a full-year predoctoral internship.  Research training evolves from a student's required course work, research team membership, and completion of a dissertation.</w:t>
      </w:r>
    </w:p>
    <w:p w14:paraId="252093B0" w14:textId="77777777" w:rsidR="004B6B45" w:rsidRDefault="004B6B45" w:rsidP="00003E5C">
      <w:pPr>
        <w:tabs>
          <w:tab w:val="left" w:pos="576"/>
        </w:tabs>
        <w:spacing w:line="240" w:lineRule="atLeast"/>
        <w:ind w:firstLine="576"/>
        <w:rPr>
          <w:rFonts w:ascii="Times New Roman" w:hAnsi="Times New Roman"/>
        </w:rPr>
      </w:pPr>
    </w:p>
    <w:p w14:paraId="6DCE86B3" w14:textId="77777777" w:rsidR="00003E5C" w:rsidRDefault="00003E5C" w:rsidP="00003E5C">
      <w:pPr>
        <w:tabs>
          <w:tab w:val="left" w:pos="576"/>
        </w:tabs>
        <w:spacing w:line="240" w:lineRule="atLeast"/>
        <w:ind w:firstLine="576"/>
        <w:rPr>
          <w:rFonts w:ascii="Times New Roman" w:hAnsi="Times New Roman"/>
        </w:rPr>
      </w:pPr>
      <w:r>
        <w:rPr>
          <w:rFonts w:ascii="Times New Roman" w:hAnsi="Times New Roman"/>
        </w:rPr>
        <w:t xml:space="preserve">If the student progresses at the expected rate, the program takes </w:t>
      </w:r>
      <w:r w:rsidRPr="00041A9E">
        <w:rPr>
          <w:rFonts w:ascii="Times New Roman" w:hAnsi="Times New Roman"/>
        </w:rPr>
        <w:t xml:space="preserve">approximately </w:t>
      </w:r>
      <w:r w:rsidR="00350A62" w:rsidRPr="00BA54CC">
        <w:rPr>
          <w:rFonts w:ascii="Times New Roman" w:hAnsi="Times New Roman"/>
        </w:rPr>
        <w:t>5-6</w:t>
      </w:r>
      <w:r w:rsidRPr="00BA54CC">
        <w:rPr>
          <w:rFonts w:ascii="Times New Roman" w:hAnsi="Times New Roman"/>
        </w:rPr>
        <w:t xml:space="preserve"> years</w:t>
      </w:r>
      <w:r>
        <w:rPr>
          <w:rFonts w:ascii="Times New Roman" w:hAnsi="Times New Roman"/>
        </w:rPr>
        <w:t xml:space="preserve"> to complete (including the predoctoral internship).  In addition to the requirements listed above, the student must also complete the portfolio review process which includes a comprehensive examination/portfolio defense</w:t>
      </w:r>
      <w:r w:rsidR="004B6B45">
        <w:rPr>
          <w:rFonts w:ascii="Times New Roman" w:hAnsi="Times New Roman"/>
        </w:rPr>
        <w:t>.</w:t>
      </w:r>
    </w:p>
    <w:p w14:paraId="271270F9" w14:textId="77777777" w:rsidR="004B6B45" w:rsidRDefault="004B6B45" w:rsidP="00003E5C">
      <w:pPr>
        <w:tabs>
          <w:tab w:val="left" w:pos="576"/>
        </w:tabs>
        <w:spacing w:line="240" w:lineRule="atLeast"/>
        <w:ind w:firstLine="576"/>
        <w:rPr>
          <w:rFonts w:ascii="Times New Roman" w:hAnsi="Times New Roman"/>
        </w:rPr>
      </w:pPr>
    </w:p>
    <w:p w14:paraId="0984C253" w14:textId="77777777" w:rsidR="00003E5C" w:rsidRDefault="00003E5C" w:rsidP="00003E5C">
      <w:pPr>
        <w:tabs>
          <w:tab w:val="left" w:pos="576"/>
        </w:tabs>
        <w:spacing w:line="240" w:lineRule="atLeast"/>
        <w:ind w:firstLine="576"/>
        <w:rPr>
          <w:rFonts w:ascii="Times New Roman" w:hAnsi="Times New Roman"/>
        </w:rPr>
      </w:pPr>
      <w:r>
        <w:rPr>
          <w:rFonts w:ascii="Times New Roman" w:hAnsi="Times New Roman"/>
        </w:rPr>
        <w:t xml:space="preserve">It should be noted that the counseling psychology program is a full-time program; thus students cannot complete the program on a part-time basis.  As mentioned above, The University of Iowa Counseling Psychology program requires students to integrate course work in general psychology and counseling psychology with an active research program.  Applicants who are interested in professional (practitioner) training </w:t>
      </w:r>
      <w:r>
        <w:rPr>
          <w:rFonts w:ascii="Times New Roman" w:hAnsi="Times New Roman"/>
          <w:u w:val="single"/>
        </w:rPr>
        <w:t>only</w:t>
      </w:r>
      <w:r>
        <w:rPr>
          <w:rFonts w:ascii="Times New Roman" w:hAnsi="Times New Roman"/>
        </w:rPr>
        <w:t xml:space="preserve"> are encouraged to consider programs in professional schools of psychology. </w:t>
      </w:r>
    </w:p>
    <w:p w14:paraId="451F90AA" w14:textId="77777777" w:rsidR="00003E5C" w:rsidRDefault="00003E5C" w:rsidP="00003E5C">
      <w:pPr>
        <w:tabs>
          <w:tab w:val="left" w:pos="576"/>
        </w:tabs>
        <w:spacing w:line="240" w:lineRule="atLeast"/>
        <w:ind w:firstLine="576"/>
        <w:rPr>
          <w:rFonts w:ascii="Times New Roman" w:hAnsi="Times New Roman"/>
        </w:rPr>
      </w:pPr>
    </w:p>
    <w:p w14:paraId="66FDB188" w14:textId="77777777" w:rsidR="00B0233D" w:rsidRPr="00A24063" w:rsidRDefault="00003E5C" w:rsidP="00BA54CC">
      <w:pPr>
        <w:pStyle w:val="Default"/>
        <w:numPr>
          <w:ilvl w:val="0"/>
          <w:numId w:val="11"/>
        </w:numPr>
      </w:pPr>
      <w:r w:rsidRPr="00D82B80">
        <w:rPr>
          <w:rFonts w:ascii="Times New Roman" w:hAnsi="Times New Roman" w:cs="Times New Roman"/>
        </w:rPr>
        <w:t>Research Requirements (Please see College policy on its website</w:t>
      </w:r>
      <w:r w:rsidR="00D82B80" w:rsidRPr="00D82B80">
        <w:rPr>
          <w:rFonts w:ascii="Times New Roman" w:hAnsi="Times New Roman" w:cs="Times New Roman"/>
        </w:rPr>
        <w:t xml:space="preserve"> at </w:t>
      </w:r>
      <w:hyperlink r:id="rId9" w:history="1">
        <w:r w:rsidR="00D11315" w:rsidRPr="00D11315">
          <w:rPr>
            <w:rStyle w:val="Hyperlink"/>
            <w:rFonts w:ascii="Times New Roman" w:hAnsi="Times New Roman" w:cs="Times New Roman"/>
          </w:rPr>
          <w:t>http://www.education.uiowa.edu/students/phd-research-req.aspx</w:t>
        </w:r>
      </w:hyperlink>
      <w:r w:rsidRPr="00D82B80">
        <w:rPr>
          <w:rFonts w:ascii="Times New Roman" w:hAnsi="Times New Roman" w:cs="Times New Roman"/>
        </w:rPr>
        <w:t xml:space="preserve">.)  The College and program require </w:t>
      </w:r>
      <w:r w:rsidR="00C91209">
        <w:rPr>
          <w:rFonts w:ascii="Times New Roman" w:hAnsi="Times New Roman" w:cs="Times New Roman"/>
        </w:rPr>
        <w:t xml:space="preserve">4 </w:t>
      </w:r>
      <w:r w:rsidRPr="00D82B80">
        <w:rPr>
          <w:rFonts w:ascii="Times New Roman" w:hAnsi="Times New Roman" w:cs="Times New Roman"/>
        </w:rPr>
        <w:t xml:space="preserve">research courses. </w:t>
      </w:r>
      <w:r w:rsidR="00CF3266">
        <w:rPr>
          <w:rFonts w:ascii="Times New Roman" w:hAnsi="Times New Roman" w:cs="Times New Roman"/>
        </w:rPr>
        <w:t xml:space="preserve"> </w:t>
      </w:r>
      <w:r w:rsidRPr="00D82B80">
        <w:rPr>
          <w:rFonts w:ascii="Times New Roman" w:hAnsi="Times New Roman" w:cs="Times New Roman"/>
        </w:rPr>
        <w:t>Counselin</w:t>
      </w:r>
      <w:r w:rsidR="00CF3266">
        <w:rPr>
          <w:rFonts w:ascii="Times New Roman" w:hAnsi="Times New Roman" w:cs="Times New Roman"/>
        </w:rPr>
        <w:t xml:space="preserve">g Psychology students must </w:t>
      </w:r>
      <w:r w:rsidRPr="00D82B80">
        <w:rPr>
          <w:rFonts w:ascii="Times New Roman" w:hAnsi="Times New Roman" w:cs="Times New Roman"/>
        </w:rPr>
        <w:t>take 7P</w:t>
      </w:r>
      <w:r w:rsidR="00D11315" w:rsidRPr="00D11315">
        <w:rPr>
          <w:rFonts w:ascii="Times New Roman" w:hAnsi="Times New Roman" w:cs="Times New Roman"/>
        </w:rPr>
        <w:t>:243 (Intermediate Statistics) and either 7P246 Design of Experiments OR 7P:244 Correlation and Regression.  Counseling Psychology students must also take 7P331 Qualitative Educational Research Methods. Student</w:t>
      </w:r>
      <w:r>
        <w:rPr>
          <w:rFonts w:ascii="Times New Roman" w:hAnsi="Times New Roman"/>
        </w:rPr>
        <w:t xml:space="preserve"> then </w:t>
      </w:r>
      <w:r w:rsidR="00882307">
        <w:rPr>
          <w:rFonts w:ascii="Times New Roman" w:hAnsi="Times New Roman"/>
        </w:rPr>
        <w:t xml:space="preserve">take </w:t>
      </w:r>
      <w:r w:rsidR="003E6A1F">
        <w:rPr>
          <w:rFonts w:ascii="Times New Roman" w:hAnsi="Times New Roman"/>
        </w:rPr>
        <w:t>7P:394 Supervised Research in Counseling Psychology fo</w:t>
      </w:r>
      <w:r w:rsidR="003E6A1F" w:rsidRPr="00BA54CC">
        <w:rPr>
          <w:rFonts w:ascii="Times New Roman" w:hAnsi="Times New Roman"/>
          <w:color w:val="auto"/>
        </w:rPr>
        <w:t>r 1</w:t>
      </w:r>
      <w:r w:rsidR="00350A62" w:rsidRPr="00BA54CC">
        <w:rPr>
          <w:rFonts w:ascii="Times New Roman" w:hAnsi="Times New Roman"/>
          <w:color w:val="auto"/>
        </w:rPr>
        <w:t>-3</w:t>
      </w:r>
      <w:r w:rsidR="003E6A1F" w:rsidRPr="00BA54CC">
        <w:rPr>
          <w:rFonts w:ascii="Times New Roman" w:hAnsi="Times New Roman"/>
          <w:color w:val="auto"/>
        </w:rPr>
        <w:t xml:space="preserve"> credit</w:t>
      </w:r>
      <w:r w:rsidR="00350A62" w:rsidRPr="00BA54CC">
        <w:rPr>
          <w:rFonts w:ascii="Times New Roman" w:hAnsi="Times New Roman"/>
          <w:color w:val="auto"/>
        </w:rPr>
        <w:t>s</w:t>
      </w:r>
      <w:r w:rsidR="003E6A1F" w:rsidRPr="00BA54CC">
        <w:rPr>
          <w:rFonts w:ascii="Times New Roman" w:hAnsi="Times New Roman"/>
          <w:color w:val="auto"/>
        </w:rPr>
        <w:t xml:space="preserve"> </w:t>
      </w:r>
      <w:r w:rsidR="003E6A1F">
        <w:rPr>
          <w:rFonts w:ascii="Times New Roman" w:hAnsi="Times New Roman"/>
        </w:rPr>
        <w:t xml:space="preserve">for up to 4 semesters.  </w:t>
      </w:r>
      <w:r w:rsidR="008C7019">
        <w:rPr>
          <w:rFonts w:ascii="Times New Roman" w:hAnsi="Times New Roman"/>
        </w:rPr>
        <w:t>(15 s.h., 246 and 244 are 4 credits per course)</w:t>
      </w:r>
      <w:r w:rsidR="002F5B8A">
        <w:rPr>
          <w:rFonts w:ascii="Times New Roman" w:hAnsi="Times New Roman"/>
        </w:rPr>
        <w:t>.</w:t>
      </w:r>
    </w:p>
    <w:p w14:paraId="2D909E33" w14:textId="77777777" w:rsidR="00003E5C" w:rsidRDefault="00003E5C" w:rsidP="00003E5C">
      <w:pPr>
        <w:tabs>
          <w:tab w:val="left" w:pos="1080"/>
          <w:tab w:val="left" w:pos="1620"/>
        </w:tabs>
        <w:spacing w:line="240" w:lineRule="atLeast"/>
        <w:ind w:left="540"/>
        <w:rPr>
          <w:rFonts w:ascii="Times New Roman" w:hAnsi="Times New Roman"/>
        </w:rPr>
      </w:pPr>
    </w:p>
    <w:p w14:paraId="2011E4AB" w14:textId="77777777" w:rsidR="00003E5C" w:rsidRDefault="00003E5C" w:rsidP="00BA54CC">
      <w:pPr>
        <w:pStyle w:val="ListParagraph"/>
        <w:numPr>
          <w:ilvl w:val="0"/>
          <w:numId w:val="10"/>
        </w:numPr>
        <w:tabs>
          <w:tab w:val="left" w:pos="1080"/>
          <w:tab w:val="left" w:pos="1620"/>
        </w:tabs>
        <w:spacing w:line="240" w:lineRule="atLeast"/>
        <w:rPr>
          <w:rFonts w:ascii="Times New Roman" w:hAnsi="Times New Roman"/>
        </w:rPr>
      </w:pPr>
      <w:r>
        <w:rPr>
          <w:rFonts w:ascii="Times New Roman" w:hAnsi="Times New Roman"/>
        </w:rPr>
        <w:t>B</w:t>
      </w:r>
      <w:r w:rsidRPr="00085A3F">
        <w:rPr>
          <w:rFonts w:ascii="Times New Roman" w:hAnsi="Times New Roman"/>
        </w:rPr>
        <w:t>asic Psychology Core Requirements (1</w:t>
      </w:r>
      <w:r>
        <w:rPr>
          <w:rFonts w:ascii="Times New Roman" w:hAnsi="Times New Roman"/>
        </w:rPr>
        <w:t>5</w:t>
      </w:r>
      <w:r w:rsidRPr="00085A3F">
        <w:rPr>
          <w:rFonts w:ascii="Times New Roman" w:hAnsi="Times New Roman"/>
        </w:rPr>
        <w:t xml:space="preserve"> s.h.)--</w:t>
      </w:r>
      <w:r w:rsidR="004B6B45">
        <w:rPr>
          <w:rFonts w:ascii="Times New Roman" w:hAnsi="Times New Roman"/>
        </w:rPr>
        <w:t xml:space="preserve">To ensure that students have a </w:t>
      </w:r>
      <w:r w:rsidRPr="00085A3F">
        <w:rPr>
          <w:rFonts w:ascii="Times New Roman" w:hAnsi="Times New Roman"/>
        </w:rPr>
        <w:t>thorough grounding in psychology, the program requires that all students take approved course work in each of the following basic psychology core areas:</w:t>
      </w:r>
    </w:p>
    <w:p w14:paraId="697E3B4D" w14:textId="77777777" w:rsidR="00003E5C" w:rsidRDefault="00003E5C" w:rsidP="00003E5C">
      <w:pPr>
        <w:tabs>
          <w:tab w:val="left" w:pos="1080"/>
          <w:tab w:val="left" w:pos="1620"/>
        </w:tabs>
        <w:spacing w:line="240" w:lineRule="atLeast"/>
        <w:ind w:left="540"/>
        <w:rPr>
          <w:rFonts w:ascii="Times New Roman" w:hAnsi="Times New Roman"/>
        </w:rPr>
      </w:pPr>
    </w:p>
    <w:p w14:paraId="2AB5E83E" w14:textId="77777777" w:rsidR="00003E5C" w:rsidRDefault="00003E5C"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ab/>
      </w:r>
      <w:r>
        <w:rPr>
          <w:rFonts w:ascii="Times New Roman" w:hAnsi="Times New Roman"/>
        </w:rPr>
        <w:tab/>
        <w:t>(15 s.h.)</w:t>
      </w:r>
    </w:p>
    <w:p w14:paraId="1F9B6240" w14:textId="77777777" w:rsidR="00003E5C" w:rsidRDefault="00003E5C"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 xml:space="preserve">Biological Bases of Behavior                     </w:t>
      </w:r>
      <w:r>
        <w:rPr>
          <w:rFonts w:ascii="Times New Roman" w:hAnsi="Times New Roman"/>
        </w:rPr>
        <w:tab/>
        <w:t>3 s.h.</w:t>
      </w:r>
    </w:p>
    <w:p w14:paraId="2714EEEB" w14:textId="77777777" w:rsidR="00003E5C" w:rsidRDefault="00003E5C"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 xml:space="preserve">Cognitive-Affective Bases of Behavior            </w:t>
      </w:r>
      <w:r>
        <w:rPr>
          <w:rFonts w:ascii="Times New Roman" w:hAnsi="Times New Roman"/>
        </w:rPr>
        <w:tab/>
        <w:t>3 s.h.</w:t>
      </w:r>
    </w:p>
    <w:p w14:paraId="691E73A7" w14:textId="77777777" w:rsidR="00003E5C" w:rsidRDefault="00003E5C"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 xml:space="preserve">Social Bases of Behavior                         </w:t>
      </w:r>
      <w:r>
        <w:rPr>
          <w:rFonts w:ascii="Times New Roman" w:hAnsi="Times New Roman"/>
        </w:rPr>
        <w:tab/>
        <w:t>3 s.h.</w:t>
      </w:r>
    </w:p>
    <w:p w14:paraId="5047B60B" w14:textId="77777777" w:rsidR="00003E5C" w:rsidRDefault="00003E5C"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 xml:space="preserve">History and Systems                              </w:t>
      </w:r>
      <w:r>
        <w:rPr>
          <w:rFonts w:ascii="Times New Roman" w:hAnsi="Times New Roman"/>
        </w:rPr>
        <w:tab/>
        <w:t>3 s.h.</w:t>
      </w:r>
    </w:p>
    <w:p w14:paraId="6A1F9ECF" w14:textId="77777777" w:rsidR="00533780" w:rsidRDefault="001F35D7" w:rsidP="00533780">
      <w:pPr>
        <w:tabs>
          <w:tab w:val="left" w:pos="1620"/>
          <w:tab w:val="left" w:pos="7200"/>
        </w:tabs>
        <w:spacing w:line="240" w:lineRule="atLeast"/>
        <w:ind w:left="1080"/>
        <w:rPr>
          <w:rFonts w:ascii="Times New Roman" w:hAnsi="Times New Roman"/>
        </w:rPr>
      </w:pPr>
      <w:r>
        <w:rPr>
          <w:rFonts w:ascii="Times New Roman" w:hAnsi="Times New Roman"/>
        </w:rPr>
        <w:t>PSQF</w:t>
      </w:r>
      <w:r w:rsidR="00533780">
        <w:rPr>
          <w:rFonts w:ascii="Times New Roman" w:hAnsi="Times New Roman"/>
        </w:rPr>
        <w:t>:</w:t>
      </w:r>
      <w:r>
        <w:rPr>
          <w:rFonts w:ascii="Times New Roman" w:hAnsi="Times New Roman"/>
        </w:rPr>
        <w:t>7</w:t>
      </w:r>
      <w:r w:rsidR="00533780">
        <w:rPr>
          <w:rFonts w:ascii="Times New Roman" w:hAnsi="Times New Roman"/>
        </w:rPr>
        <w:t>312  Psychopathology Across the Lifespan</w:t>
      </w:r>
      <w:r w:rsidR="00533780">
        <w:rPr>
          <w:rFonts w:ascii="Times New Roman" w:hAnsi="Times New Roman"/>
        </w:rPr>
        <w:tab/>
        <w:t>3 s.h.</w:t>
      </w:r>
    </w:p>
    <w:p w14:paraId="5A1C4ABB" w14:textId="77777777" w:rsidR="00003E5C" w:rsidRDefault="00003E5C" w:rsidP="00003E5C">
      <w:pPr>
        <w:tabs>
          <w:tab w:val="left" w:pos="1080"/>
          <w:tab w:val="left" w:pos="1620"/>
          <w:tab w:val="left" w:pos="7200"/>
        </w:tabs>
        <w:spacing w:line="240" w:lineRule="atLeast"/>
        <w:ind w:left="1080"/>
        <w:rPr>
          <w:rFonts w:ascii="Times New Roman" w:hAnsi="Times New Roman"/>
        </w:rPr>
      </w:pPr>
      <w:r>
        <w:rPr>
          <w:rFonts w:ascii="Times New Roman" w:hAnsi="Times New Roman"/>
        </w:rPr>
        <w:t xml:space="preserve">            </w:t>
      </w:r>
      <w:r>
        <w:rPr>
          <w:rFonts w:ascii="Times New Roman" w:hAnsi="Times New Roman"/>
        </w:rPr>
        <w:tab/>
      </w:r>
    </w:p>
    <w:p w14:paraId="0A6BD87B" w14:textId="77777777" w:rsidR="00003E5C" w:rsidRDefault="00003E5C" w:rsidP="00003E5C">
      <w:pPr>
        <w:tabs>
          <w:tab w:val="left" w:pos="1080"/>
          <w:tab w:val="left" w:pos="1620"/>
          <w:tab w:val="left" w:pos="7200"/>
        </w:tabs>
        <w:spacing w:line="240" w:lineRule="atLeast"/>
        <w:ind w:left="1080"/>
        <w:rPr>
          <w:rFonts w:ascii="Times New Roman" w:hAnsi="Times New Roman"/>
        </w:rPr>
      </w:pPr>
    </w:p>
    <w:p w14:paraId="665C936A" w14:textId="77777777" w:rsidR="00003E5C" w:rsidRDefault="00003E5C" w:rsidP="00003E5C">
      <w:pPr>
        <w:tabs>
          <w:tab w:val="left" w:pos="576"/>
          <w:tab w:val="left" w:pos="1080"/>
          <w:tab w:val="left" w:pos="1620"/>
          <w:tab w:val="left" w:pos="6480"/>
        </w:tabs>
        <w:spacing w:line="240" w:lineRule="atLeast"/>
        <w:ind w:left="540"/>
        <w:rPr>
          <w:rFonts w:ascii="Times New Roman" w:hAnsi="Times New Roman"/>
        </w:rPr>
      </w:pPr>
      <w:r>
        <w:rPr>
          <w:rFonts w:ascii="Times New Roman" w:hAnsi="Times New Roman"/>
        </w:rPr>
        <w:t xml:space="preserve">4.   </w:t>
      </w:r>
      <w:r>
        <w:rPr>
          <w:rFonts w:ascii="Times New Roman" w:hAnsi="Times New Roman"/>
        </w:rPr>
        <w:tab/>
        <w:t>Counseling Psychology Co</w:t>
      </w:r>
      <w:r w:rsidR="003663DB">
        <w:rPr>
          <w:rFonts w:ascii="Times New Roman" w:hAnsi="Times New Roman"/>
        </w:rPr>
        <w:t xml:space="preserve">re Requirements   (minimum of </w:t>
      </w:r>
      <w:r w:rsidR="001C6B6F">
        <w:rPr>
          <w:rFonts w:ascii="Times New Roman" w:hAnsi="Times New Roman"/>
        </w:rPr>
        <w:t xml:space="preserve"> 49</w:t>
      </w:r>
      <w:r>
        <w:rPr>
          <w:rFonts w:ascii="Times New Roman" w:hAnsi="Times New Roman"/>
        </w:rPr>
        <w:t xml:space="preserve"> s.h.)</w:t>
      </w:r>
    </w:p>
    <w:p w14:paraId="08903436" w14:textId="77777777" w:rsidR="00003E5C" w:rsidRDefault="00003E5C" w:rsidP="00003E5C">
      <w:pPr>
        <w:tabs>
          <w:tab w:val="left" w:pos="1620"/>
          <w:tab w:val="left" w:pos="7200"/>
        </w:tabs>
        <w:spacing w:line="240" w:lineRule="atLeast"/>
        <w:ind w:left="1080"/>
        <w:rPr>
          <w:rFonts w:ascii="Times New Roman" w:hAnsi="Times New Roman"/>
        </w:rPr>
      </w:pPr>
    </w:p>
    <w:p w14:paraId="1F2FA1E8" w14:textId="77777777" w:rsidR="00003E5C" w:rsidRPr="00E579BE" w:rsidRDefault="00E87C15" w:rsidP="00E87C15">
      <w:pPr>
        <w:ind w:left="360" w:firstLine="720"/>
      </w:pPr>
      <w:r w:rsidRPr="00E87C15">
        <w:rPr>
          <w:rFonts w:ascii="Times New Roman" w:hAnsi="Times New Roman"/>
          <w:bCs/>
          <w:szCs w:val="28"/>
        </w:rPr>
        <w:t>PSQF:6223</w:t>
      </w:r>
      <w:r w:rsidRPr="00E87C15">
        <w:rPr>
          <w:rFonts w:ascii="Times New Roman" w:hAnsi="Times New Roman"/>
          <w:b/>
          <w:bCs/>
          <w:color w:val="555555"/>
          <w:szCs w:val="28"/>
        </w:rPr>
        <w:t xml:space="preserve"> </w:t>
      </w:r>
      <w:r w:rsidR="00E579BE">
        <w:rPr>
          <w:rFonts w:ascii="Times New Roman" w:hAnsi="Times New Roman"/>
        </w:rPr>
        <w:t>CP Practice/Research/Comm Engagement</w:t>
      </w:r>
      <w:r w:rsidR="00003E5C">
        <w:rPr>
          <w:rFonts w:ascii="Times New Roman" w:hAnsi="Times New Roman"/>
        </w:rPr>
        <w:t xml:space="preserve">        </w:t>
      </w:r>
      <w:r w:rsidR="00003E5C">
        <w:rPr>
          <w:rFonts w:ascii="Times New Roman" w:hAnsi="Times New Roman"/>
        </w:rPr>
        <w:tab/>
        <w:t>3 s.h.</w:t>
      </w:r>
    </w:p>
    <w:p w14:paraId="01631428" w14:textId="77777777" w:rsidR="00003E5C" w:rsidRDefault="00E87C15" w:rsidP="00003E5C">
      <w:pPr>
        <w:tabs>
          <w:tab w:val="left" w:pos="1620"/>
          <w:tab w:val="left" w:pos="7200"/>
        </w:tabs>
        <w:spacing w:line="240" w:lineRule="atLeast"/>
        <w:ind w:left="1080"/>
        <w:rPr>
          <w:rFonts w:ascii="Times New Roman" w:hAnsi="Times New Roman"/>
        </w:rPr>
      </w:pPr>
      <w:r w:rsidRPr="00E87C15">
        <w:rPr>
          <w:rFonts w:ascii="Times New Roman" w:hAnsi="Times New Roman"/>
          <w:bCs/>
          <w:szCs w:val="28"/>
        </w:rPr>
        <w:t>PSQF:622</w:t>
      </w:r>
      <w:r>
        <w:rPr>
          <w:rFonts w:ascii="Times New Roman" w:hAnsi="Times New Roman"/>
          <w:bCs/>
          <w:szCs w:val="28"/>
        </w:rPr>
        <w:t>5</w:t>
      </w:r>
      <w:r w:rsidRPr="00E87C15">
        <w:rPr>
          <w:rFonts w:ascii="Times New Roman" w:hAnsi="Times New Roman"/>
          <w:b/>
          <w:bCs/>
          <w:color w:val="555555"/>
          <w:szCs w:val="28"/>
        </w:rPr>
        <w:t xml:space="preserve"> </w:t>
      </w:r>
      <w:r>
        <w:rPr>
          <w:rFonts w:ascii="Times New Roman" w:hAnsi="Times New Roman"/>
        </w:rPr>
        <w:t>CP Practice/Research II/Therapy Skills</w:t>
      </w:r>
      <w:r w:rsidR="00003E5C">
        <w:rPr>
          <w:rFonts w:ascii="Times New Roman" w:hAnsi="Times New Roman"/>
        </w:rPr>
        <w:t xml:space="preserve">          </w:t>
      </w:r>
      <w:r w:rsidR="00003E5C">
        <w:rPr>
          <w:rFonts w:ascii="Times New Roman" w:hAnsi="Times New Roman"/>
        </w:rPr>
        <w:tab/>
        <w:t>3 s.h.</w:t>
      </w:r>
    </w:p>
    <w:p w14:paraId="5108F1F6" w14:textId="77777777" w:rsidR="001F35D7" w:rsidRDefault="0077259D" w:rsidP="00003E5C">
      <w:pPr>
        <w:tabs>
          <w:tab w:val="left" w:pos="1620"/>
          <w:tab w:val="left" w:pos="7200"/>
        </w:tabs>
        <w:spacing w:line="240" w:lineRule="atLeast"/>
        <w:ind w:left="1080"/>
        <w:rPr>
          <w:rFonts w:ascii="Times New Roman" w:hAnsi="Times New Roman"/>
        </w:rPr>
      </w:pPr>
      <w:r>
        <w:rPr>
          <w:rFonts w:ascii="Times New Roman" w:hAnsi="Times New Roman"/>
        </w:rPr>
        <w:lastRenderedPageBreak/>
        <w:t>PSFQ</w:t>
      </w:r>
      <w:r w:rsidR="00A015AA">
        <w:rPr>
          <w:rFonts w:ascii="Times New Roman" w:hAnsi="Times New Roman"/>
        </w:rPr>
        <w:t>:</w:t>
      </w:r>
      <w:r>
        <w:rPr>
          <w:rFonts w:ascii="Times New Roman" w:hAnsi="Times New Roman"/>
        </w:rPr>
        <w:t>7</w:t>
      </w:r>
      <w:r w:rsidR="00A015AA">
        <w:rPr>
          <w:rFonts w:ascii="Times New Roman" w:hAnsi="Times New Roman"/>
        </w:rPr>
        <w:t>452</w:t>
      </w:r>
      <w:r w:rsidR="00003E5C">
        <w:rPr>
          <w:rFonts w:ascii="Times New Roman" w:hAnsi="Times New Roman"/>
        </w:rPr>
        <w:t xml:space="preserve">  CP Practice and Research III  </w:t>
      </w:r>
    </w:p>
    <w:p w14:paraId="5F374362" w14:textId="77777777" w:rsidR="00E04D17" w:rsidRDefault="00003E5C" w:rsidP="00003E5C">
      <w:pPr>
        <w:tabs>
          <w:tab w:val="left" w:pos="1620"/>
          <w:tab w:val="left" w:pos="7200"/>
        </w:tabs>
        <w:spacing w:line="240" w:lineRule="atLeast"/>
        <w:ind w:left="1080"/>
        <w:rPr>
          <w:rFonts w:ascii="Times New Roman" w:hAnsi="Times New Roman"/>
        </w:rPr>
      </w:pPr>
      <w:r>
        <w:rPr>
          <w:rFonts w:ascii="Times New Roman" w:hAnsi="Times New Roman"/>
        </w:rPr>
        <w:t>(Supervision/Consultation)</w:t>
      </w:r>
      <w:r w:rsidR="001F35D7">
        <w:rPr>
          <w:rFonts w:ascii="Times New Roman" w:hAnsi="Times New Roman"/>
        </w:rPr>
        <w:tab/>
        <w:t>3 s.h. (added Sp12)</w:t>
      </w:r>
    </w:p>
    <w:p w14:paraId="6620E3CF" w14:textId="77777777" w:rsidR="00645A1E" w:rsidRDefault="00E04D17" w:rsidP="00003E5C">
      <w:pPr>
        <w:tabs>
          <w:tab w:val="left" w:pos="1620"/>
          <w:tab w:val="left" w:pos="7200"/>
        </w:tabs>
        <w:spacing w:line="240" w:lineRule="atLeast"/>
        <w:ind w:left="1080"/>
        <w:rPr>
          <w:rFonts w:ascii="Times New Roman" w:hAnsi="Times New Roman"/>
        </w:rPr>
      </w:pPr>
      <w:r>
        <w:rPr>
          <w:rFonts w:ascii="Times New Roman" w:hAnsi="Times New Roman"/>
        </w:rPr>
        <w:tab/>
      </w:r>
      <w:r>
        <w:rPr>
          <w:rFonts w:ascii="Times New Roman" w:hAnsi="Times New Roman"/>
        </w:rPr>
        <w:tab/>
      </w:r>
    </w:p>
    <w:p w14:paraId="16D07AE8" w14:textId="77777777" w:rsidR="00003E5C" w:rsidRPr="00645A1E" w:rsidRDefault="0077259D" w:rsidP="00003E5C">
      <w:pPr>
        <w:tabs>
          <w:tab w:val="left" w:pos="1620"/>
          <w:tab w:val="left" w:pos="7200"/>
        </w:tabs>
        <w:spacing w:line="240" w:lineRule="atLeast"/>
        <w:ind w:left="1080"/>
        <w:rPr>
          <w:rFonts w:ascii="Times New Roman" w:hAnsi="Times New Roman"/>
          <w:color w:val="FF0000"/>
        </w:rPr>
      </w:pPr>
      <w:r w:rsidRPr="00ED633A">
        <w:rPr>
          <w:rFonts w:cs="Helvetica"/>
          <w:bCs/>
          <w:szCs w:val="28"/>
          <w:u w:color="2965A8"/>
        </w:rPr>
        <w:t>PSQF:7354</w:t>
      </w:r>
      <w:r w:rsidR="00645A1E" w:rsidRPr="00BA54CC">
        <w:rPr>
          <w:rFonts w:ascii="Times New Roman" w:hAnsi="Times New Roman"/>
        </w:rPr>
        <w:t>Advanced Supervision Seminar</w:t>
      </w:r>
      <w:r w:rsidR="00E04D17" w:rsidRPr="00BA54CC">
        <w:rPr>
          <w:rFonts w:ascii="Times New Roman" w:hAnsi="Times New Roman"/>
        </w:rPr>
        <w:t xml:space="preserve"> </w:t>
      </w:r>
      <w:r w:rsidR="001C6B6F" w:rsidRPr="00BA54CC">
        <w:rPr>
          <w:rFonts w:ascii="Times New Roman" w:hAnsi="Times New Roman"/>
        </w:rPr>
        <w:t xml:space="preserve"> </w:t>
      </w:r>
      <w:r w:rsidR="001F35D7" w:rsidRPr="00BA54CC">
        <w:rPr>
          <w:rFonts w:ascii="Times New Roman" w:hAnsi="Times New Roman"/>
        </w:rPr>
        <w:tab/>
      </w:r>
      <w:r w:rsidR="001C6B6F" w:rsidRPr="00BA54CC">
        <w:rPr>
          <w:rFonts w:ascii="Times New Roman" w:hAnsi="Times New Roman"/>
        </w:rPr>
        <w:t>3 s.h.</w:t>
      </w:r>
      <w:r w:rsidR="00E04D17" w:rsidRPr="00BA54CC">
        <w:rPr>
          <w:rFonts w:ascii="Times New Roman" w:hAnsi="Times New Roman"/>
        </w:rPr>
        <w:t xml:space="preserve"> (added Sp17)</w:t>
      </w:r>
    </w:p>
    <w:p w14:paraId="5707CFAD" w14:textId="77777777" w:rsidR="00003E5C" w:rsidRDefault="00CA4627" w:rsidP="00003E5C">
      <w:pPr>
        <w:tabs>
          <w:tab w:val="left" w:pos="1620"/>
          <w:tab w:val="left" w:pos="7200"/>
        </w:tabs>
        <w:spacing w:line="240" w:lineRule="atLeast"/>
        <w:ind w:left="1080"/>
        <w:rPr>
          <w:rFonts w:ascii="Times New Roman" w:hAnsi="Times New Roman"/>
        </w:rPr>
      </w:pPr>
      <w:r>
        <w:rPr>
          <w:rFonts w:ascii="Times New Roman" w:hAnsi="Times New Roman"/>
        </w:rPr>
        <w:tab/>
      </w:r>
      <w:r>
        <w:rPr>
          <w:rFonts w:ascii="Times New Roman" w:hAnsi="Times New Roman"/>
        </w:rPr>
        <w:tab/>
      </w:r>
      <w:r w:rsidR="00003E5C">
        <w:rPr>
          <w:rFonts w:ascii="Times New Roman" w:hAnsi="Times New Roman"/>
        </w:rPr>
        <w:t>3 s.h.</w:t>
      </w:r>
    </w:p>
    <w:p w14:paraId="61B6FEEE" w14:textId="77777777" w:rsidR="00003E5C" w:rsidRDefault="00E04D17" w:rsidP="00350A62">
      <w:pPr>
        <w:tabs>
          <w:tab w:val="left" w:pos="1620"/>
          <w:tab w:val="left" w:pos="7200"/>
        </w:tabs>
        <w:spacing w:line="240" w:lineRule="atLeast"/>
        <w:ind w:left="1080"/>
        <w:rPr>
          <w:rFonts w:ascii="Times New Roman" w:hAnsi="Times New Roman"/>
        </w:rPr>
      </w:pPr>
      <w:r w:rsidRPr="00BA54CC">
        <w:rPr>
          <w:rFonts w:ascii="Times New Roman" w:hAnsi="Times New Roman"/>
        </w:rPr>
        <w:t>PSQF</w:t>
      </w:r>
      <w:r w:rsidR="00003E5C" w:rsidRPr="00BA54CC">
        <w:rPr>
          <w:rFonts w:ascii="Times New Roman" w:hAnsi="Times New Roman"/>
        </w:rPr>
        <w:t>:</w:t>
      </w:r>
      <w:r w:rsidRPr="00BA54CC">
        <w:rPr>
          <w:rFonts w:ascii="Times New Roman" w:hAnsi="Times New Roman"/>
        </w:rPr>
        <w:t>7</w:t>
      </w:r>
      <w:r w:rsidR="00003E5C" w:rsidRPr="00BA54CC">
        <w:rPr>
          <w:rFonts w:ascii="Times New Roman" w:hAnsi="Times New Roman"/>
        </w:rPr>
        <w:t xml:space="preserve">305  </w:t>
      </w:r>
      <w:r w:rsidR="00350A62" w:rsidRPr="00BA54CC">
        <w:rPr>
          <w:rFonts w:ascii="Times New Roman" w:hAnsi="Times New Roman"/>
        </w:rPr>
        <w:t>Theories of</w:t>
      </w:r>
      <w:r w:rsidR="00350A62" w:rsidRPr="00350A62">
        <w:rPr>
          <w:rFonts w:ascii="Times New Roman" w:hAnsi="Times New Roman"/>
          <w:color w:val="FF0000"/>
        </w:rPr>
        <w:t xml:space="preserve"> </w:t>
      </w:r>
      <w:r w:rsidR="00350A62" w:rsidRPr="00BA54CC">
        <w:rPr>
          <w:rFonts w:ascii="Times New Roman" w:hAnsi="Times New Roman"/>
        </w:rPr>
        <w:t>Psychotherapy</w:t>
      </w:r>
      <w:r w:rsidRPr="00041A9E">
        <w:rPr>
          <w:rFonts w:ascii="Times New Roman" w:hAnsi="Times New Roman"/>
        </w:rPr>
        <w:t xml:space="preserve">   </w:t>
      </w:r>
      <w:r>
        <w:rPr>
          <w:rFonts w:ascii="Times New Roman" w:hAnsi="Times New Roman"/>
        </w:rPr>
        <w:t xml:space="preserve">                      </w:t>
      </w:r>
      <w:r w:rsidR="00003E5C">
        <w:rPr>
          <w:rFonts w:ascii="Times New Roman" w:hAnsi="Times New Roman"/>
        </w:rPr>
        <w:t xml:space="preserve">             </w:t>
      </w:r>
      <w:r w:rsidR="00003E5C">
        <w:rPr>
          <w:rFonts w:ascii="Times New Roman" w:hAnsi="Times New Roman"/>
        </w:rPr>
        <w:tab/>
        <w:t>3 s.h.</w:t>
      </w:r>
      <w:r>
        <w:rPr>
          <w:rFonts w:ascii="Times New Roman" w:hAnsi="Times New Roman"/>
        </w:rPr>
        <w:t xml:space="preserve"> (changed Sp17)</w:t>
      </w:r>
    </w:p>
    <w:p w14:paraId="445EDD8E" w14:textId="77777777" w:rsidR="00003E5C" w:rsidRDefault="00E04D17" w:rsidP="00003E5C">
      <w:pPr>
        <w:tabs>
          <w:tab w:val="left" w:pos="1620"/>
          <w:tab w:val="left" w:pos="7200"/>
        </w:tabs>
        <w:spacing w:line="240" w:lineRule="atLeast"/>
        <w:ind w:left="1080"/>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 xml:space="preserve">310  Intelligence Assessment                            </w:t>
      </w:r>
      <w:r w:rsidR="00003E5C">
        <w:rPr>
          <w:rFonts w:ascii="Times New Roman" w:hAnsi="Times New Roman"/>
        </w:rPr>
        <w:tab/>
        <w:t>3 s.h.</w:t>
      </w:r>
    </w:p>
    <w:p w14:paraId="06667C69" w14:textId="77777777" w:rsidR="00003E5C" w:rsidRDefault="001F35D7" w:rsidP="00003E5C">
      <w:pPr>
        <w:tabs>
          <w:tab w:val="left" w:pos="1620"/>
          <w:tab w:val="left" w:pos="7200"/>
        </w:tabs>
        <w:spacing w:line="240" w:lineRule="atLeast"/>
        <w:ind w:left="1080"/>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 xml:space="preserve">309  Personality Assessment                            </w:t>
      </w:r>
      <w:r w:rsidR="00003E5C">
        <w:rPr>
          <w:rFonts w:ascii="Times New Roman" w:hAnsi="Times New Roman"/>
        </w:rPr>
        <w:tab/>
        <w:t>3 s.h.</w:t>
      </w:r>
    </w:p>
    <w:p w14:paraId="24BF8A3C" w14:textId="77777777" w:rsidR="00003E5C" w:rsidRDefault="001F35D7" w:rsidP="00CA4627">
      <w:pPr>
        <w:tabs>
          <w:tab w:val="left" w:pos="1620"/>
          <w:tab w:val="left" w:pos="7200"/>
        </w:tabs>
        <w:spacing w:line="240" w:lineRule="atLeast"/>
        <w:ind w:left="1080"/>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356  Proces</w:t>
      </w:r>
      <w:r>
        <w:rPr>
          <w:rFonts w:ascii="Times New Roman" w:hAnsi="Times New Roman"/>
        </w:rPr>
        <w:t>ses and Outcomes in Counseling/</w:t>
      </w:r>
      <w:r w:rsidR="00003E5C">
        <w:rPr>
          <w:rFonts w:ascii="Times New Roman" w:hAnsi="Times New Roman"/>
        </w:rPr>
        <w:t xml:space="preserve">Psychotherapy                                       </w:t>
      </w:r>
      <w:r w:rsidR="00003E5C">
        <w:rPr>
          <w:rFonts w:ascii="Times New Roman" w:hAnsi="Times New Roman"/>
        </w:rPr>
        <w:tab/>
      </w:r>
      <w:r w:rsidR="00CA4627">
        <w:rPr>
          <w:rFonts w:ascii="Times New Roman" w:hAnsi="Times New Roman"/>
        </w:rPr>
        <w:tab/>
      </w:r>
      <w:r w:rsidR="00003E5C">
        <w:rPr>
          <w:rFonts w:ascii="Times New Roman" w:hAnsi="Times New Roman"/>
        </w:rPr>
        <w:t>3 s.h.</w:t>
      </w:r>
    </w:p>
    <w:p w14:paraId="6326DB37" w14:textId="77777777" w:rsidR="00003E5C" w:rsidRDefault="001F35D7" w:rsidP="00003E5C">
      <w:pPr>
        <w:tabs>
          <w:tab w:val="left" w:pos="1620"/>
          <w:tab w:val="left" w:pos="7200"/>
        </w:tabs>
        <w:spacing w:line="240" w:lineRule="atLeast"/>
        <w:ind w:left="1080"/>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 xml:space="preserve">465  Issues and Ethics in Professional Psychology   </w:t>
      </w:r>
      <w:r w:rsidR="00003E5C">
        <w:rPr>
          <w:rFonts w:ascii="Times New Roman" w:hAnsi="Times New Roman"/>
        </w:rPr>
        <w:tab/>
        <w:t>3 s.h.</w:t>
      </w:r>
    </w:p>
    <w:p w14:paraId="64B4A864" w14:textId="77777777" w:rsidR="00003E5C" w:rsidRDefault="001F35D7" w:rsidP="00003E5C">
      <w:pPr>
        <w:tabs>
          <w:tab w:val="left" w:pos="1620"/>
          <w:tab w:val="left" w:pos="7200"/>
        </w:tabs>
        <w:spacing w:line="240" w:lineRule="atLeast"/>
        <w:ind w:left="1080"/>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 xml:space="preserve">235  Multicultural Counseling                       </w:t>
      </w:r>
      <w:r w:rsidR="00003E5C">
        <w:rPr>
          <w:rFonts w:ascii="Times New Roman" w:hAnsi="Times New Roman"/>
        </w:rPr>
        <w:tab/>
        <w:t>3 s.h.</w:t>
      </w:r>
    </w:p>
    <w:p w14:paraId="01ACF540" w14:textId="77777777" w:rsidR="00003E5C" w:rsidRPr="00BA54CC" w:rsidRDefault="001F35D7" w:rsidP="00003E5C">
      <w:pPr>
        <w:tabs>
          <w:tab w:val="left" w:pos="1296"/>
          <w:tab w:val="left" w:pos="1620"/>
        </w:tabs>
        <w:spacing w:line="240" w:lineRule="atLeast"/>
        <w:ind w:left="1080"/>
        <w:rPr>
          <w:rFonts w:ascii="Times New Roman" w:hAnsi="Times New Roman"/>
          <w:lang w:val="pl-PL"/>
        </w:rPr>
      </w:pPr>
      <w:r w:rsidRPr="00BA54CC">
        <w:rPr>
          <w:rFonts w:ascii="Times New Roman" w:hAnsi="Times New Roman"/>
          <w:lang w:val="pl-PL"/>
        </w:rPr>
        <w:t>PSQF</w:t>
      </w:r>
      <w:r w:rsidR="00003E5C" w:rsidRPr="00BA54CC">
        <w:rPr>
          <w:rFonts w:ascii="Times New Roman" w:hAnsi="Times New Roman"/>
          <w:lang w:val="pl-PL"/>
        </w:rPr>
        <w:t>:</w:t>
      </w:r>
      <w:r w:rsidRPr="00BA54CC">
        <w:rPr>
          <w:rFonts w:ascii="Times New Roman" w:hAnsi="Times New Roman"/>
          <w:lang w:val="pl-PL"/>
        </w:rPr>
        <w:t>7</w:t>
      </w:r>
      <w:r w:rsidR="00003E5C" w:rsidRPr="00BA54CC">
        <w:rPr>
          <w:rFonts w:ascii="Times New Roman" w:hAnsi="Times New Roman"/>
          <w:lang w:val="pl-PL"/>
        </w:rPr>
        <w:t xml:space="preserve">306  Psychotherapy III </w:t>
      </w:r>
      <w:r w:rsidR="00114F0A" w:rsidRPr="00BA54CC">
        <w:rPr>
          <w:rFonts w:ascii="Times New Roman" w:hAnsi="Times New Roman"/>
          <w:lang w:val="pl-PL"/>
        </w:rPr>
        <w:t>–</w:t>
      </w:r>
      <w:r w:rsidR="00003E5C" w:rsidRPr="00BA54CC">
        <w:rPr>
          <w:rFonts w:ascii="Times New Roman" w:hAnsi="Times New Roman"/>
          <w:lang w:val="pl-PL"/>
        </w:rPr>
        <w:t xml:space="preserve"> </w:t>
      </w:r>
      <w:r w:rsidRPr="00BA54CC">
        <w:rPr>
          <w:rFonts w:ascii="Times New Roman" w:hAnsi="Times New Roman"/>
          <w:lang w:val="pl-PL"/>
        </w:rPr>
        <w:t>Work Psychology</w:t>
      </w:r>
      <w:r w:rsidR="00114F0A" w:rsidRPr="00BA54CC">
        <w:rPr>
          <w:rFonts w:ascii="Times New Roman" w:hAnsi="Times New Roman"/>
          <w:lang w:val="pl-PL"/>
        </w:rPr>
        <w:tab/>
      </w:r>
      <w:r w:rsidRPr="00BA54CC">
        <w:rPr>
          <w:rFonts w:ascii="Times New Roman" w:hAnsi="Times New Roman"/>
          <w:lang w:val="pl-PL"/>
        </w:rPr>
        <w:tab/>
      </w:r>
      <w:r w:rsidR="00003E5C" w:rsidRPr="00BA54CC">
        <w:rPr>
          <w:rFonts w:ascii="Times New Roman" w:hAnsi="Times New Roman"/>
          <w:lang w:val="pl-PL"/>
        </w:rPr>
        <w:t>3 s.h.</w:t>
      </w:r>
    </w:p>
    <w:p w14:paraId="63494175" w14:textId="77777777" w:rsidR="00CF2B8C" w:rsidRDefault="001F35D7" w:rsidP="00CF2B8C">
      <w:pPr>
        <w:tabs>
          <w:tab w:val="left" w:pos="1296"/>
          <w:tab w:val="left" w:pos="1620"/>
        </w:tabs>
        <w:spacing w:line="240" w:lineRule="atLeast"/>
        <w:ind w:left="1080"/>
        <w:rPr>
          <w:rFonts w:ascii="Times New Roman" w:hAnsi="Times New Roman"/>
        </w:rPr>
      </w:pPr>
      <w:r>
        <w:rPr>
          <w:rFonts w:ascii="Times New Roman" w:hAnsi="Times New Roman"/>
        </w:rPr>
        <w:t>PSQF</w:t>
      </w:r>
      <w:r w:rsidR="00907FD5">
        <w:rPr>
          <w:rFonts w:ascii="Times New Roman" w:hAnsi="Times New Roman"/>
        </w:rPr>
        <w:t>:</w:t>
      </w:r>
      <w:r>
        <w:rPr>
          <w:rFonts w:ascii="Times New Roman" w:hAnsi="Times New Roman"/>
        </w:rPr>
        <w:t>7</w:t>
      </w:r>
      <w:r w:rsidR="00907FD5">
        <w:rPr>
          <w:rFonts w:ascii="Times New Roman" w:hAnsi="Times New Roman"/>
        </w:rPr>
        <w:t>457  Advanced Group Leadership Experience</w:t>
      </w:r>
      <w:r w:rsidR="00415662">
        <w:rPr>
          <w:rFonts w:ascii="Times New Roman" w:hAnsi="Times New Roman"/>
        </w:rPr>
        <w:tab/>
      </w:r>
      <w:r w:rsidR="00907FD5">
        <w:rPr>
          <w:rFonts w:ascii="Times New Roman" w:hAnsi="Times New Roman"/>
        </w:rPr>
        <w:tab/>
      </w:r>
      <w:r w:rsidR="00415662">
        <w:rPr>
          <w:rFonts w:ascii="Times New Roman" w:hAnsi="Times New Roman"/>
        </w:rPr>
        <w:t>3 s.h.*</w:t>
      </w:r>
      <w:r w:rsidR="00CF2B8C">
        <w:rPr>
          <w:rFonts w:ascii="Times New Roman" w:hAnsi="Times New Roman"/>
        </w:rPr>
        <w:t xml:space="preserve"> (</w:t>
      </w:r>
      <w:r w:rsidR="00907FD5">
        <w:rPr>
          <w:rFonts w:ascii="Times New Roman" w:hAnsi="Times New Roman"/>
        </w:rPr>
        <w:t>10-2014</w:t>
      </w:r>
      <w:r w:rsidR="00CF2B8C">
        <w:rPr>
          <w:rFonts w:ascii="Times New Roman" w:hAnsi="Times New Roman"/>
        </w:rPr>
        <w:t>)</w:t>
      </w:r>
    </w:p>
    <w:p w14:paraId="0C6121F7" w14:textId="77777777" w:rsidR="00E25918" w:rsidRDefault="00946048" w:rsidP="00CF2B8C">
      <w:pPr>
        <w:tabs>
          <w:tab w:val="left" w:pos="1296"/>
          <w:tab w:val="left" w:pos="1620"/>
        </w:tabs>
        <w:spacing w:line="240" w:lineRule="atLeast"/>
        <w:ind w:left="1080"/>
        <w:rPr>
          <w:rFonts w:ascii="Times New Roman" w:hAnsi="Times New Roman"/>
        </w:rPr>
      </w:pPr>
      <w:r>
        <w:rPr>
          <w:rFonts w:ascii="Times New Roman" w:hAnsi="Times New Roman"/>
        </w:rPr>
        <w:t>7P:394  Supervised Research in Counseling Psychology</w:t>
      </w:r>
      <w:r>
        <w:rPr>
          <w:rFonts w:ascii="Times New Roman" w:hAnsi="Times New Roman"/>
        </w:rPr>
        <w:tab/>
      </w:r>
      <w:r>
        <w:rPr>
          <w:rFonts w:ascii="Times New Roman" w:hAnsi="Times New Roman"/>
        </w:rPr>
        <w:tab/>
        <w:t>1 s.h.*(9-2015)</w:t>
      </w:r>
    </w:p>
    <w:p w14:paraId="0560BFE6" w14:textId="77777777" w:rsidR="00E25918" w:rsidRPr="00BA54CC" w:rsidRDefault="00E25918" w:rsidP="00CF2B8C">
      <w:pPr>
        <w:tabs>
          <w:tab w:val="left" w:pos="1296"/>
          <w:tab w:val="left" w:pos="1620"/>
        </w:tabs>
        <w:spacing w:line="240" w:lineRule="atLeast"/>
        <w:ind w:left="1080"/>
        <w:rPr>
          <w:rFonts w:ascii="Times New Roman" w:hAnsi="Times New Roman"/>
        </w:rPr>
      </w:pPr>
      <w:r w:rsidRPr="00BA54CC">
        <w:rPr>
          <w:rFonts w:ascii="Times New Roman" w:hAnsi="Times New Roman"/>
        </w:rPr>
        <w:t>TBA</w:t>
      </w:r>
      <w:r w:rsidRPr="00BA54CC">
        <w:rPr>
          <w:rFonts w:ascii="Times New Roman" w:hAnsi="Times New Roman"/>
        </w:rPr>
        <w:tab/>
        <w:t xml:space="preserve">     Internship Readiness Course</w:t>
      </w:r>
      <w:r w:rsidRPr="00BA54CC">
        <w:rPr>
          <w:rFonts w:ascii="Times New Roman" w:hAnsi="Times New Roman"/>
        </w:rPr>
        <w:tab/>
      </w:r>
      <w:r w:rsidRPr="00BA54CC">
        <w:rPr>
          <w:rFonts w:ascii="Times New Roman" w:hAnsi="Times New Roman"/>
        </w:rPr>
        <w:tab/>
      </w:r>
      <w:r w:rsidRPr="00BA54CC">
        <w:rPr>
          <w:rFonts w:ascii="Times New Roman" w:hAnsi="Times New Roman"/>
        </w:rPr>
        <w:tab/>
      </w:r>
      <w:r w:rsidRPr="00BA54CC">
        <w:rPr>
          <w:rFonts w:ascii="Times New Roman" w:hAnsi="Times New Roman"/>
        </w:rPr>
        <w:tab/>
        <w:t>3 s.h.</w:t>
      </w:r>
      <w:r w:rsidR="002A2A3B">
        <w:rPr>
          <w:rFonts w:ascii="Times New Roman" w:hAnsi="Times New Roman"/>
        </w:rPr>
        <w:t xml:space="preserve"> </w:t>
      </w:r>
    </w:p>
    <w:p w14:paraId="6BAE92C0" w14:textId="77777777" w:rsidR="00946048" w:rsidRPr="00BA54CC" w:rsidRDefault="00E25918" w:rsidP="00CF2B8C">
      <w:pPr>
        <w:tabs>
          <w:tab w:val="left" w:pos="1296"/>
          <w:tab w:val="left" w:pos="1620"/>
        </w:tabs>
        <w:spacing w:line="240" w:lineRule="atLeast"/>
        <w:ind w:left="1080"/>
        <w:rPr>
          <w:rFonts w:ascii="Times New Roman" w:hAnsi="Times New Roman"/>
        </w:rPr>
      </w:pPr>
      <w:r w:rsidRPr="00BA54CC">
        <w:rPr>
          <w:rFonts w:ascii="Times New Roman" w:hAnsi="Times New Roman"/>
        </w:rPr>
        <w:t>TBA      Professional Issues Course</w:t>
      </w:r>
      <w:r w:rsidRPr="00BA54CC">
        <w:rPr>
          <w:rFonts w:ascii="Times New Roman" w:hAnsi="Times New Roman"/>
        </w:rPr>
        <w:tab/>
      </w:r>
      <w:r w:rsidRPr="00BA54CC">
        <w:rPr>
          <w:rFonts w:ascii="Times New Roman" w:hAnsi="Times New Roman"/>
        </w:rPr>
        <w:tab/>
      </w:r>
      <w:r w:rsidRPr="00BA54CC">
        <w:rPr>
          <w:rFonts w:ascii="Times New Roman" w:hAnsi="Times New Roman"/>
        </w:rPr>
        <w:tab/>
      </w:r>
      <w:r w:rsidRPr="00BA54CC">
        <w:rPr>
          <w:rFonts w:ascii="Times New Roman" w:hAnsi="Times New Roman"/>
        </w:rPr>
        <w:tab/>
        <w:t>3 s.h.</w:t>
      </w:r>
      <w:r w:rsidR="002A2A3B">
        <w:rPr>
          <w:rFonts w:ascii="Times New Roman" w:hAnsi="Times New Roman"/>
        </w:rPr>
        <w:t xml:space="preserve"> </w:t>
      </w:r>
    </w:p>
    <w:p w14:paraId="2340B26F" w14:textId="77777777" w:rsidR="001C6B6F" w:rsidRDefault="001C6B6F" w:rsidP="00003E5C">
      <w:pPr>
        <w:tabs>
          <w:tab w:val="left" w:pos="1800"/>
        </w:tabs>
        <w:spacing w:line="240" w:lineRule="atLeast"/>
        <w:ind w:left="1080"/>
        <w:rPr>
          <w:rFonts w:ascii="Times New Roman" w:hAnsi="Times New Roman"/>
        </w:rPr>
      </w:pPr>
    </w:p>
    <w:p w14:paraId="040A0859" w14:textId="77777777" w:rsidR="00003E5C" w:rsidRPr="001C6B6F" w:rsidRDefault="00003E5C" w:rsidP="00003E5C">
      <w:pPr>
        <w:tabs>
          <w:tab w:val="left" w:pos="1800"/>
        </w:tabs>
        <w:spacing w:line="240" w:lineRule="atLeast"/>
        <w:ind w:left="1080"/>
        <w:rPr>
          <w:rFonts w:ascii="Times New Roman" w:hAnsi="Times New Roman"/>
          <w:color w:val="FF0000"/>
        </w:rPr>
      </w:pPr>
    </w:p>
    <w:p w14:paraId="0FEEDE68" w14:textId="77777777" w:rsidR="00003E5C" w:rsidRDefault="00003E5C" w:rsidP="00003E5C">
      <w:pPr>
        <w:tabs>
          <w:tab w:val="left" w:pos="1800"/>
        </w:tabs>
        <w:spacing w:line="240" w:lineRule="atLeast"/>
        <w:ind w:left="1080"/>
        <w:rPr>
          <w:rFonts w:ascii="Times New Roman" w:hAnsi="Times New Roman"/>
        </w:rPr>
      </w:pPr>
    </w:p>
    <w:p w14:paraId="59D6E55D" w14:textId="77777777" w:rsidR="00003E5C" w:rsidRDefault="00003E5C" w:rsidP="004B6B45">
      <w:pPr>
        <w:tabs>
          <w:tab w:val="left" w:pos="540"/>
        </w:tabs>
        <w:spacing w:line="240" w:lineRule="atLeast"/>
        <w:ind w:left="1080"/>
        <w:rPr>
          <w:rFonts w:ascii="Times New Roman" w:hAnsi="Times New Roman"/>
        </w:rPr>
      </w:pPr>
      <w:r>
        <w:rPr>
          <w:rFonts w:ascii="Times New Roman" w:hAnsi="Times New Roman"/>
        </w:rPr>
        <w:t>Practicum.  Students must complete 7P:434 Practicum in Counseling Psychology and then repeat 7P:453</w:t>
      </w:r>
      <w:r w:rsidR="00630802">
        <w:rPr>
          <w:rFonts w:ascii="Times New Roman" w:hAnsi="Times New Roman"/>
        </w:rPr>
        <w:t xml:space="preserve"> </w:t>
      </w:r>
      <w:r>
        <w:rPr>
          <w:rFonts w:ascii="Times New Roman" w:hAnsi="Times New Roman"/>
        </w:rPr>
        <w:t xml:space="preserve">Advanced Practicum in Counseling Psychology.  -- </w:t>
      </w:r>
    </w:p>
    <w:p w14:paraId="242A19B9" w14:textId="77777777" w:rsidR="00003E5C" w:rsidRDefault="00003E5C" w:rsidP="004B6B45">
      <w:pPr>
        <w:tabs>
          <w:tab w:val="left" w:pos="1800"/>
        </w:tabs>
        <w:spacing w:line="240" w:lineRule="atLeast"/>
        <w:ind w:left="1080"/>
        <w:rPr>
          <w:rFonts w:ascii="Times New Roman" w:hAnsi="Times New Roman"/>
        </w:rPr>
      </w:pPr>
      <w:r>
        <w:rPr>
          <w:rFonts w:ascii="Times New Roman" w:hAnsi="Times New Roman"/>
        </w:rPr>
        <w:t>The first practicum (7P:434) is a Training Clinic</w:t>
      </w:r>
      <w:r w:rsidR="004B6B45">
        <w:rPr>
          <w:rFonts w:ascii="Times New Roman" w:hAnsi="Times New Roman"/>
        </w:rPr>
        <w:t xml:space="preserve"> </w:t>
      </w:r>
      <w:r>
        <w:rPr>
          <w:rFonts w:ascii="Times New Roman" w:hAnsi="Times New Roman"/>
        </w:rPr>
        <w:t>at the University Coun</w:t>
      </w:r>
      <w:r w:rsidR="009A4F3F">
        <w:rPr>
          <w:rFonts w:ascii="Times New Roman" w:hAnsi="Times New Roman"/>
        </w:rPr>
        <w:t xml:space="preserve">seling Service.  Students must </w:t>
      </w:r>
      <w:r>
        <w:rPr>
          <w:rFonts w:ascii="Times New Roman" w:hAnsi="Times New Roman"/>
        </w:rPr>
        <w:t>successfully complete at</w:t>
      </w:r>
      <w:r w:rsidR="009A4F3F">
        <w:rPr>
          <w:rFonts w:ascii="Times New Roman" w:hAnsi="Times New Roman"/>
        </w:rPr>
        <w:t xml:space="preserve"> </w:t>
      </w:r>
      <w:r>
        <w:rPr>
          <w:rFonts w:ascii="Times New Roman" w:hAnsi="Times New Roman"/>
        </w:rPr>
        <w:t>least one semester of 7P:43</w:t>
      </w:r>
      <w:r w:rsidR="009A4F3F">
        <w:rPr>
          <w:rFonts w:ascii="Times New Roman" w:hAnsi="Times New Roman"/>
        </w:rPr>
        <w:t xml:space="preserve">4 before enrolling in 7P:453.  Students typically </w:t>
      </w:r>
      <w:r>
        <w:rPr>
          <w:rFonts w:ascii="Times New Roman" w:hAnsi="Times New Roman"/>
        </w:rPr>
        <w:t>complete five or more advanced practica at</w:t>
      </w:r>
      <w:r w:rsidR="009A4F3F">
        <w:rPr>
          <w:rFonts w:ascii="Times New Roman" w:hAnsi="Times New Roman"/>
        </w:rPr>
        <w:t xml:space="preserve"> various sites approved by the </w:t>
      </w:r>
      <w:r>
        <w:rPr>
          <w:rFonts w:ascii="Times New Roman" w:hAnsi="Times New Roman"/>
        </w:rPr>
        <w:t xml:space="preserve">Counseling Psychology faculty. </w:t>
      </w:r>
    </w:p>
    <w:p w14:paraId="7E298820" w14:textId="77777777" w:rsidR="00CE2AAA" w:rsidRDefault="00CE2AAA" w:rsidP="004B6B45">
      <w:pPr>
        <w:tabs>
          <w:tab w:val="left" w:pos="1800"/>
        </w:tabs>
        <w:spacing w:line="240" w:lineRule="atLeast"/>
        <w:ind w:left="1080"/>
        <w:rPr>
          <w:rFonts w:ascii="Times New Roman" w:hAnsi="Times New Roman"/>
        </w:rPr>
      </w:pPr>
    </w:p>
    <w:p w14:paraId="1A581D20" w14:textId="77777777" w:rsidR="00CE2AAA" w:rsidRDefault="00CE2AAA" w:rsidP="004B6B45">
      <w:pPr>
        <w:tabs>
          <w:tab w:val="left" w:pos="1800"/>
        </w:tabs>
        <w:spacing w:line="240" w:lineRule="atLeast"/>
        <w:ind w:left="1080"/>
        <w:rPr>
          <w:rFonts w:ascii="Times New Roman" w:hAnsi="Times New Roman"/>
        </w:rPr>
      </w:pPr>
      <w:r>
        <w:rPr>
          <w:rFonts w:ascii="Times New Roman" w:hAnsi="Times New Roman"/>
        </w:rPr>
        <w:t>Many students also do practicum during the summer sessions (usually during the 8-week terms).  Students may enroll for summer practicum if they anticipate client contact or are engaged in training and education that may entail client contact.</w:t>
      </w:r>
      <w:r w:rsidR="008A64F6">
        <w:rPr>
          <w:rFonts w:ascii="Times New Roman" w:hAnsi="Times New Roman"/>
        </w:rPr>
        <w:t xml:space="preserve">  Practicum during the summer is not required, however students sometimes use this time to orient to new practicum sites or complete required training and ed</w:t>
      </w:r>
      <w:r w:rsidR="001C6B6F">
        <w:rPr>
          <w:rFonts w:ascii="Times New Roman" w:hAnsi="Times New Roman"/>
        </w:rPr>
        <w:t>ucation per site requirements</w:t>
      </w:r>
      <w:r w:rsidR="00DB26B1">
        <w:rPr>
          <w:rFonts w:ascii="Times New Roman" w:hAnsi="Times New Roman"/>
        </w:rPr>
        <w:t xml:space="preserve"> (minimum 18</w:t>
      </w:r>
      <w:r w:rsidR="00AE0C1B">
        <w:rPr>
          <w:rFonts w:ascii="Times New Roman" w:hAnsi="Times New Roman"/>
        </w:rPr>
        <w:t xml:space="preserve"> s.h.).</w:t>
      </w:r>
    </w:p>
    <w:p w14:paraId="416224E0" w14:textId="77777777" w:rsidR="00003E5C" w:rsidRDefault="00003E5C" w:rsidP="00003E5C">
      <w:pPr>
        <w:tabs>
          <w:tab w:val="left" w:pos="576"/>
          <w:tab w:val="left" w:pos="1080"/>
          <w:tab w:val="left" w:pos="1620"/>
        </w:tabs>
        <w:spacing w:line="240" w:lineRule="atLeast"/>
        <w:ind w:left="540"/>
        <w:rPr>
          <w:rFonts w:ascii="Times New Roman" w:hAnsi="Times New Roman"/>
        </w:rPr>
      </w:pPr>
    </w:p>
    <w:p w14:paraId="6D2D6D74" w14:textId="77777777" w:rsidR="00003E5C" w:rsidRDefault="00003E5C" w:rsidP="00003E5C">
      <w:pPr>
        <w:tabs>
          <w:tab w:val="left" w:pos="1620"/>
        </w:tabs>
        <w:spacing w:line="240" w:lineRule="atLeast"/>
        <w:ind w:left="1080" w:hanging="540"/>
        <w:rPr>
          <w:rFonts w:ascii="Times New Roman" w:hAnsi="Times New Roman"/>
        </w:rPr>
      </w:pPr>
      <w:r>
        <w:rPr>
          <w:rFonts w:ascii="Times New Roman" w:hAnsi="Times New Roman"/>
        </w:rPr>
        <w:t xml:space="preserve">5.   </w:t>
      </w:r>
      <w:r>
        <w:rPr>
          <w:rFonts w:ascii="Times New Roman" w:hAnsi="Times New Roman"/>
        </w:rPr>
        <w:tab/>
        <w:t>Electives – The remainder of the program is planned individually in collaboration with the doctoral student's major adviser</w:t>
      </w:r>
      <w:r w:rsidR="00D82B80">
        <w:rPr>
          <w:rFonts w:ascii="Times New Roman" w:hAnsi="Times New Roman"/>
        </w:rPr>
        <w:t xml:space="preserve"> (</w:t>
      </w:r>
      <w:r w:rsidR="009379AE">
        <w:rPr>
          <w:rFonts w:ascii="Times New Roman" w:hAnsi="Times New Roman"/>
        </w:rPr>
        <w:t>3-6</w:t>
      </w:r>
      <w:r w:rsidR="00D82B80">
        <w:rPr>
          <w:rFonts w:ascii="Times New Roman" w:hAnsi="Times New Roman"/>
        </w:rPr>
        <w:t xml:space="preserve"> s.h)</w:t>
      </w:r>
      <w:r>
        <w:rPr>
          <w:rFonts w:ascii="Times New Roman" w:hAnsi="Times New Roman"/>
        </w:rPr>
        <w:t>.</w:t>
      </w:r>
    </w:p>
    <w:p w14:paraId="02CCF14E" w14:textId="77777777" w:rsidR="00003E5C" w:rsidRPr="00645A1E" w:rsidRDefault="00003E5C" w:rsidP="00003E5C">
      <w:pPr>
        <w:tabs>
          <w:tab w:val="left" w:pos="1620"/>
        </w:tabs>
        <w:spacing w:line="240" w:lineRule="atLeast"/>
        <w:ind w:left="1080" w:hanging="540"/>
        <w:rPr>
          <w:rFonts w:ascii="Times New Roman" w:hAnsi="Times New Roman"/>
          <w:color w:val="FF0000"/>
        </w:rPr>
      </w:pPr>
    </w:p>
    <w:p w14:paraId="0B52020C" w14:textId="77777777" w:rsidR="00003E5C" w:rsidRPr="00BA54CC" w:rsidRDefault="00003E5C" w:rsidP="00003E5C">
      <w:pPr>
        <w:tabs>
          <w:tab w:val="left" w:pos="1620"/>
        </w:tabs>
        <w:spacing w:line="240" w:lineRule="atLeast"/>
        <w:ind w:left="1080" w:hanging="540"/>
        <w:rPr>
          <w:rFonts w:ascii="Times New Roman" w:hAnsi="Times New Roman"/>
        </w:rPr>
      </w:pPr>
      <w:r w:rsidRPr="00BA54CC">
        <w:rPr>
          <w:rFonts w:ascii="Times New Roman" w:hAnsi="Times New Roman"/>
        </w:rPr>
        <w:t xml:space="preserve">6.   </w:t>
      </w:r>
      <w:r w:rsidRPr="00BA54CC">
        <w:rPr>
          <w:rFonts w:ascii="Times New Roman" w:hAnsi="Times New Roman"/>
        </w:rPr>
        <w:tab/>
      </w:r>
      <w:r w:rsidR="00645A1E" w:rsidRPr="00BA54CC">
        <w:rPr>
          <w:rFonts w:ascii="Times New Roman" w:hAnsi="Times New Roman"/>
        </w:rPr>
        <w:t>Comprehensive Exam</w:t>
      </w:r>
      <w:r w:rsidRPr="00BA54CC">
        <w:rPr>
          <w:rFonts w:ascii="Times New Roman" w:hAnsi="Times New Roman"/>
        </w:rPr>
        <w:t xml:space="preserve"> Review – Students must complete documentation and faculty review of the </w:t>
      </w:r>
      <w:r w:rsidR="00645A1E" w:rsidRPr="00BA54CC">
        <w:rPr>
          <w:rFonts w:ascii="Times New Roman" w:hAnsi="Times New Roman"/>
        </w:rPr>
        <w:t>documents related to comprehensive exams</w:t>
      </w:r>
      <w:r w:rsidRPr="00BA54CC">
        <w:rPr>
          <w:rFonts w:ascii="Times New Roman" w:hAnsi="Times New Roman"/>
        </w:rPr>
        <w:t xml:space="preserve">.  </w:t>
      </w:r>
    </w:p>
    <w:p w14:paraId="64254F7D" w14:textId="77777777" w:rsidR="00003E5C" w:rsidRDefault="00003E5C" w:rsidP="00003E5C">
      <w:pPr>
        <w:tabs>
          <w:tab w:val="left" w:pos="1620"/>
        </w:tabs>
        <w:spacing w:line="240" w:lineRule="atLeast"/>
        <w:ind w:left="1080" w:hanging="540"/>
        <w:rPr>
          <w:rFonts w:ascii="Times New Roman" w:hAnsi="Times New Roman"/>
        </w:rPr>
      </w:pPr>
    </w:p>
    <w:p w14:paraId="06676A09" w14:textId="77777777" w:rsidR="00003E5C" w:rsidRDefault="00003E5C" w:rsidP="00003E5C">
      <w:pPr>
        <w:tabs>
          <w:tab w:val="left" w:pos="1620"/>
        </w:tabs>
        <w:spacing w:line="240" w:lineRule="atLeast"/>
        <w:ind w:left="1080" w:hanging="540"/>
        <w:rPr>
          <w:rFonts w:ascii="Times New Roman" w:hAnsi="Times New Roman"/>
        </w:rPr>
      </w:pPr>
      <w:r>
        <w:rPr>
          <w:rFonts w:ascii="Times New Roman" w:hAnsi="Times New Roman"/>
        </w:rPr>
        <w:t xml:space="preserve">7.   </w:t>
      </w:r>
      <w:r>
        <w:rPr>
          <w:rFonts w:ascii="Times New Roman" w:hAnsi="Times New Roman"/>
        </w:rPr>
        <w:tab/>
        <w:t>Internship – Students spend a calendar year at an internship setting approved by the American Psychological Association or, in some cases, by the Counseling Psychology faculty.  The faculty will determine student readiness to apply for internship based on the following criteria:</w:t>
      </w:r>
    </w:p>
    <w:p w14:paraId="485B9A95" w14:textId="77777777" w:rsidR="00003E5C" w:rsidRDefault="00003E5C" w:rsidP="00003E5C">
      <w:pPr>
        <w:tabs>
          <w:tab w:val="left" w:pos="1080"/>
          <w:tab w:val="left" w:pos="1620"/>
        </w:tabs>
        <w:spacing w:line="240" w:lineRule="atLeast"/>
        <w:ind w:left="540"/>
        <w:rPr>
          <w:rFonts w:ascii="Times New Roman" w:hAnsi="Times New Roman"/>
        </w:rPr>
      </w:pPr>
    </w:p>
    <w:p w14:paraId="7D46329F" w14:textId="77777777" w:rsidR="00003E5C" w:rsidRPr="00BA54CC" w:rsidRDefault="00003E5C" w:rsidP="00A24063">
      <w:pPr>
        <w:tabs>
          <w:tab w:val="left" w:pos="1080"/>
          <w:tab w:val="left" w:pos="1296"/>
          <w:tab w:val="left" w:pos="1620"/>
        </w:tabs>
        <w:spacing w:line="240" w:lineRule="atLeast"/>
        <w:ind w:left="1080" w:hanging="540"/>
        <w:rPr>
          <w:rFonts w:ascii="Times New Roman" w:hAnsi="Times New Roman"/>
        </w:rPr>
      </w:pPr>
      <w:r>
        <w:rPr>
          <w:rFonts w:ascii="Times New Roman" w:hAnsi="Times New Roman"/>
        </w:rPr>
        <w:tab/>
      </w:r>
      <w:r w:rsidR="00A24063" w:rsidRPr="00BA54CC">
        <w:rPr>
          <w:rFonts w:ascii="Times New Roman" w:hAnsi="Times New Roman"/>
        </w:rPr>
        <w:t xml:space="preserve">A. </w:t>
      </w:r>
      <w:r w:rsidRPr="00BA54CC">
        <w:rPr>
          <w:rFonts w:ascii="Times New Roman" w:hAnsi="Times New Roman"/>
        </w:rPr>
        <w:t xml:space="preserve">Completion of all or almost all required course work. (Note: students may be </w:t>
      </w:r>
      <w:r w:rsidR="00A24063" w:rsidRPr="00BA54CC">
        <w:rPr>
          <w:rFonts w:ascii="Times New Roman" w:hAnsi="Times New Roman"/>
        </w:rPr>
        <w:t xml:space="preserve">  </w:t>
      </w:r>
      <w:r w:rsidRPr="00BA54CC">
        <w:rPr>
          <w:rFonts w:ascii="Times New Roman" w:hAnsi="Times New Roman"/>
        </w:rPr>
        <w:t>completing research courses during their fifth year after the internship application)</w:t>
      </w:r>
    </w:p>
    <w:p w14:paraId="0910FE91" w14:textId="77777777" w:rsidR="00003E5C" w:rsidRPr="00BA54CC" w:rsidRDefault="00003E5C" w:rsidP="00003E5C">
      <w:pPr>
        <w:tabs>
          <w:tab w:val="left" w:pos="1080"/>
          <w:tab w:val="left" w:pos="1620"/>
          <w:tab w:val="left" w:pos="1872"/>
        </w:tabs>
        <w:spacing w:line="240" w:lineRule="atLeast"/>
        <w:ind w:left="540"/>
        <w:jc w:val="both"/>
        <w:rPr>
          <w:rFonts w:ascii="Times New Roman" w:hAnsi="Times New Roman"/>
        </w:rPr>
      </w:pPr>
      <w:r w:rsidRPr="00BA54CC">
        <w:rPr>
          <w:rFonts w:ascii="Times New Roman" w:hAnsi="Times New Roman"/>
        </w:rPr>
        <w:tab/>
        <w:t xml:space="preserve">B.  </w:t>
      </w:r>
      <w:r w:rsidRPr="00BA54CC">
        <w:rPr>
          <w:rFonts w:ascii="Times New Roman" w:hAnsi="Times New Roman"/>
        </w:rPr>
        <w:tab/>
        <w:t xml:space="preserve">Successful completion and defense of </w:t>
      </w:r>
      <w:r w:rsidR="00E25918" w:rsidRPr="00BA54CC">
        <w:rPr>
          <w:rFonts w:ascii="Times New Roman" w:hAnsi="Times New Roman"/>
        </w:rPr>
        <w:t>comprehensive exams</w:t>
      </w:r>
    </w:p>
    <w:p w14:paraId="6C02BD71" w14:textId="77777777" w:rsidR="00003E5C" w:rsidRPr="00BA54CC" w:rsidRDefault="00003E5C" w:rsidP="00003E5C">
      <w:pPr>
        <w:tabs>
          <w:tab w:val="left" w:pos="1080"/>
          <w:tab w:val="left" w:pos="1620"/>
          <w:tab w:val="left" w:pos="1872"/>
        </w:tabs>
        <w:spacing w:line="240" w:lineRule="atLeast"/>
        <w:ind w:left="540"/>
        <w:jc w:val="both"/>
        <w:rPr>
          <w:rFonts w:ascii="Times New Roman" w:hAnsi="Times New Roman"/>
        </w:rPr>
      </w:pPr>
      <w:r w:rsidRPr="00BA54CC">
        <w:rPr>
          <w:rFonts w:ascii="Times New Roman" w:hAnsi="Times New Roman"/>
        </w:rPr>
        <w:tab/>
        <w:t xml:space="preserve">C.     </w:t>
      </w:r>
      <w:r w:rsidR="00E25918" w:rsidRPr="00BA54CC">
        <w:rPr>
          <w:rFonts w:ascii="Times New Roman" w:hAnsi="Times New Roman"/>
        </w:rPr>
        <w:t>Committee approval of the dissertation proposal</w:t>
      </w:r>
    </w:p>
    <w:p w14:paraId="402A7DCE" w14:textId="77777777" w:rsidR="00003E5C" w:rsidRPr="00BA54CC" w:rsidRDefault="00A24063" w:rsidP="00003E5C">
      <w:pPr>
        <w:tabs>
          <w:tab w:val="left" w:pos="1080"/>
          <w:tab w:val="left" w:pos="1620"/>
        </w:tabs>
        <w:spacing w:line="240" w:lineRule="atLeast"/>
        <w:ind w:left="540"/>
        <w:rPr>
          <w:rFonts w:ascii="Times New Roman" w:hAnsi="Times New Roman"/>
        </w:rPr>
      </w:pPr>
      <w:r w:rsidRPr="00BA54CC">
        <w:rPr>
          <w:rFonts w:ascii="Times New Roman" w:hAnsi="Times New Roman"/>
        </w:rPr>
        <w:lastRenderedPageBreak/>
        <w:tab/>
        <w:t>D</w:t>
      </w:r>
      <w:r w:rsidR="00003E5C" w:rsidRPr="00BA54CC">
        <w:rPr>
          <w:rFonts w:ascii="Times New Roman" w:hAnsi="Times New Roman"/>
        </w:rPr>
        <w:t xml:space="preserve">.  </w:t>
      </w:r>
      <w:r w:rsidR="00003E5C" w:rsidRPr="00BA54CC">
        <w:rPr>
          <w:rFonts w:ascii="Times New Roman" w:hAnsi="Times New Roman"/>
        </w:rPr>
        <w:tab/>
        <w:t>Successful completion of practicum requirements.</w:t>
      </w:r>
    </w:p>
    <w:p w14:paraId="39291516" w14:textId="77777777" w:rsidR="003D062B" w:rsidRPr="00BA54CC" w:rsidRDefault="003D062B" w:rsidP="00003E5C">
      <w:pPr>
        <w:tabs>
          <w:tab w:val="left" w:pos="1080"/>
          <w:tab w:val="left" w:pos="1620"/>
        </w:tabs>
        <w:spacing w:line="240" w:lineRule="atLeast"/>
        <w:ind w:left="540"/>
        <w:rPr>
          <w:rFonts w:ascii="Times New Roman" w:hAnsi="Times New Roman"/>
        </w:rPr>
      </w:pPr>
    </w:p>
    <w:p w14:paraId="781AD13E" w14:textId="77777777" w:rsidR="003D062B" w:rsidRPr="00BA54CC" w:rsidRDefault="003D062B" w:rsidP="003D062B">
      <w:pPr>
        <w:tabs>
          <w:tab w:val="left" w:pos="1080"/>
          <w:tab w:val="left" w:pos="1620"/>
        </w:tabs>
        <w:spacing w:line="240" w:lineRule="atLeast"/>
        <w:ind w:left="1080"/>
        <w:rPr>
          <w:rFonts w:ascii="Times New Roman" w:hAnsi="Times New Roman"/>
        </w:rPr>
      </w:pPr>
      <w:r w:rsidRPr="00BA54CC">
        <w:rPr>
          <w:rFonts w:ascii="Times New Roman" w:hAnsi="Times New Roman"/>
        </w:rPr>
        <w:t>Students who have completed and successfully defended their dissertations prior to leaving for internship may enroll in 07P:458/PSQF:7458 Internship in Counseling Psychology during their internship year</w:t>
      </w:r>
      <w:r w:rsidR="00134047" w:rsidRPr="00BA54CC">
        <w:rPr>
          <w:rFonts w:ascii="Times New Roman" w:hAnsi="Times New Roman"/>
        </w:rPr>
        <w:t xml:space="preserve"> (change 8-2010)</w:t>
      </w:r>
    </w:p>
    <w:p w14:paraId="37DA3913" w14:textId="77777777" w:rsidR="00003E5C" w:rsidRPr="00ED633A" w:rsidRDefault="00003E5C" w:rsidP="00003E5C">
      <w:pPr>
        <w:tabs>
          <w:tab w:val="left" w:pos="576"/>
          <w:tab w:val="left" w:pos="1080"/>
          <w:tab w:val="left" w:pos="1620"/>
        </w:tabs>
        <w:spacing w:line="240" w:lineRule="atLeast"/>
        <w:ind w:left="540"/>
        <w:rPr>
          <w:rFonts w:ascii="Times New Roman" w:hAnsi="Times New Roman"/>
        </w:rPr>
      </w:pPr>
    </w:p>
    <w:p w14:paraId="49CC69FD" w14:textId="77777777" w:rsidR="00003E5C" w:rsidRPr="00ED633A" w:rsidRDefault="00003E5C" w:rsidP="00003E5C">
      <w:pPr>
        <w:tabs>
          <w:tab w:val="left" w:pos="1620"/>
        </w:tabs>
        <w:spacing w:line="240" w:lineRule="atLeast"/>
        <w:ind w:left="1080" w:hanging="540"/>
        <w:rPr>
          <w:rFonts w:ascii="Times New Roman" w:hAnsi="Times New Roman"/>
        </w:rPr>
      </w:pPr>
      <w:r w:rsidRPr="00ED633A">
        <w:rPr>
          <w:rFonts w:ascii="Times New Roman" w:hAnsi="Times New Roman"/>
        </w:rPr>
        <w:t xml:space="preserve">8.   </w:t>
      </w:r>
      <w:r w:rsidRPr="00ED633A">
        <w:rPr>
          <w:rFonts w:ascii="Times New Roman" w:hAnsi="Times New Roman"/>
        </w:rPr>
        <w:tab/>
      </w:r>
      <w:r w:rsidRPr="00BA54CC">
        <w:rPr>
          <w:rFonts w:ascii="Times New Roman" w:hAnsi="Times New Roman"/>
        </w:rPr>
        <w:t xml:space="preserve">Dissertation – </w:t>
      </w:r>
      <w:r w:rsidR="00E25918" w:rsidRPr="00BA54CC">
        <w:rPr>
          <w:rFonts w:ascii="Times New Roman" w:hAnsi="Times New Roman"/>
        </w:rPr>
        <w:t>Two article style dissertation includes one preliminary article (conceptual or empirical) and another empirical study that builds from the first article.</w:t>
      </w:r>
      <w:r w:rsidR="00DB26B1" w:rsidRPr="00BA54CC">
        <w:rPr>
          <w:rFonts w:ascii="Times New Roman" w:hAnsi="Times New Roman"/>
        </w:rPr>
        <w:t xml:space="preserve"> Students enroll in dissertation credit hours after passing comprehensive exams (12 dissertation credit hours).</w:t>
      </w:r>
      <w:r w:rsidR="007F3C85">
        <w:rPr>
          <w:rFonts w:ascii="Times New Roman" w:hAnsi="Times New Roman"/>
        </w:rPr>
        <w:t xml:space="preserve"> (Change made 7-2016)</w:t>
      </w:r>
    </w:p>
    <w:p w14:paraId="420AF1D1" w14:textId="77777777" w:rsidR="00003E5C" w:rsidRPr="003D062B" w:rsidRDefault="00003E5C" w:rsidP="00003E5C">
      <w:pPr>
        <w:tabs>
          <w:tab w:val="left" w:pos="1620"/>
        </w:tabs>
        <w:spacing w:line="240" w:lineRule="atLeast"/>
        <w:ind w:left="1080" w:hanging="540"/>
        <w:rPr>
          <w:rFonts w:ascii="Times New Roman" w:hAnsi="Times New Roman"/>
        </w:rPr>
      </w:pPr>
    </w:p>
    <w:p w14:paraId="38EBAFC6" w14:textId="77777777" w:rsidR="00003E5C" w:rsidRDefault="00003E5C" w:rsidP="00003E5C">
      <w:pPr>
        <w:tabs>
          <w:tab w:val="left" w:pos="1620"/>
        </w:tabs>
        <w:spacing w:line="240" w:lineRule="atLeast"/>
        <w:ind w:left="1080" w:hanging="540"/>
        <w:rPr>
          <w:rFonts w:ascii="Times New Roman" w:hAnsi="Times New Roman"/>
        </w:rPr>
      </w:pPr>
      <w:r>
        <w:rPr>
          <w:rFonts w:ascii="Times New Roman" w:hAnsi="Times New Roman"/>
        </w:rPr>
        <w:t xml:space="preserve">9.   </w:t>
      </w:r>
      <w:r>
        <w:rPr>
          <w:rFonts w:ascii="Times New Roman" w:hAnsi="Times New Roman"/>
        </w:rPr>
        <w:tab/>
        <w:t>Other – Students must evidence appropriate levels of emotional balance and interpersonal skills.  The student must also act within the American Psychological Association's Ethical Principles of Psychologists and Code of Conduct.</w:t>
      </w:r>
    </w:p>
    <w:p w14:paraId="44C31865" w14:textId="77777777" w:rsidR="00003E5C" w:rsidRDefault="00003E5C" w:rsidP="00003E5C">
      <w:pPr>
        <w:tabs>
          <w:tab w:val="left" w:pos="1080"/>
          <w:tab w:val="left" w:pos="1620"/>
        </w:tabs>
        <w:spacing w:line="240" w:lineRule="atLeast"/>
        <w:ind w:left="540"/>
        <w:rPr>
          <w:rFonts w:ascii="Times New Roman" w:hAnsi="Times New Roman"/>
        </w:rPr>
      </w:pPr>
    </w:p>
    <w:p w14:paraId="0B8BAFE3" w14:textId="77777777" w:rsidR="00003E5C" w:rsidRPr="00BA54CC" w:rsidRDefault="003663DB" w:rsidP="00003E5C">
      <w:pPr>
        <w:tabs>
          <w:tab w:val="left" w:pos="1080"/>
          <w:tab w:val="left" w:pos="1620"/>
        </w:tabs>
        <w:spacing w:line="240" w:lineRule="atLeast"/>
        <w:ind w:left="540"/>
        <w:rPr>
          <w:rFonts w:ascii="Times New Roman" w:hAnsi="Times New Roman"/>
        </w:rPr>
      </w:pPr>
      <w:r w:rsidRPr="00ED633A">
        <w:rPr>
          <w:rFonts w:ascii="Times New Roman" w:hAnsi="Times New Roman"/>
        </w:rPr>
        <w:tab/>
      </w:r>
      <w:r w:rsidR="00D8631C" w:rsidRPr="00BA54CC">
        <w:rPr>
          <w:rFonts w:ascii="Times New Roman" w:hAnsi="Times New Roman"/>
        </w:rPr>
        <w:t>10</w:t>
      </w:r>
      <w:r w:rsidR="007F3C85">
        <w:rPr>
          <w:rFonts w:ascii="Times New Roman" w:hAnsi="Times New Roman"/>
        </w:rPr>
        <w:t>2</w:t>
      </w:r>
      <w:r w:rsidR="00D8631C" w:rsidRPr="00BA54CC">
        <w:rPr>
          <w:rFonts w:ascii="Times New Roman" w:hAnsi="Times New Roman"/>
        </w:rPr>
        <w:t xml:space="preserve"> total hours are required for the degree.</w:t>
      </w:r>
      <w:r w:rsidR="007F3C85">
        <w:rPr>
          <w:rFonts w:ascii="Times New Roman" w:hAnsi="Times New Roman"/>
        </w:rPr>
        <w:t xml:space="preserve"> (change made Fall 2017)</w:t>
      </w:r>
    </w:p>
    <w:p w14:paraId="08E75F1A" w14:textId="77777777" w:rsidR="00003E5C" w:rsidRDefault="00003E5C" w:rsidP="00003E5C">
      <w:pPr>
        <w:tabs>
          <w:tab w:val="left" w:pos="1080"/>
          <w:tab w:val="left" w:pos="1620"/>
        </w:tabs>
        <w:spacing w:line="240" w:lineRule="atLeast"/>
        <w:ind w:firstLine="630"/>
        <w:rPr>
          <w:rFonts w:ascii="Times New Roman" w:hAnsi="Times New Roman"/>
        </w:rPr>
      </w:pPr>
    </w:p>
    <w:p w14:paraId="2F380E6F" w14:textId="77777777" w:rsidR="00003E5C" w:rsidRDefault="00003E5C" w:rsidP="00003E5C">
      <w:pPr>
        <w:tabs>
          <w:tab w:val="left" w:pos="1080"/>
          <w:tab w:val="left" w:pos="1620"/>
        </w:tabs>
        <w:spacing w:line="240" w:lineRule="atLeast"/>
        <w:ind w:firstLine="630"/>
        <w:rPr>
          <w:rFonts w:ascii="Times New Roman" w:hAnsi="Times New Roman"/>
        </w:rPr>
      </w:pPr>
      <w:r>
        <w:rPr>
          <w:rFonts w:ascii="Times New Roman" w:hAnsi="Times New Roman"/>
        </w:rPr>
        <w:t xml:space="preserve">The following tentative schedule is a "typical" </w:t>
      </w:r>
      <w:r w:rsidR="00C23D44">
        <w:rPr>
          <w:rFonts w:ascii="Times New Roman" w:hAnsi="Times New Roman"/>
        </w:rPr>
        <w:t>5-6</w:t>
      </w:r>
      <w:r>
        <w:rPr>
          <w:rFonts w:ascii="Times New Roman" w:hAnsi="Times New Roman"/>
        </w:rPr>
        <w:t>year program based on 12 s.h. per semester without summer work.  It suggests covering the counseling psychology core, the basic psychology core, and the research core in the first four years.  This "typical" schedule is both flexible and incomplete.  Each student and his or her adviser must individualize the program and plan for more course work to be comp</w:t>
      </w:r>
      <w:r w:rsidR="005B6E33">
        <w:rPr>
          <w:rFonts w:ascii="Times New Roman" w:hAnsi="Times New Roman"/>
        </w:rPr>
        <w:t>leted in order to fulfill the 99</w:t>
      </w:r>
      <w:r>
        <w:rPr>
          <w:rFonts w:ascii="Times New Roman" w:hAnsi="Times New Roman"/>
        </w:rPr>
        <w:t xml:space="preserve"> semester hour requirement.  Dissertation credit ranges from 12-15 semester hours.</w:t>
      </w:r>
    </w:p>
    <w:p w14:paraId="148E95B0" w14:textId="77777777" w:rsidR="0039204B" w:rsidRDefault="0039204B" w:rsidP="00003E5C">
      <w:pPr>
        <w:tabs>
          <w:tab w:val="left" w:pos="1080"/>
          <w:tab w:val="left" w:pos="1620"/>
        </w:tabs>
        <w:spacing w:line="240" w:lineRule="atLeast"/>
        <w:ind w:firstLine="630"/>
        <w:rPr>
          <w:rFonts w:ascii="Times New Roman" w:hAnsi="Times New Roman"/>
        </w:rPr>
      </w:pPr>
    </w:p>
    <w:p w14:paraId="3D1140DA" w14:textId="77777777" w:rsidR="0039204B" w:rsidRPr="002739A4" w:rsidRDefault="0039204B" w:rsidP="00003E5C">
      <w:pPr>
        <w:tabs>
          <w:tab w:val="left" w:pos="1080"/>
          <w:tab w:val="left" w:pos="1620"/>
        </w:tabs>
        <w:spacing w:line="240" w:lineRule="atLeast"/>
        <w:ind w:firstLine="630"/>
        <w:rPr>
          <w:rFonts w:ascii="Times New Roman" w:hAnsi="Times New Roman"/>
          <w:i/>
        </w:rPr>
      </w:pPr>
      <w:r w:rsidRPr="002739A4">
        <w:rPr>
          <w:rFonts w:ascii="Times New Roman" w:hAnsi="Times New Roman"/>
          <w:i/>
        </w:rPr>
        <w:t xml:space="preserve">At a minimum, the hours accrued are these: 15 for research, 15 for core courses, 39 for CP courses, 18 for practicum credits (not including summer practicum), 12 credits for dissertation, and 3 credits for an elective. </w:t>
      </w:r>
      <w:r w:rsidR="00D8631C" w:rsidRPr="00BA54CC">
        <w:rPr>
          <w:rFonts w:ascii="Times New Roman" w:hAnsi="Times New Roman"/>
          <w:i/>
        </w:rPr>
        <w:t>Total minimum credits is 102.</w:t>
      </w:r>
      <w:r w:rsidR="0094665B" w:rsidRPr="002739A4">
        <w:rPr>
          <w:rFonts w:ascii="Times New Roman" w:hAnsi="Times New Roman"/>
          <w:i/>
        </w:rPr>
        <w:t xml:space="preserve">  </w:t>
      </w:r>
    </w:p>
    <w:p w14:paraId="59F1C2B6" w14:textId="77777777" w:rsidR="00E73F04" w:rsidRDefault="00E73F04" w:rsidP="00003E5C">
      <w:pPr>
        <w:tabs>
          <w:tab w:val="left" w:pos="1080"/>
          <w:tab w:val="left" w:pos="1620"/>
        </w:tabs>
        <w:spacing w:line="240" w:lineRule="atLeast"/>
        <w:ind w:firstLine="630"/>
        <w:rPr>
          <w:rFonts w:ascii="Times New Roman" w:hAnsi="Times New Roman"/>
        </w:rPr>
      </w:pPr>
    </w:p>
    <w:p w14:paraId="2AC79FF4" w14:textId="77777777" w:rsidR="00003E5C" w:rsidRDefault="00003E5C" w:rsidP="00003E5C">
      <w:pPr>
        <w:tabs>
          <w:tab w:val="left" w:pos="576"/>
        </w:tabs>
        <w:spacing w:line="240" w:lineRule="atLeast"/>
        <w:ind w:firstLine="630"/>
        <w:rPr>
          <w:rFonts w:ascii="Times New Roman" w:hAnsi="Times New Roman"/>
        </w:rPr>
      </w:pPr>
      <w:r>
        <w:rPr>
          <w:rFonts w:ascii="Times New Roman" w:hAnsi="Times New Roman"/>
        </w:rPr>
        <w:t>Students who hold half-time assistantships are limited to 12 semester hours per semester.  During those semesters when 4 semester hour courses in statistics are required, special arrangements need to be made for an overload registration.</w:t>
      </w:r>
    </w:p>
    <w:p w14:paraId="47501354" w14:textId="77777777" w:rsidR="00003E5C" w:rsidRDefault="00003E5C" w:rsidP="00003E5C">
      <w:pPr>
        <w:tabs>
          <w:tab w:val="left" w:pos="576"/>
        </w:tabs>
        <w:spacing w:line="240" w:lineRule="atLeast"/>
        <w:ind w:firstLine="576"/>
        <w:rPr>
          <w:rFonts w:ascii="Times New Roman" w:hAnsi="Times New Roman"/>
        </w:rPr>
      </w:pPr>
    </w:p>
    <w:p w14:paraId="6602667D" w14:textId="77777777" w:rsidR="00564D89" w:rsidRDefault="003F51E5" w:rsidP="00564D89">
      <w:pPr>
        <w:tabs>
          <w:tab w:val="left" w:pos="540"/>
          <w:tab w:val="left" w:pos="1080"/>
        </w:tabs>
        <w:spacing w:line="240" w:lineRule="atLeast"/>
        <w:rPr>
          <w:rFonts w:ascii="Times New Roman" w:hAnsi="Times New Roman"/>
        </w:rPr>
      </w:pPr>
      <w:r>
        <w:rPr>
          <w:rFonts w:ascii="Times New Roman" w:hAnsi="Times New Roman"/>
        </w:rPr>
        <w:tab/>
      </w:r>
      <w:r w:rsidR="00564D89">
        <w:rPr>
          <w:rFonts w:ascii="Times New Roman" w:hAnsi="Times New Roman"/>
        </w:rPr>
        <w:t>Group Psychotherapy – Students must complete a group therapy/counseling/theories course before participating in any group-related therapy activities (support groups, therapy groups, intervention groups, etc.). (change made August 2011).</w:t>
      </w:r>
    </w:p>
    <w:p w14:paraId="0522B59C" w14:textId="77777777" w:rsidR="007F3C85" w:rsidRPr="00940A8D" w:rsidRDefault="007F3C85" w:rsidP="00564D89">
      <w:pPr>
        <w:tabs>
          <w:tab w:val="left" w:pos="540"/>
          <w:tab w:val="left" w:pos="1080"/>
        </w:tabs>
        <w:spacing w:line="240" w:lineRule="atLeast"/>
        <w:rPr>
          <w:rFonts w:ascii="Times New Roman" w:hAnsi="Times New Roman"/>
        </w:rPr>
      </w:pPr>
      <w:r>
        <w:rPr>
          <w:rFonts w:ascii="Times New Roman" w:hAnsi="Times New Roman"/>
        </w:rPr>
        <w:t>Schedule (revised 7-2016)</w:t>
      </w:r>
    </w:p>
    <w:p w14:paraId="1F9DE03D" w14:textId="77777777" w:rsidR="00564D89" w:rsidRDefault="00564D89" w:rsidP="00003E5C">
      <w:pPr>
        <w:tabs>
          <w:tab w:val="left" w:pos="576"/>
        </w:tabs>
        <w:spacing w:line="240" w:lineRule="atLeast"/>
        <w:ind w:left="576" w:hanging="576"/>
        <w:rPr>
          <w:rFonts w:ascii="Times New Roman" w:hAnsi="Times New Roman"/>
        </w:rPr>
      </w:pPr>
    </w:p>
    <w:p w14:paraId="06B05157" w14:textId="77777777" w:rsidR="00003E5C" w:rsidRDefault="00003E5C" w:rsidP="00003E5C">
      <w:pPr>
        <w:tabs>
          <w:tab w:val="left" w:pos="576"/>
        </w:tabs>
        <w:spacing w:line="240" w:lineRule="atLeast"/>
        <w:ind w:left="576" w:hanging="576"/>
        <w:rPr>
          <w:rFonts w:ascii="Times New Roman" w:hAnsi="Times New Roman"/>
        </w:rPr>
      </w:pPr>
      <w:r>
        <w:rPr>
          <w:rFonts w:ascii="Times New Roman" w:hAnsi="Times New Roman"/>
        </w:rPr>
        <w:t xml:space="preserve">First Semester                              </w:t>
      </w:r>
    </w:p>
    <w:p w14:paraId="352D2D87" w14:textId="77777777" w:rsidR="00003E5C" w:rsidRDefault="00003E5C" w:rsidP="0014348F">
      <w:pPr>
        <w:tabs>
          <w:tab w:val="left" w:pos="1260"/>
          <w:tab w:val="left" w:pos="7200"/>
        </w:tabs>
        <w:spacing w:line="240" w:lineRule="atLeast"/>
        <w:ind w:left="1296"/>
        <w:rPr>
          <w:rFonts w:ascii="Times New Roman" w:hAnsi="Times New Roman"/>
        </w:rPr>
      </w:pPr>
      <w:r>
        <w:rPr>
          <w:rFonts w:ascii="Times New Roman" w:hAnsi="Times New Roman"/>
        </w:rPr>
        <w:t xml:space="preserve">Psychology Core, Statistics, </w:t>
      </w:r>
      <w:r w:rsidR="00132B59">
        <w:rPr>
          <w:rFonts w:ascii="Times New Roman" w:hAnsi="Times New Roman"/>
        </w:rPr>
        <w:tab/>
      </w:r>
      <w:r w:rsidR="001F35D7">
        <w:rPr>
          <w:rFonts w:ascii="Times New Roman" w:hAnsi="Times New Roman"/>
        </w:rPr>
        <w:tab/>
      </w:r>
      <w:r>
        <w:rPr>
          <w:rFonts w:ascii="Times New Roman" w:hAnsi="Times New Roman"/>
        </w:rPr>
        <w:t>3 s.h.</w:t>
      </w:r>
    </w:p>
    <w:p w14:paraId="2138735B" w14:textId="77777777" w:rsidR="00003E5C" w:rsidRDefault="00E04D17" w:rsidP="00003E5C">
      <w:pPr>
        <w:tabs>
          <w:tab w:val="left" w:pos="7200"/>
        </w:tabs>
        <w:spacing w:line="240" w:lineRule="atLeast"/>
        <w:ind w:left="1296"/>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223  Intro to CP Practice/Research I</w:t>
      </w:r>
      <w:r w:rsidR="00003E5C">
        <w:rPr>
          <w:rFonts w:ascii="Times New Roman" w:hAnsi="Times New Roman"/>
        </w:rPr>
        <w:tab/>
      </w:r>
      <w:r w:rsidR="001F35D7">
        <w:rPr>
          <w:rFonts w:ascii="Times New Roman" w:hAnsi="Times New Roman"/>
        </w:rPr>
        <w:tab/>
      </w:r>
      <w:r w:rsidR="00003E5C">
        <w:rPr>
          <w:rFonts w:ascii="Times New Roman" w:hAnsi="Times New Roman"/>
        </w:rPr>
        <w:t>3 s.h.</w:t>
      </w:r>
    </w:p>
    <w:p w14:paraId="0DAE1F56" w14:textId="77777777" w:rsidR="00003E5C" w:rsidRPr="00497E3A" w:rsidRDefault="00D82AEF" w:rsidP="00D82AEF">
      <w:pPr>
        <w:tabs>
          <w:tab w:val="left" w:pos="7200"/>
        </w:tabs>
        <w:spacing w:line="240" w:lineRule="atLeast"/>
        <w:ind w:left="1296"/>
        <w:rPr>
          <w:rFonts w:ascii="Times New Roman" w:hAnsi="Times New Roman"/>
        </w:rPr>
      </w:pPr>
      <w:r w:rsidRPr="00BA54CC">
        <w:rPr>
          <w:rFonts w:ascii="Times New Roman" w:hAnsi="Times New Roman"/>
        </w:rPr>
        <w:t>7P:</w:t>
      </w:r>
      <w:r w:rsidR="00E04D17" w:rsidRPr="00BA54CC">
        <w:rPr>
          <w:rFonts w:ascii="Times New Roman" w:hAnsi="Times New Roman"/>
        </w:rPr>
        <w:t>7</w:t>
      </w:r>
      <w:r w:rsidR="00D706CC" w:rsidRPr="00BA54CC">
        <w:rPr>
          <w:rFonts w:ascii="Times New Roman" w:hAnsi="Times New Roman"/>
        </w:rPr>
        <w:t>457</w:t>
      </w:r>
      <w:r w:rsidRPr="00BA54CC">
        <w:rPr>
          <w:rFonts w:ascii="Times New Roman" w:hAnsi="Times New Roman"/>
        </w:rPr>
        <w:t xml:space="preserve"> </w:t>
      </w:r>
      <w:r w:rsidR="00D706CC" w:rsidRPr="00BA54CC">
        <w:rPr>
          <w:rFonts w:ascii="Times New Roman" w:hAnsi="Times New Roman"/>
        </w:rPr>
        <w:t>Group Psychotherapy (or psych core)</w:t>
      </w:r>
      <w:r w:rsidRPr="00497E3A">
        <w:rPr>
          <w:rFonts w:ascii="Times New Roman" w:hAnsi="Times New Roman"/>
        </w:rPr>
        <w:tab/>
      </w:r>
      <w:r w:rsidR="001F35D7" w:rsidRPr="00497E3A">
        <w:rPr>
          <w:rFonts w:ascii="Times New Roman" w:hAnsi="Times New Roman"/>
        </w:rPr>
        <w:tab/>
      </w:r>
      <w:r w:rsidRPr="00497E3A">
        <w:rPr>
          <w:rFonts w:ascii="Times New Roman" w:hAnsi="Times New Roman"/>
        </w:rPr>
        <w:t>3 s.h.</w:t>
      </w:r>
    </w:p>
    <w:p w14:paraId="6BF4DF56" w14:textId="77777777" w:rsidR="001F35D7" w:rsidRPr="00BA54CC" w:rsidRDefault="001F35D7" w:rsidP="00003E5C">
      <w:pPr>
        <w:tabs>
          <w:tab w:val="left" w:pos="7200"/>
        </w:tabs>
        <w:spacing w:line="240" w:lineRule="atLeast"/>
        <w:ind w:left="1296"/>
        <w:rPr>
          <w:rFonts w:ascii="Times New Roman" w:hAnsi="Times New Roman"/>
        </w:rPr>
      </w:pPr>
      <w:r w:rsidRPr="00BA54CC">
        <w:rPr>
          <w:rFonts w:ascii="Times New Roman" w:hAnsi="Times New Roman"/>
        </w:rPr>
        <w:t>PSQF:7312  Psychopathology Across the Lifespan or</w:t>
      </w:r>
    </w:p>
    <w:p w14:paraId="2C28CFD1" w14:textId="77777777" w:rsidR="001F35D7" w:rsidRPr="00BA54CC" w:rsidRDefault="001F35D7" w:rsidP="00003E5C">
      <w:pPr>
        <w:tabs>
          <w:tab w:val="left" w:pos="7200"/>
        </w:tabs>
        <w:spacing w:line="240" w:lineRule="atLeast"/>
        <w:ind w:left="1296"/>
        <w:rPr>
          <w:rFonts w:ascii="Times New Roman" w:hAnsi="Times New Roman"/>
          <w:lang w:val="de-DE"/>
        </w:rPr>
      </w:pPr>
      <w:r w:rsidRPr="00BA54CC">
        <w:rPr>
          <w:rFonts w:ascii="Times New Roman" w:hAnsi="Times New Roman"/>
          <w:lang w:val="de-DE"/>
        </w:rPr>
        <w:t>PSQF:7306  Psychotherapy III – Work Psychology (alternate)</w:t>
      </w:r>
      <w:r w:rsidRPr="00BA54CC">
        <w:rPr>
          <w:rFonts w:ascii="Times New Roman" w:hAnsi="Times New Roman"/>
          <w:lang w:val="de-DE"/>
        </w:rPr>
        <w:tab/>
        <w:t>3 s.h.</w:t>
      </w:r>
    </w:p>
    <w:p w14:paraId="34B95C38" w14:textId="77777777" w:rsidR="001F35D7" w:rsidRPr="00BA54CC" w:rsidRDefault="001F35D7" w:rsidP="00003E5C">
      <w:pPr>
        <w:tabs>
          <w:tab w:val="left" w:pos="7200"/>
        </w:tabs>
        <w:spacing w:line="240" w:lineRule="atLeast"/>
        <w:ind w:left="1296"/>
        <w:rPr>
          <w:rFonts w:ascii="Times New Roman" w:hAnsi="Times New Roman"/>
          <w:lang w:val="de-DE"/>
        </w:rPr>
      </w:pPr>
    </w:p>
    <w:p w14:paraId="46139B46" w14:textId="77777777" w:rsidR="00003E5C" w:rsidRDefault="00737F75" w:rsidP="00003E5C">
      <w:pPr>
        <w:tabs>
          <w:tab w:val="left" w:pos="7200"/>
        </w:tabs>
        <w:spacing w:line="240" w:lineRule="atLeast"/>
        <w:ind w:left="1296"/>
        <w:rPr>
          <w:rFonts w:ascii="Times New Roman" w:hAnsi="Times New Roman"/>
        </w:rPr>
      </w:pPr>
      <w:r>
        <w:rPr>
          <w:rFonts w:ascii="Times New Roman" w:hAnsi="Times New Roman"/>
        </w:rPr>
        <w:t xml:space="preserve">7P:394 Supervised Research in Counseling Psychology </w:t>
      </w:r>
      <w:r>
        <w:rPr>
          <w:rFonts w:ascii="Times New Roman" w:hAnsi="Times New Roman"/>
        </w:rPr>
        <w:tab/>
      </w:r>
      <w:r w:rsidR="001F35D7">
        <w:rPr>
          <w:rFonts w:ascii="Times New Roman" w:hAnsi="Times New Roman"/>
        </w:rPr>
        <w:tab/>
      </w:r>
      <w:r>
        <w:rPr>
          <w:rFonts w:ascii="Times New Roman" w:hAnsi="Times New Roman"/>
        </w:rPr>
        <w:t>1</w:t>
      </w:r>
      <w:r w:rsidR="00003E5C">
        <w:rPr>
          <w:rFonts w:ascii="Times New Roman" w:hAnsi="Times New Roman"/>
        </w:rPr>
        <w:t xml:space="preserve"> s.h.</w:t>
      </w:r>
    </w:p>
    <w:p w14:paraId="7938987B" w14:textId="77777777" w:rsidR="00003E5C" w:rsidRDefault="00003E5C" w:rsidP="00132B59">
      <w:pPr>
        <w:tabs>
          <w:tab w:val="left" w:pos="7200"/>
        </w:tabs>
        <w:spacing w:line="240" w:lineRule="atLeast"/>
        <w:rPr>
          <w:rFonts w:ascii="Times New Roman" w:hAnsi="Times New Roman"/>
        </w:rPr>
      </w:pPr>
    </w:p>
    <w:p w14:paraId="0B3E8E8A" w14:textId="77777777" w:rsidR="00003E5C" w:rsidRDefault="00003E5C" w:rsidP="00003E5C">
      <w:pPr>
        <w:tabs>
          <w:tab w:val="left" w:pos="576"/>
          <w:tab w:val="left" w:pos="7200"/>
        </w:tabs>
        <w:spacing w:line="240" w:lineRule="atLeast"/>
        <w:ind w:left="576" w:hanging="576"/>
        <w:rPr>
          <w:rFonts w:ascii="Times New Roman" w:hAnsi="Times New Roman"/>
        </w:rPr>
      </w:pPr>
      <w:r>
        <w:rPr>
          <w:rFonts w:ascii="Times New Roman" w:hAnsi="Times New Roman"/>
        </w:rPr>
        <w:t xml:space="preserve">Second Semester </w:t>
      </w:r>
    </w:p>
    <w:p w14:paraId="79EEEE50" w14:textId="77777777" w:rsidR="00003E5C" w:rsidRDefault="001F35D7" w:rsidP="00003E5C">
      <w:pPr>
        <w:tabs>
          <w:tab w:val="left" w:pos="7200"/>
        </w:tabs>
        <w:spacing w:line="240" w:lineRule="atLeast"/>
        <w:ind w:left="1296"/>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225 Intro to CP Practice/Research II</w:t>
      </w:r>
      <w:r w:rsidR="00003E5C">
        <w:rPr>
          <w:rFonts w:ascii="Times New Roman" w:hAnsi="Times New Roman"/>
        </w:rPr>
        <w:tab/>
      </w:r>
      <w:r w:rsidR="00363DD0">
        <w:rPr>
          <w:rFonts w:ascii="Times New Roman" w:hAnsi="Times New Roman"/>
        </w:rPr>
        <w:tab/>
      </w:r>
      <w:r w:rsidR="00003E5C">
        <w:rPr>
          <w:rFonts w:ascii="Times New Roman" w:hAnsi="Times New Roman"/>
        </w:rPr>
        <w:t>3 s.h.</w:t>
      </w:r>
    </w:p>
    <w:p w14:paraId="5E397D61" w14:textId="77777777" w:rsidR="00120BC4" w:rsidRDefault="001F35D7" w:rsidP="00003E5C">
      <w:pPr>
        <w:tabs>
          <w:tab w:val="left" w:pos="7200"/>
        </w:tabs>
        <w:spacing w:line="240" w:lineRule="atLeast"/>
        <w:ind w:left="1296"/>
        <w:rPr>
          <w:rFonts w:ascii="Times New Roman" w:hAnsi="Times New Roman"/>
        </w:rPr>
      </w:pPr>
      <w:r>
        <w:rPr>
          <w:rFonts w:ascii="Times New Roman" w:hAnsi="Times New Roman"/>
        </w:rPr>
        <w:t>Qualitative or Stats course</w:t>
      </w:r>
      <w:r w:rsidR="00120BC4">
        <w:rPr>
          <w:rFonts w:ascii="Times New Roman" w:hAnsi="Times New Roman"/>
        </w:rPr>
        <w:t xml:space="preserve"> (corr</w:t>
      </w:r>
      <w:r w:rsidR="00497E3A">
        <w:rPr>
          <w:rFonts w:ascii="Times New Roman" w:hAnsi="Times New Roman"/>
        </w:rPr>
        <w:t>elation</w:t>
      </w:r>
      <w:r w:rsidR="00120BC4">
        <w:rPr>
          <w:rFonts w:ascii="Times New Roman" w:hAnsi="Times New Roman"/>
        </w:rPr>
        <w:t>/regression)</w:t>
      </w:r>
      <w:r w:rsidR="00120BC4">
        <w:rPr>
          <w:rFonts w:ascii="Times New Roman" w:hAnsi="Times New Roman"/>
        </w:rPr>
        <w:tab/>
      </w:r>
      <w:r w:rsidR="00363DD0">
        <w:rPr>
          <w:rFonts w:ascii="Times New Roman" w:hAnsi="Times New Roman"/>
        </w:rPr>
        <w:tab/>
      </w:r>
      <w:r w:rsidR="00120BC4">
        <w:rPr>
          <w:rFonts w:ascii="Times New Roman" w:hAnsi="Times New Roman"/>
        </w:rPr>
        <w:t>3 s.h.</w:t>
      </w:r>
    </w:p>
    <w:p w14:paraId="5E8BD810" w14:textId="77777777" w:rsidR="00003E5C" w:rsidRDefault="00363DD0" w:rsidP="00003E5C">
      <w:pPr>
        <w:tabs>
          <w:tab w:val="left" w:pos="7200"/>
        </w:tabs>
        <w:spacing w:line="240" w:lineRule="atLeast"/>
        <w:ind w:left="1296"/>
        <w:rPr>
          <w:rFonts w:ascii="Times New Roman" w:hAnsi="Times New Roman"/>
        </w:rPr>
      </w:pPr>
      <w:r w:rsidRPr="00BA54CC">
        <w:rPr>
          <w:rFonts w:ascii="Times New Roman" w:hAnsi="Times New Roman"/>
        </w:rPr>
        <w:lastRenderedPageBreak/>
        <w:t>PSQF:7305  Theories of Psychotherapy or Core Psych</w:t>
      </w:r>
      <w:r w:rsidR="00003E5C">
        <w:rPr>
          <w:rFonts w:ascii="Times New Roman" w:hAnsi="Times New Roman"/>
        </w:rPr>
        <w:tab/>
      </w:r>
      <w:r>
        <w:rPr>
          <w:rFonts w:ascii="Times New Roman" w:hAnsi="Times New Roman"/>
        </w:rPr>
        <w:tab/>
      </w:r>
      <w:r w:rsidR="00003E5C">
        <w:rPr>
          <w:rFonts w:ascii="Times New Roman" w:hAnsi="Times New Roman"/>
        </w:rPr>
        <w:t>3 s.h.</w:t>
      </w:r>
    </w:p>
    <w:p w14:paraId="35ECD83F" w14:textId="77777777" w:rsidR="00003E5C" w:rsidRDefault="00120BC4" w:rsidP="00003E5C">
      <w:pPr>
        <w:tabs>
          <w:tab w:val="left" w:pos="7200"/>
        </w:tabs>
        <w:spacing w:line="240" w:lineRule="atLeast"/>
        <w:ind w:left="1260"/>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310 Intelligence Assessment</w:t>
      </w:r>
      <w:r w:rsidR="00003E5C">
        <w:rPr>
          <w:rFonts w:ascii="Times New Roman" w:hAnsi="Times New Roman"/>
        </w:rPr>
        <w:tab/>
      </w:r>
      <w:r w:rsidR="00363DD0">
        <w:rPr>
          <w:rFonts w:ascii="Times New Roman" w:hAnsi="Times New Roman"/>
        </w:rPr>
        <w:tab/>
      </w:r>
      <w:r w:rsidR="00003E5C">
        <w:rPr>
          <w:rFonts w:ascii="Times New Roman" w:hAnsi="Times New Roman"/>
        </w:rPr>
        <w:t>3 s.h.</w:t>
      </w:r>
    </w:p>
    <w:p w14:paraId="5A30BB15" w14:textId="77777777" w:rsidR="00FE3F7E" w:rsidRDefault="00FE3F7E" w:rsidP="00FE3F7E">
      <w:pPr>
        <w:tabs>
          <w:tab w:val="left" w:pos="1260"/>
          <w:tab w:val="left" w:pos="1350"/>
          <w:tab w:val="left" w:pos="7200"/>
        </w:tabs>
        <w:spacing w:line="240" w:lineRule="atLeast"/>
        <w:rPr>
          <w:rFonts w:ascii="Times New Roman" w:hAnsi="Times New Roman"/>
        </w:rPr>
      </w:pPr>
      <w:r>
        <w:rPr>
          <w:rFonts w:ascii="Times New Roman" w:hAnsi="Times New Roman"/>
        </w:rPr>
        <w:tab/>
      </w:r>
      <w:r w:rsidR="00120BC4">
        <w:rPr>
          <w:rFonts w:ascii="Times New Roman" w:hAnsi="Times New Roman"/>
        </w:rPr>
        <w:t>PSQF</w:t>
      </w:r>
      <w:r w:rsidR="00737F75">
        <w:rPr>
          <w:rFonts w:ascii="Times New Roman" w:hAnsi="Times New Roman"/>
        </w:rPr>
        <w:t>:</w:t>
      </w:r>
      <w:r w:rsidR="00120BC4">
        <w:rPr>
          <w:rFonts w:ascii="Times New Roman" w:hAnsi="Times New Roman"/>
        </w:rPr>
        <w:t>7</w:t>
      </w:r>
      <w:r w:rsidR="00737F75">
        <w:rPr>
          <w:rFonts w:ascii="Times New Roman" w:hAnsi="Times New Roman"/>
        </w:rPr>
        <w:t xml:space="preserve">394 Supervised Research in Counseling Psychology </w:t>
      </w:r>
      <w:r w:rsidR="00737F75">
        <w:rPr>
          <w:rFonts w:ascii="Times New Roman" w:hAnsi="Times New Roman"/>
        </w:rPr>
        <w:tab/>
      </w:r>
      <w:r w:rsidR="00363DD0">
        <w:rPr>
          <w:rFonts w:ascii="Times New Roman" w:hAnsi="Times New Roman"/>
        </w:rPr>
        <w:tab/>
      </w:r>
      <w:r w:rsidR="00737F75">
        <w:rPr>
          <w:rFonts w:ascii="Times New Roman" w:hAnsi="Times New Roman"/>
        </w:rPr>
        <w:t>1 s.h.</w:t>
      </w:r>
    </w:p>
    <w:p w14:paraId="1A85F870" w14:textId="77777777" w:rsidR="00FE3F7E" w:rsidRDefault="00FE3F7E" w:rsidP="00FE3F7E">
      <w:pPr>
        <w:tabs>
          <w:tab w:val="left" w:pos="7200"/>
        </w:tabs>
        <w:spacing w:line="240" w:lineRule="atLeast"/>
        <w:rPr>
          <w:rFonts w:ascii="Times New Roman" w:hAnsi="Times New Roman"/>
        </w:rPr>
      </w:pPr>
    </w:p>
    <w:p w14:paraId="20989211" w14:textId="77777777" w:rsidR="00FE3F7E" w:rsidRDefault="00FE3F7E" w:rsidP="00FE3F7E">
      <w:pPr>
        <w:tabs>
          <w:tab w:val="left" w:pos="7200"/>
        </w:tabs>
        <w:spacing w:line="240" w:lineRule="atLeast"/>
        <w:rPr>
          <w:rFonts w:ascii="Times New Roman" w:hAnsi="Times New Roman"/>
        </w:rPr>
      </w:pPr>
      <w:r>
        <w:rPr>
          <w:rFonts w:ascii="Times New Roman" w:hAnsi="Times New Roman"/>
        </w:rPr>
        <w:t xml:space="preserve">Summer </w:t>
      </w:r>
    </w:p>
    <w:p w14:paraId="1828648E" w14:textId="77777777" w:rsidR="00FE3F7E" w:rsidRDefault="00FE3F7E" w:rsidP="00FE3F7E">
      <w:pPr>
        <w:tabs>
          <w:tab w:val="left" w:pos="1350"/>
          <w:tab w:val="left" w:pos="7200"/>
        </w:tabs>
        <w:spacing w:line="240" w:lineRule="atLeast"/>
        <w:ind w:right="8100"/>
        <w:rPr>
          <w:rFonts w:cs="Helvetica"/>
          <w:szCs w:val="48"/>
        </w:rPr>
      </w:pPr>
      <w:r>
        <w:rPr>
          <w:rFonts w:cs="Helvetica"/>
          <w:szCs w:val="48"/>
        </w:rPr>
        <w:t xml:space="preserve">  </w:t>
      </w:r>
      <w:r>
        <w:rPr>
          <w:rFonts w:cs="Helvetica"/>
          <w:szCs w:val="48"/>
        </w:rPr>
        <w:tab/>
      </w:r>
      <w:r w:rsidRPr="00C8516A">
        <w:rPr>
          <w:rFonts w:cs="Helvetica"/>
          <w:szCs w:val="48"/>
        </w:rPr>
        <w:t>PSQF:</w:t>
      </w:r>
      <w:r w:rsidR="0014348F">
        <w:rPr>
          <w:rFonts w:cs="Helvetica"/>
          <w:szCs w:val="48"/>
        </w:rPr>
        <w:t>7</w:t>
      </w:r>
      <w:r>
        <w:rPr>
          <w:rFonts w:cs="Helvetica"/>
          <w:szCs w:val="48"/>
        </w:rPr>
        <w:t>235 Multicultural Counseling</w:t>
      </w:r>
      <w:r>
        <w:rPr>
          <w:rFonts w:cs="Helvetica"/>
          <w:szCs w:val="48"/>
        </w:rPr>
        <w:tab/>
      </w:r>
      <w:r>
        <w:rPr>
          <w:rFonts w:cs="Helvetica"/>
          <w:szCs w:val="48"/>
        </w:rPr>
        <w:tab/>
        <w:t>3 s.h.</w:t>
      </w:r>
    </w:p>
    <w:p w14:paraId="60A64EE9" w14:textId="77777777" w:rsidR="00737F75" w:rsidRDefault="00FE3F7E" w:rsidP="00FE3F7E">
      <w:pPr>
        <w:tabs>
          <w:tab w:val="left" w:pos="1350"/>
          <w:tab w:val="left" w:pos="7200"/>
        </w:tabs>
        <w:spacing w:line="240" w:lineRule="atLeast"/>
        <w:ind w:right="8100"/>
        <w:rPr>
          <w:rFonts w:ascii="Times New Roman" w:hAnsi="Times New Roman"/>
        </w:rPr>
      </w:pPr>
      <w:r>
        <w:rPr>
          <w:rFonts w:cs="Helvetica"/>
          <w:szCs w:val="48"/>
        </w:rPr>
        <w:tab/>
        <w:t>Psychology or CP core</w:t>
      </w:r>
      <w:r w:rsidR="00DF1944">
        <w:rPr>
          <w:rFonts w:cs="Helvetica"/>
          <w:szCs w:val="48"/>
        </w:rPr>
        <w:t xml:space="preserve"> (Personality or Group)</w:t>
      </w:r>
    </w:p>
    <w:p w14:paraId="672E2ABE" w14:textId="77777777" w:rsidR="00003E5C" w:rsidRDefault="00003E5C" w:rsidP="00003E5C">
      <w:pPr>
        <w:tabs>
          <w:tab w:val="left" w:pos="7200"/>
        </w:tabs>
        <w:spacing w:line="240" w:lineRule="atLeast"/>
        <w:ind w:left="1296"/>
        <w:rPr>
          <w:rFonts w:ascii="Times New Roman" w:hAnsi="Times New Roman"/>
        </w:rPr>
      </w:pPr>
    </w:p>
    <w:p w14:paraId="712A9CA7" w14:textId="77777777" w:rsidR="00003E5C" w:rsidRDefault="00003E5C" w:rsidP="00003E5C">
      <w:pPr>
        <w:tabs>
          <w:tab w:val="left" w:pos="7200"/>
        </w:tabs>
        <w:spacing w:line="240" w:lineRule="atLeast"/>
        <w:rPr>
          <w:rFonts w:ascii="Times New Roman" w:hAnsi="Times New Roman"/>
        </w:rPr>
      </w:pPr>
      <w:r>
        <w:rPr>
          <w:rFonts w:ascii="Times New Roman" w:hAnsi="Times New Roman"/>
        </w:rPr>
        <w:t xml:space="preserve">Third Semester                       </w:t>
      </w:r>
    </w:p>
    <w:p w14:paraId="0AC8A683" w14:textId="77777777" w:rsidR="00D82AEF" w:rsidRDefault="00D82AEF" w:rsidP="00D82AEF">
      <w:pPr>
        <w:tabs>
          <w:tab w:val="left" w:pos="7200"/>
        </w:tabs>
        <w:spacing w:line="240" w:lineRule="atLeast"/>
        <w:ind w:left="1296"/>
        <w:rPr>
          <w:rFonts w:ascii="Times New Roman" w:hAnsi="Times New Roman"/>
        </w:rPr>
      </w:pPr>
    </w:p>
    <w:p w14:paraId="4EA89C2C" w14:textId="77777777" w:rsidR="00363DD0" w:rsidRPr="00BA54CC" w:rsidRDefault="00363DD0" w:rsidP="00363DD0">
      <w:pPr>
        <w:tabs>
          <w:tab w:val="left" w:pos="7200"/>
        </w:tabs>
        <w:spacing w:line="240" w:lineRule="atLeast"/>
        <w:ind w:left="1296"/>
        <w:rPr>
          <w:rFonts w:ascii="Times New Roman" w:hAnsi="Times New Roman"/>
        </w:rPr>
      </w:pPr>
      <w:r w:rsidRPr="00BA54CC">
        <w:rPr>
          <w:rFonts w:ascii="Times New Roman" w:hAnsi="Times New Roman"/>
        </w:rPr>
        <w:t>PSQF:7312  Psychopathology Across the Lifespan or</w:t>
      </w:r>
    </w:p>
    <w:p w14:paraId="357C20BF" w14:textId="77777777" w:rsidR="00363DD0" w:rsidRPr="00BA54CC" w:rsidRDefault="00363DD0" w:rsidP="00363DD0">
      <w:pPr>
        <w:tabs>
          <w:tab w:val="left" w:pos="7200"/>
        </w:tabs>
        <w:spacing w:line="240" w:lineRule="atLeast"/>
        <w:ind w:left="1296"/>
        <w:rPr>
          <w:rFonts w:ascii="Times New Roman" w:hAnsi="Times New Roman"/>
          <w:lang w:val="de-DE"/>
        </w:rPr>
      </w:pPr>
      <w:r w:rsidRPr="00BA54CC">
        <w:rPr>
          <w:rFonts w:ascii="Times New Roman" w:hAnsi="Times New Roman"/>
          <w:lang w:val="de-DE"/>
        </w:rPr>
        <w:t>PSQF:7306  Psychotherapy III – Work Psychology (alternate)</w:t>
      </w:r>
      <w:r w:rsidRPr="00BA54CC">
        <w:rPr>
          <w:rFonts w:ascii="Times New Roman" w:hAnsi="Times New Roman"/>
          <w:lang w:val="de-DE"/>
        </w:rPr>
        <w:tab/>
        <w:t>3 s.h.</w:t>
      </w:r>
    </w:p>
    <w:p w14:paraId="76011447" w14:textId="77777777" w:rsidR="00363DD0" w:rsidRDefault="0014348F" w:rsidP="00363DD0">
      <w:pPr>
        <w:tabs>
          <w:tab w:val="left" w:pos="1620"/>
          <w:tab w:val="left" w:pos="7200"/>
        </w:tabs>
        <w:spacing w:line="240" w:lineRule="atLeast"/>
        <w:ind w:left="1080"/>
        <w:rPr>
          <w:rFonts w:ascii="Times New Roman" w:hAnsi="Times New Roman"/>
        </w:rPr>
      </w:pPr>
      <w:r w:rsidRPr="00BA54CC">
        <w:rPr>
          <w:rFonts w:ascii="Times New Roman" w:hAnsi="Times New Roman"/>
          <w:lang w:val="de-DE"/>
        </w:rPr>
        <w:t xml:space="preserve">   </w:t>
      </w:r>
      <w:r w:rsidR="00363DD0">
        <w:rPr>
          <w:rFonts w:ascii="Times New Roman" w:hAnsi="Times New Roman"/>
        </w:rPr>
        <w:t xml:space="preserve">PSQF:7465  Issues and Ethics in Professional Psychology   </w:t>
      </w:r>
      <w:r w:rsidR="00363DD0">
        <w:rPr>
          <w:rFonts w:ascii="Times New Roman" w:hAnsi="Times New Roman"/>
        </w:rPr>
        <w:tab/>
      </w:r>
      <w:r w:rsidR="00363DD0">
        <w:rPr>
          <w:rFonts w:ascii="Times New Roman" w:hAnsi="Times New Roman"/>
        </w:rPr>
        <w:tab/>
        <w:t>3 s.h.</w:t>
      </w:r>
    </w:p>
    <w:p w14:paraId="2273E048" w14:textId="77777777" w:rsidR="00003E5C" w:rsidRDefault="00363DD0" w:rsidP="00003E5C">
      <w:pPr>
        <w:tabs>
          <w:tab w:val="left" w:pos="7200"/>
        </w:tabs>
        <w:spacing w:line="240" w:lineRule="atLeast"/>
        <w:ind w:left="1296"/>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 xml:space="preserve">434 </w:t>
      </w:r>
      <w:r>
        <w:rPr>
          <w:rFonts w:ascii="Times New Roman" w:hAnsi="Times New Roman"/>
        </w:rPr>
        <w:t xml:space="preserve"> Beginning </w:t>
      </w:r>
      <w:r w:rsidR="00003E5C">
        <w:rPr>
          <w:rFonts w:ascii="Times New Roman" w:hAnsi="Times New Roman"/>
        </w:rPr>
        <w:t xml:space="preserve">Practicum    </w:t>
      </w:r>
      <w:r w:rsidR="00003E5C">
        <w:rPr>
          <w:rFonts w:ascii="Times New Roman" w:hAnsi="Times New Roman"/>
        </w:rPr>
        <w:tab/>
      </w:r>
      <w:r>
        <w:rPr>
          <w:rFonts w:ascii="Times New Roman" w:hAnsi="Times New Roman"/>
        </w:rPr>
        <w:tab/>
      </w:r>
      <w:r w:rsidR="00003E5C">
        <w:rPr>
          <w:rFonts w:ascii="Times New Roman" w:hAnsi="Times New Roman"/>
        </w:rPr>
        <w:t>3 s.h.</w:t>
      </w:r>
    </w:p>
    <w:p w14:paraId="526FE0A1" w14:textId="77777777" w:rsidR="00003E5C" w:rsidRDefault="00003E5C" w:rsidP="00003E5C">
      <w:pPr>
        <w:tabs>
          <w:tab w:val="left" w:pos="7200"/>
        </w:tabs>
        <w:spacing w:line="240" w:lineRule="atLeast"/>
        <w:ind w:left="1296"/>
        <w:rPr>
          <w:rFonts w:ascii="Times New Roman" w:hAnsi="Times New Roman"/>
        </w:rPr>
      </w:pPr>
      <w:r>
        <w:rPr>
          <w:rFonts w:ascii="Times New Roman" w:hAnsi="Times New Roman"/>
        </w:rPr>
        <w:t>Psychology Core or Research Requirement</w:t>
      </w:r>
      <w:r>
        <w:rPr>
          <w:rFonts w:ascii="Times New Roman" w:hAnsi="Times New Roman"/>
        </w:rPr>
        <w:tab/>
      </w:r>
      <w:r w:rsidR="00363DD0">
        <w:rPr>
          <w:rFonts w:ascii="Times New Roman" w:hAnsi="Times New Roman"/>
        </w:rPr>
        <w:tab/>
      </w:r>
      <w:r>
        <w:rPr>
          <w:rFonts w:ascii="Times New Roman" w:hAnsi="Times New Roman"/>
        </w:rPr>
        <w:t>3 s.h.</w:t>
      </w:r>
    </w:p>
    <w:p w14:paraId="29095C5A" w14:textId="77777777" w:rsidR="00737F75" w:rsidRDefault="00FE3F7E" w:rsidP="00737F75">
      <w:pPr>
        <w:tabs>
          <w:tab w:val="left" w:pos="7200"/>
        </w:tabs>
        <w:spacing w:line="240" w:lineRule="atLeast"/>
        <w:ind w:left="1296"/>
        <w:rPr>
          <w:rFonts w:ascii="Times New Roman" w:hAnsi="Times New Roman"/>
        </w:rPr>
      </w:pPr>
      <w:r>
        <w:rPr>
          <w:rFonts w:ascii="Times New Roman" w:hAnsi="Times New Roman"/>
        </w:rPr>
        <w:t>PSQF</w:t>
      </w:r>
      <w:r w:rsidR="00737F75">
        <w:rPr>
          <w:rFonts w:ascii="Times New Roman" w:hAnsi="Times New Roman"/>
        </w:rPr>
        <w:t>:</w:t>
      </w:r>
      <w:r>
        <w:rPr>
          <w:rFonts w:ascii="Times New Roman" w:hAnsi="Times New Roman"/>
        </w:rPr>
        <w:t>7</w:t>
      </w:r>
      <w:r w:rsidR="00737F75">
        <w:rPr>
          <w:rFonts w:ascii="Times New Roman" w:hAnsi="Times New Roman"/>
        </w:rPr>
        <w:t xml:space="preserve">394 Supervised Research in Counseling Psychology </w:t>
      </w:r>
      <w:r w:rsidR="00737F75">
        <w:rPr>
          <w:rFonts w:ascii="Times New Roman" w:hAnsi="Times New Roman"/>
        </w:rPr>
        <w:tab/>
      </w:r>
      <w:r w:rsidR="00363DD0">
        <w:rPr>
          <w:rFonts w:ascii="Times New Roman" w:hAnsi="Times New Roman"/>
        </w:rPr>
        <w:tab/>
      </w:r>
      <w:r w:rsidR="00737F75">
        <w:rPr>
          <w:rFonts w:ascii="Times New Roman" w:hAnsi="Times New Roman"/>
        </w:rPr>
        <w:t>1 s.h.</w:t>
      </w:r>
    </w:p>
    <w:p w14:paraId="6728B6B2" w14:textId="77777777" w:rsidR="00003E5C" w:rsidRDefault="00003E5C" w:rsidP="00003E5C">
      <w:pPr>
        <w:tabs>
          <w:tab w:val="left" w:pos="7200"/>
        </w:tabs>
        <w:spacing w:line="240" w:lineRule="atLeast"/>
        <w:ind w:left="1296"/>
        <w:rPr>
          <w:rFonts w:ascii="Times New Roman" w:hAnsi="Times New Roman"/>
        </w:rPr>
      </w:pPr>
    </w:p>
    <w:p w14:paraId="1FF5A7E1" w14:textId="77777777" w:rsidR="00003E5C" w:rsidRDefault="00003E5C" w:rsidP="00003E5C">
      <w:pPr>
        <w:tabs>
          <w:tab w:val="left" w:pos="576"/>
          <w:tab w:val="left" w:pos="7200"/>
        </w:tabs>
        <w:spacing w:line="240" w:lineRule="atLeast"/>
        <w:ind w:left="576" w:hanging="576"/>
        <w:rPr>
          <w:rFonts w:ascii="Times New Roman" w:hAnsi="Times New Roman"/>
        </w:rPr>
      </w:pPr>
      <w:r>
        <w:rPr>
          <w:rFonts w:ascii="Times New Roman" w:hAnsi="Times New Roman"/>
        </w:rPr>
        <w:t xml:space="preserve">Fourth Semester </w:t>
      </w:r>
    </w:p>
    <w:p w14:paraId="2E3614B8" w14:textId="77777777" w:rsidR="00003E5C" w:rsidRDefault="00003E5C" w:rsidP="00003E5C">
      <w:pPr>
        <w:tabs>
          <w:tab w:val="left" w:pos="7200"/>
        </w:tabs>
        <w:spacing w:line="240" w:lineRule="atLeast"/>
        <w:ind w:left="1260"/>
        <w:rPr>
          <w:rFonts w:ascii="Times New Roman" w:hAnsi="Times New Roman"/>
        </w:rPr>
      </w:pPr>
      <w:r>
        <w:rPr>
          <w:rFonts w:ascii="Times New Roman" w:hAnsi="Times New Roman"/>
        </w:rPr>
        <w:t>P</w:t>
      </w:r>
      <w:r w:rsidR="0014348F">
        <w:rPr>
          <w:rFonts w:ascii="Times New Roman" w:hAnsi="Times New Roman"/>
        </w:rPr>
        <w:t>SQF</w:t>
      </w:r>
      <w:r>
        <w:rPr>
          <w:rFonts w:ascii="Times New Roman" w:hAnsi="Times New Roman"/>
        </w:rPr>
        <w:t>:</w:t>
      </w:r>
      <w:r w:rsidR="0014348F">
        <w:rPr>
          <w:rFonts w:ascii="Times New Roman" w:hAnsi="Times New Roman"/>
        </w:rPr>
        <w:t>7</w:t>
      </w:r>
      <w:r>
        <w:rPr>
          <w:rFonts w:ascii="Times New Roman" w:hAnsi="Times New Roman"/>
        </w:rPr>
        <w:t>453 Advanced Practicum in Counseling Psychology</w:t>
      </w:r>
      <w:r>
        <w:rPr>
          <w:rFonts w:ascii="Times New Roman" w:hAnsi="Times New Roman"/>
        </w:rPr>
        <w:tab/>
      </w:r>
      <w:r w:rsidR="0014348F">
        <w:rPr>
          <w:rFonts w:ascii="Times New Roman" w:hAnsi="Times New Roman"/>
        </w:rPr>
        <w:tab/>
      </w:r>
      <w:r>
        <w:rPr>
          <w:rFonts w:ascii="Times New Roman" w:hAnsi="Times New Roman"/>
        </w:rPr>
        <w:t>3 s.h.</w:t>
      </w:r>
      <w:r>
        <w:rPr>
          <w:rFonts w:ascii="Times New Roman" w:hAnsi="Times New Roman"/>
        </w:rPr>
        <w:tab/>
      </w:r>
    </w:p>
    <w:p w14:paraId="6BC5903D" w14:textId="77777777" w:rsidR="00003E5C" w:rsidRDefault="0014348F" w:rsidP="00003E5C">
      <w:pPr>
        <w:tabs>
          <w:tab w:val="left" w:pos="7200"/>
        </w:tabs>
        <w:spacing w:line="240" w:lineRule="atLeast"/>
        <w:ind w:left="1296"/>
        <w:rPr>
          <w:rFonts w:ascii="Times New Roman" w:hAnsi="Times New Roman"/>
        </w:rPr>
      </w:pPr>
      <w:r>
        <w:rPr>
          <w:rFonts w:ascii="Times New Roman" w:hAnsi="Times New Roman"/>
        </w:rPr>
        <w:t>PSQF:7356 Process and Outcome</w:t>
      </w:r>
      <w:r w:rsidR="00003E5C">
        <w:rPr>
          <w:rFonts w:ascii="Times New Roman" w:hAnsi="Times New Roman"/>
        </w:rPr>
        <w:tab/>
      </w:r>
      <w:r>
        <w:rPr>
          <w:rFonts w:ascii="Times New Roman" w:hAnsi="Times New Roman"/>
        </w:rPr>
        <w:tab/>
      </w:r>
      <w:r w:rsidR="00003E5C">
        <w:rPr>
          <w:rFonts w:ascii="Times New Roman" w:hAnsi="Times New Roman"/>
        </w:rPr>
        <w:t>3 s.h.</w:t>
      </w:r>
    </w:p>
    <w:p w14:paraId="153B533F" w14:textId="77777777" w:rsidR="00003E5C" w:rsidRDefault="0014348F" w:rsidP="00003E5C">
      <w:pPr>
        <w:tabs>
          <w:tab w:val="left" w:pos="7200"/>
        </w:tabs>
        <w:spacing w:line="240" w:lineRule="atLeast"/>
        <w:ind w:left="1296"/>
        <w:rPr>
          <w:rFonts w:ascii="Times New Roman" w:hAnsi="Times New Roman"/>
        </w:rPr>
      </w:pPr>
      <w:r w:rsidRPr="00BA54CC">
        <w:rPr>
          <w:rFonts w:ascii="Times New Roman" w:hAnsi="Times New Roman"/>
        </w:rPr>
        <w:t>PSQF: 7309</w:t>
      </w:r>
      <w:r w:rsidR="00003E5C" w:rsidRPr="00BA54CC">
        <w:rPr>
          <w:rFonts w:ascii="Times New Roman" w:hAnsi="Times New Roman"/>
        </w:rPr>
        <w:t xml:space="preserve"> </w:t>
      </w:r>
      <w:r w:rsidRPr="00BA54CC">
        <w:rPr>
          <w:rFonts w:ascii="Times New Roman" w:hAnsi="Times New Roman"/>
        </w:rPr>
        <w:t>Personality Assessment</w:t>
      </w:r>
      <w:r w:rsidR="00D706CC" w:rsidRPr="00BA54CC">
        <w:rPr>
          <w:rFonts w:ascii="Times New Roman" w:hAnsi="Times New Roman"/>
        </w:rPr>
        <w:t xml:space="preserve"> or Group</w:t>
      </w:r>
      <w:r w:rsidR="00003E5C">
        <w:rPr>
          <w:rFonts w:ascii="Times New Roman" w:hAnsi="Times New Roman"/>
        </w:rPr>
        <w:tab/>
      </w:r>
      <w:r>
        <w:rPr>
          <w:rFonts w:ascii="Times New Roman" w:hAnsi="Times New Roman"/>
        </w:rPr>
        <w:tab/>
      </w:r>
      <w:r w:rsidR="00003E5C">
        <w:rPr>
          <w:rFonts w:ascii="Times New Roman" w:hAnsi="Times New Roman"/>
        </w:rPr>
        <w:t>3 s.h.</w:t>
      </w:r>
    </w:p>
    <w:p w14:paraId="1FF55EB2" w14:textId="77777777" w:rsidR="00003E5C" w:rsidRDefault="00003E5C" w:rsidP="00003E5C">
      <w:pPr>
        <w:tabs>
          <w:tab w:val="left" w:pos="7200"/>
        </w:tabs>
        <w:spacing w:line="240" w:lineRule="atLeast"/>
        <w:ind w:left="1296"/>
        <w:rPr>
          <w:rFonts w:ascii="Times New Roman" w:hAnsi="Times New Roman"/>
        </w:rPr>
      </w:pPr>
      <w:r>
        <w:rPr>
          <w:rFonts w:ascii="Times New Roman" w:hAnsi="Times New Roman"/>
        </w:rPr>
        <w:t>Psychology Core or Qualitative Research Requirement</w:t>
      </w:r>
      <w:r>
        <w:rPr>
          <w:rFonts w:ascii="Times New Roman" w:hAnsi="Times New Roman"/>
        </w:rPr>
        <w:tab/>
      </w:r>
      <w:r w:rsidR="0014348F">
        <w:rPr>
          <w:rFonts w:ascii="Times New Roman" w:hAnsi="Times New Roman"/>
        </w:rPr>
        <w:tab/>
      </w:r>
      <w:r>
        <w:rPr>
          <w:rFonts w:ascii="Times New Roman" w:hAnsi="Times New Roman"/>
        </w:rPr>
        <w:t>3 s.h.</w:t>
      </w:r>
    </w:p>
    <w:p w14:paraId="233E9F18" w14:textId="77777777" w:rsidR="00DF1944" w:rsidRDefault="00737F75" w:rsidP="00737F75">
      <w:pPr>
        <w:tabs>
          <w:tab w:val="left" w:pos="7200"/>
        </w:tabs>
        <w:spacing w:line="240" w:lineRule="atLeast"/>
        <w:ind w:left="1296"/>
        <w:rPr>
          <w:rFonts w:ascii="Times New Roman" w:hAnsi="Times New Roman"/>
        </w:rPr>
      </w:pPr>
      <w:r>
        <w:rPr>
          <w:rFonts w:ascii="Times New Roman" w:hAnsi="Times New Roman"/>
        </w:rPr>
        <w:t xml:space="preserve">7P:394 Supervised Research in Counseling Psychology </w:t>
      </w:r>
      <w:r>
        <w:rPr>
          <w:rFonts w:ascii="Times New Roman" w:hAnsi="Times New Roman"/>
        </w:rPr>
        <w:tab/>
      </w:r>
      <w:r w:rsidR="0014348F">
        <w:rPr>
          <w:rFonts w:ascii="Times New Roman" w:hAnsi="Times New Roman"/>
        </w:rPr>
        <w:tab/>
      </w:r>
      <w:r>
        <w:rPr>
          <w:rFonts w:ascii="Times New Roman" w:hAnsi="Times New Roman"/>
        </w:rPr>
        <w:t>1 s.h.</w:t>
      </w:r>
    </w:p>
    <w:p w14:paraId="346A19AF" w14:textId="77777777" w:rsidR="00DF1944" w:rsidRDefault="00DF1944" w:rsidP="00DF1944">
      <w:pPr>
        <w:tabs>
          <w:tab w:val="left" w:pos="7200"/>
        </w:tabs>
        <w:spacing w:line="240" w:lineRule="atLeast"/>
        <w:rPr>
          <w:rFonts w:ascii="Times New Roman" w:hAnsi="Times New Roman"/>
        </w:rPr>
      </w:pPr>
      <w:r>
        <w:rPr>
          <w:rFonts w:ascii="Times New Roman" w:hAnsi="Times New Roman"/>
        </w:rPr>
        <w:t>Summer</w:t>
      </w:r>
    </w:p>
    <w:p w14:paraId="656830BA" w14:textId="77777777" w:rsidR="00DF1944" w:rsidRDefault="00497E3A" w:rsidP="00DF1944">
      <w:pPr>
        <w:tabs>
          <w:tab w:val="left" w:pos="1350"/>
          <w:tab w:val="left" w:pos="7200"/>
        </w:tabs>
        <w:spacing w:line="240" w:lineRule="atLeast"/>
        <w:ind w:right="8100"/>
        <w:rPr>
          <w:rFonts w:cs="Helvetica"/>
          <w:szCs w:val="48"/>
        </w:rPr>
      </w:pPr>
      <w:r>
        <w:rPr>
          <w:rFonts w:cs="Helvetica"/>
          <w:szCs w:val="48"/>
        </w:rPr>
        <w:tab/>
      </w:r>
      <w:r w:rsidR="00D706CC">
        <w:rPr>
          <w:rFonts w:cs="Helvetica"/>
          <w:szCs w:val="48"/>
        </w:rPr>
        <w:t>Psych or CP core</w:t>
      </w:r>
    </w:p>
    <w:p w14:paraId="69224DD3" w14:textId="77777777" w:rsidR="00DF1944" w:rsidRDefault="00DF1944" w:rsidP="00DF1944">
      <w:pPr>
        <w:tabs>
          <w:tab w:val="left" w:pos="7200"/>
        </w:tabs>
        <w:spacing w:line="240" w:lineRule="atLeast"/>
        <w:ind w:left="1296"/>
        <w:rPr>
          <w:rFonts w:ascii="Times New Roman" w:hAnsi="Times New Roman"/>
        </w:rPr>
      </w:pPr>
      <w:r>
        <w:rPr>
          <w:rFonts w:ascii="Times New Roman" w:hAnsi="Times New Roman"/>
        </w:rPr>
        <w:t xml:space="preserve">PSQF:7453 Advanced Practicum in Counseling Psychology    </w:t>
      </w:r>
      <w:r>
        <w:rPr>
          <w:rFonts w:ascii="Times New Roman" w:hAnsi="Times New Roman"/>
        </w:rPr>
        <w:tab/>
        <w:t>3 s.h.</w:t>
      </w:r>
    </w:p>
    <w:p w14:paraId="641073F6" w14:textId="77777777" w:rsidR="00DF1944" w:rsidRDefault="00DF1944" w:rsidP="00DF1944">
      <w:pPr>
        <w:tabs>
          <w:tab w:val="left" w:pos="1350"/>
          <w:tab w:val="left" w:pos="7200"/>
        </w:tabs>
        <w:spacing w:line="240" w:lineRule="atLeast"/>
        <w:ind w:right="8100"/>
        <w:rPr>
          <w:rFonts w:ascii="Times New Roman" w:hAnsi="Times New Roman"/>
        </w:rPr>
      </w:pPr>
    </w:p>
    <w:p w14:paraId="663D9C2D" w14:textId="77777777" w:rsidR="00003E5C" w:rsidRDefault="00003E5C" w:rsidP="00003E5C">
      <w:pPr>
        <w:tabs>
          <w:tab w:val="left" w:pos="7200"/>
        </w:tabs>
        <w:spacing w:line="240" w:lineRule="atLeast"/>
        <w:ind w:left="1296"/>
        <w:rPr>
          <w:rFonts w:ascii="Times New Roman" w:hAnsi="Times New Roman"/>
        </w:rPr>
      </w:pPr>
    </w:p>
    <w:p w14:paraId="649D5532" w14:textId="77777777" w:rsidR="00003E5C" w:rsidRDefault="00003E5C" w:rsidP="00003E5C">
      <w:pPr>
        <w:tabs>
          <w:tab w:val="left" w:pos="576"/>
          <w:tab w:val="left" w:pos="7200"/>
        </w:tabs>
        <w:spacing w:line="240" w:lineRule="atLeast"/>
        <w:ind w:left="576" w:hanging="576"/>
        <w:rPr>
          <w:rFonts w:ascii="Times New Roman" w:hAnsi="Times New Roman"/>
        </w:rPr>
      </w:pPr>
      <w:r>
        <w:rPr>
          <w:rFonts w:ascii="Times New Roman" w:hAnsi="Times New Roman"/>
        </w:rPr>
        <w:t>Fifth Semester</w:t>
      </w:r>
    </w:p>
    <w:p w14:paraId="02DA39C2" w14:textId="77777777" w:rsidR="00003E5C" w:rsidRDefault="00DF1944" w:rsidP="00003E5C">
      <w:pPr>
        <w:tabs>
          <w:tab w:val="left" w:pos="7200"/>
        </w:tabs>
        <w:spacing w:line="240" w:lineRule="atLeast"/>
        <w:ind w:left="1296"/>
        <w:rPr>
          <w:rFonts w:ascii="Times New Roman" w:hAnsi="Times New Roman"/>
        </w:rPr>
      </w:pPr>
      <w:r w:rsidRPr="00BA54CC">
        <w:rPr>
          <w:rFonts w:ascii="Times New Roman" w:hAnsi="Times New Roman"/>
        </w:rPr>
        <w:t>PSQF: 6223</w:t>
      </w:r>
      <w:r w:rsidR="00003E5C" w:rsidRPr="00BA54CC">
        <w:rPr>
          <w:rFonts w:ascii="Times New Roman" w:hAnsi="Times New Roman"/>
        </w:rPr>
        <w:t xml:space="preserve"> </w:t>
      </w:r>
      <w:r w:rsidRPr="00BA54CC">
        <w:rPr>
          <w:rFonts w:ascii="Times New Roman" w:hAnsi="Times New Roman"/>
        </w:rPr>
        <w:t>Beginning Supervision</w:t>
      </w:r>
      <w:r w:rsidR="00003E5C" w:rsidRPr="00DF1944">
        <w:rPr>
          <w:rFonts w:ascii="Times New Roman" w:hAnsi="Times New Roman"/>
          <w:color w:val="FF0000"/>
        </w:rPr>
        <w:tab/>
      </w:r>
      <w:r w:rsidR="0014348F">
        <w:rPr>
          <w:rFonts w:ascii="Times New Roman" w:hAnsi="Times New Roman"/>
        </w:rPr>
        <w:tab/>
      </w:r>
      <w:r w:rsidR="00003E5C">
        <w:rPr>
          <w:rFonts w:ascii="Times New Roman" w:hAnsi="Times New Roman"/>
        </w:rPr>
        <w:t>3 s.h.</w:t>
      </w:r>
    </w:p>
    <w:p w14:paraId="08E66BBF" w14:textId="77777777" w:rsidR="00003E5C" w:rsidRDefault="00003E5C" w:rsidP="00003E5C">
      <w:pPr>
        <w:tabs>
          <w:tab w:val="left" w:pos="7200"/>
        </w:tabs>
        <w:spacing w:line="240" w:lineRule="atLeast"/>
        <w:ind w:left="1296"/>
        <w:rPr>
          <w:rFonts w:ascii="Times New Roman" w:hAnsi="Times New Roman"/>
        </w:rPr>
      </w:pPr>
      <w:r>
        <w:rPr>
          <w:rFonts w:ascii="Times New Roman" w:hAnsi="Times New Roman"/>
        </w:rPr>
        <w:t>P</w:t>
      </w:r>
      <w:r w:rsidR="0014348F">
        <w:rPr>
          <w:rFonts w:ascii="Times New Roman" w:hAnsi="Times New Roman"/>
        </w:rPr>
        <w:t>SQF</w:t>
      </w:r>
      <w:r>
        <w:rPr>
          <w:rFonts w:ascii="Times New Roman" w:hAnsi="Times New Roman"/>
        </w:rPr>
        <w:t>:</w:t>
      </w:r>
      <w:r w:rsidR="0014348F">
        <w:rPr>
          <w:rFonts w:ascii="Times New Roman" w:hAnsi="Times New Roman"/>
        </w:rPr>
        <w:t>7</w:t>
      </w:r>
      <w:r>
        <w:rPr>
          <w:rFonts w:ascii="Times New Roman" w:hAnsi="Times New Roman"/>
        </w:rPr>
        <w:t xml:space="preserve">453 Advanced Practicum in Counseling Psychology    </w:t>
      </w:r>
      <w:r>
        <w:rPr>
          <w:rFonts w:ascii="Times New Roman" w:hAnsi="Times New Roman"/>
        </w:rPr>
        <w:tab/>
        <w:t>3 s.h.</w:t>
      </w:r>
    </w:p>
    <w:p w14:paraId="0AC02E92" w14:textId="77777777" w:rsidR="00003E5C" w:rsidRDefault="00003E5C" w:rsidP="00003E5C">
      <w:pPr>
        <w:tabs>
          <w:tab w:val="left" w:pos="7200"/>
        </w:tabs>
        <w:spacing w:line="240" w:lineRule="atLeast"/>
        <w:ind w:left="1296"/>
        <w:rPr>
          <w:rFonts w:ascii="Times New Roman" w:hAnsi="Times New Roman"/>
        </w:rPr>
      </w:pPr>
      <w:r>
        <w:rPr>
          <w:rFonts w:ascii="Times New Roman" w:hAnsi="Times New Roman"/>
        </w:rPr>
        <w:t>Psychology Core or Research Requirement</w:t>
      </w:r>
      <w:r>
        <w:rPr>
          <w:rFonts w:ascii="Times New Roman" w:hAnsi="Times New Roman"/>
        </w:rPr>
        <w:tab/>
      </w:r>
      <w:r w:rsidR="0014348F">
        <w:rPr>
          <w:rFonts w:ascii="Times New Roman" w:hAnsi="Times New Roman"/>
        </w:rPr>
        <w:tab/>
      </w:r>
      <w:r>
        <w:rPr>
          <w:rFonts w:ascii="Times New Roman" w:hAnsi="Times New Roman"/>
        </w:rPr>
        <w:t>3 s.h.</w:t>
      </w:r>
    </w:p>
    <w:p w14:paraId="09C759A5" w14:textId="77777777" w:rsidR="00003E5C" w:rsidRDefault="0014348F" w:rsidP="00003E5C">
      <w:pPr>
        <w:tabs>
          <w:tab w:val="left" w:pos="7200"/>
        </w:tabs>
        <w:spacing w:line="240" w:lineRule="atLeast"/>
        <w:ind w:left="1296"/>
        <w:rPr>
          <w:rFonts w:ascii="Times New Roman" w:hAnsi="Times New Roman"/>
        </w:rPr>
      </w:pPr>
      <w:r>
        <w:rPr>
          <w:rFonts w:ascii="Times New Roman" w:hAnsi="Times New Roman"/>
        </w:rPr>
        <w:t>Qual or Quant requirement</w:t>
      </w:r>
      <w:r w:rsidR="00003E5C">
        <w:rPr>
          <w:rFonts w:ascii="Times New Roman" w:hAnsi="Times New Roman"/>
        </w:rPr>
        <w:tab/>
      </w:r>
      <w:r>
        <w:rPr>
          <w:rFonts w:ascii="Times New Roman" w:hAnsi="Times New Roman"/>
        </w:rPr>
        <w:tab/>
      </w:r>
      <w:r w:rsidR="00003E5C">
        <w:rPr>
          <w:rFonts w:ascii="Times New Roman" w:hAnsi="Times New Roman"/>
        </w:rPr>
        <w:t>3 s.h.</w:t>
      </w:r>
    </w:p>
    <w:p w14:paraId="3FC6C585" w14:textId="77777777" w:rsidR="00003E5C" w:rsidRDefault="00003E5C" w:rsidP="00003E5C">
      <w:pPr>
        <w:tabs>
          <w:tab w:val="left" w:pos="7200"/>
        </w:tabs>
        <w:spacing w:line="240" w:lineRule="atLeast"/>
        <w:ind w:left="1296"/>
        <w:rPr>
          <w:rFonts w:ascii="Times New Roman" w:hAnsi="Times New Roman"/>
        </w:rPr>
      </w:pPr>
    </w:p>
    <w:p w14:paraId="47944331" w14:textId="77777777" w:rsidR="00003E5C" w:rsidRDefault="00003E5C" w:rsidP="00003E5C">
      <w:pPr>
        <w:tabs>
          <w:tab w:val="left" w:pos="576"/>
          <w:tab w:val="left" w:pos="7200"/>
        </w:tabs>
        <w:spacing w:line="240" w:lineRule="atLeast"/>
        <w:ind w:left="576" w:hanging="576"/>
        <w:rPr>
          <w:rFonts w:ascii="Times New Roman" w:hAnsi="Times New Roman"/>
        </w:rPr>
      </w:pPr>
      <w:r>
        <w:rPr>
          <w:rFonts w:ascii="Times New Roman" w:hAnsi="Times New Roman"/>
        </w:rPr>
        <w:t xml:space="preserve">Sixth Semester </w:t>
      </w:r>
    </w:p>
    <w:p w14:paraId="1DE28F16" w14:textId="77777777" w:rsidR="00003E5C" w:rsidRDefault="00D706CC" w:rsidP="00003E5C">
      <w:pPr>
        <w:tabs>
          <w:tab w:val="left" w:pos="7200"/>
        </w:tabs>
        <w:spacing w:line="240" w:lineRule="atLeast"/>
        <w:ind w:left="1296"/>
        <w:rPr>
          <w:rFonts w:ascii="Times New Roman" w:hAnsi="Times New Roman"/>
        </w:rPr>
      </w:pPr>
      <w:r>
        <w:rPr>
          <w:rFonts w:ascii="Times New Roman" w:hAnsi="Times New Roman"/>
        </w:rPr>
        <w:t>Psych Core (social, bio, cognitive, History/systems)</w:t>
      </w:r>
      <w:r w:rsidR="00003E5C">
        <w:rPr>
          <w:rFonts w:ascii="Times New Roman" w:hAnsi="Times New Roman"/>
        </w:rPr>
        <w:tab/>
      </w:r>
      <w:r w:rsidR="0014348F">
        <w:rPr>
          <w:rFonts w:ascii="Times New Roman" w:hAnsi="Times New Roman"/>
        </w:rPr>
        <w:tab/>
      </w:r>
      <w:r w:rsidR="00003E5C">
        <w:rPr>
          <w:rFonts w:ascii="Times New Roman" w:hAnsi="Times New Roman"/>
        </w:rPr>
        <w:t>3 s.h.</w:t>
      </w:r>
    </w:p>
    <w:p w14:paraId="17980221" w14:textId="77777777" w:rsidR="00003E5C" w:rsidRDefault="00DF1944" w:rsidP="00003E5C">
      <w:pPr>
        <w:tabs>
          <w:tab w:val="left" w:pos="7200"/>
        </w:tabs>
        <w:spacing w:line="240" w:lineRule="atLeast"/>
        <w:ind w:left="1296"/>
        <w:rPr>
          <w:rFonts w:ascii="Times New Roman" w:hAnsi="Times New Roman"/>
        </w:rPr>
      </w:pPr>
      <w:r>
        <w:rPr>
          <w:rFonts w:ascii="Times New Roman" w:hAnsi="Times New Roman"/>
        </w:rPr>
        <w:t>PSQF</w:t>
      </w:r>
      <w:r w:rsidR="00003E5C">
        <w:rPr>
          <w:rFonts w:ascii="Times New Roman" w:hAnsi="Times New Roman"/>
        </w:rPr>
        <w:t>:</w:t>
      </w:r>
      <w:r>
        <w:rPr>
          <w:rFonts w:ascii="Times New Roman" w:hAnsi="Times New Roman"/>
        </w:rPr>
        <w:t>7</w:t>
      </w:r>
      <w:r w:rsidR="00003E5C">
        <w:rPr>
          <w:rFonts w:ascii="Times New Roman" w:hAnsi="Times New Roman"/>
        </w:rPr>
        <w:t>453 Advanced Practic</w:t>
      </w:r>
      <w:r w:rsidR="00D706CC">
        <w:rPr>
          <w:rFonts w:ascii="Times New Roman" w:hAnsi="Times New Roman"/>
        </w:rPr>
        <w:t xml:space="preserve">um in Counseling Psychology    </w:t>
      </w:r>
      <w:r w:rsidR="0014348F">
        <w:rPr>
          <w:rFonts w:ascii="Times New Roman" w:hAnsi="Times New Roman"/>
        </w:rPr>
        <w:tab/>
      </w:r>
      <w:r w:rsidR="00003E5C">
        <w:rPr>
          <w:rFonts w:ascii="Times New Roman" w:hAnsi="Times New Roman"/>
        </w:rPr>
        <w:t>3 s.h.</w:t>
      </w:r>
    </w:p>
    <w:p w14:paraId="3D967C3D" w14:textId="77777777" w:rsidR="00003E5C" w:rsidRPr="00D706CC" w:rsidRDefault="00DF1944" w:rsidP="00003E5C">
      <w:pPr>
        <w:tabs>
          <w:tab w:val="left" w:pos="7200"/>
        </w:tabs>
        <w:spacing w:line="240" w:lineRule="atLeast"/>
        <w:ind w:left="1296"/>
        <w:rPr>
          <w:rFonts w:ascii="Times New Roman" w:hAnsi="Times New Roman"/>
          <w:color w:val="FF0000"/>
        </w:rPr>
      </w:pPr>
      <w:r w:rsidRPr="00BA54CC">
        <w:rPr>
          <w:rFonts w:ascii="Times New Roman" w:hAnsi="Times New Roman"/>
        </w:rPr>
        <w:t>PSQF</w:t>
      </w:r>
      <w:r w:rsidR="00003E5C" w:rsidRPr="00BA54CC">
        <w:rPr>
          <w:rFonts w:ascii="Times New Roman" w:hAnsi="Times New Roman"/>
        </w:rPr>
        <w:t>:</w:t>
      </w:r>
      <w:r w:rsidRPr="00BA54CC">
        <w:rPr>
          <w:rFonts w:ascii="Times New Roman" w:hAnsi="Times New Roman"/>
        </w:rPr>
        <w:t>7</w:t>
      </w:r>
      <w:r w:rsidR="00003E5C" w:rsidRPr="00BA54CC">
        <w:rPr>
          <w:rFonts w:ascii="Times New Roman" w:hAnsi="Times New Roman"/>
        </w:rPr>
        <w:t>35</w:t>
      </w:r>
      <w:r w:rsidRPr="00BA54CC">
        <w:rPr>
          <w:rFonts w:ascii="Times New Roman" w:hAnsi="Times New Roman"/>
        </w:rPr>
        <w:t>4</w:t>
      </w:r>
      <w:r w:rsidR="00003E5C" w:rsidRPr="00BA54CC">
        <w:rPr>
          <w:rFonts w:ascii="Times New Roman" w:hAnsi="Times New Roman"/>
        </w:rPr>
        <w:t xml:space="preserve"> </w:t>
      </w:r>
      <w:r w:rsidRPr="00BA54CC">
        <w:rPr>
          <w:rFonts w:ascii="Times New Roman" w:hAnsi="Times New Roman"/>
        </w:rPr>
        <w:t>Advanced Supervision Seminar</w:t>
      </w:r>
      <w:r w:rsidR="00003E5C" w:rsidRPr="00D706CC">
        <w:rPr>
          <w:rFonts w:ascii="Times New Roman" w:hAnsi="Times New Roman"/>
          <w:color w:val="FF0000"/>
        </w:rPr>
        <w:tab/>
      </w:r>
      <w:r w:rsidR="0014348F" w:rsidRPr="00D706CC">
        <w:rPr>
          <w:rFonts w:ascii="Times New Roman" w:hAnsi="Times New Roman"/>
          <w:color w:val="FF0000"/>
        </w:rPr>
        <w:tab/>
      </w:r>
      <w:r w:rsidR="00003E5C" w:rsidRPr="00BA54CC">
        <w:rPr>
          <w:rFonts w:ascii="Times New Roman" w:hAnsi="Times New Roman"/>
        </w:rPr>
        <w:t>3 s.h.</w:t>
      </w:r>
    </w:p>
    <w:p w14:paraId="5128F83E" w14:textId="77777777" w:rsidR="00D706CC" w:rsidRDefault="00D706CC" w:rsidP="00003E5C">
      <w:pPr>
        <w:tabs>
          <w:tab w:val="left" w:pos="7200"/>
        </w:tabs>
        <w:spacing w:line="240" w:lineRule="atLeast"/>
        <w:ind w:left="1296"/>
        <w:rPr>
          <w:rFonts w:ascii="Times New Roman" w:hAnsi="Times New Roman"/>
        </w:rPr>
      </w:pPr>
      <w:r>
        <w:rPr>
          <w:rFonts w:ascii="Times New Roman" w:hAnsi="Times New Roman"/>
        </w:rPr>
        <w:t xml:space="preserve">Qual or Quant </w:t>
      </w:r>
      <w:r w:rsidR="00003E5C">
        <w:rPr>
          <w:rFonts w:ascii="Times New Roman" w:hAnsi="Times New Roman"/>
        </w:rPr>
        <w:t xml:space="preserve">Research </w:t>
      </w:r>
      <w:r w:rsidR="00B0233D">
        <w:rPr>
          <w:rFonts w:ascii="Times New Roman" w:hAnsi="Times New Roman"/>
        </w:rPr>
        <w:t>Requirement</w:t>
      </w:r>
      <w:r w:rsidR="00003E5C">
        <w:rPr>
          <w:rFonts w:ascii="Times New Roman" w:hAnsi="Times New Roman"/>
        </w:rPr>
        <w:tab/>
      </w:r>
      <w:r w:rsidR="0014348F">
        <w:rPr>
          <w:rFonts w:ascii="Times New Roman" w:hAnsi="Times New Roman"/>
        </w:rPr>
        <w:tab/>
      </w:r>
      <w:r w:rsidR="00003E5C">
        <w:rPr>
          <w:rFonts w:ascii="Times New Roman" w:hAnsi="Times New Roman"/>
        </w:rPr>
        <w:t>3 s.h.</w:t>
      </w:r>
    </w:p>
    <w:p w14:paraId="2BC83253" w14:textId="77777777" w:rsidR="00D706CC" w:rsidRDefault="00D706CC" w:rsidP="00D706CC">
      <w:pPr>
        <w:tabs>
          <w:tab w:val="left" w:pos="7200"/>
        </w:tabs>
        <w:spacing w:line="240" w:lineRule="atLeast"/>
        <w:rPr>
          <w:rFonts w:ascii="Times New Roman" w:hAnsi="Times New Roman"/>
        </w:rPr>
      </w:pPr>
    </w:p>
    <w:p w14:paraId="3A3F5ECA" w14:textId="77777777" w:rsidR="00D706CC" w:rsidRDefault="00D706CC" w:rsidP="00D706CC">
      <w:pPr>
        <w:tabs>
          <w:tab w:val="left" w:pos="7200"/>
        </w:tabs>
        <w:spacing w:line="240" w:lineRule="atLeast"/>
        <w:rPr>
          <w:rFonts w:ascii="Times New Roman" w:hAnsi="Times New Roman"/>
        </w:rPr>
      </w:pPr>
      <w:r>
        <w:rPr>
          <w:rFonts w:ascii="Times New Roman" w:hAnsi="Times New Roman"/>
        </w:rPr>
        <w:t>Summer</w:t>
      </w:r>
    </w:p>
    <w:p w14:paraId="2C242D8C" w14:textId="77777777" w:rsidR="00D706CC" w:rsidRDefault="00D706CC" w:rsidP="00D706CC">
      <w:pPr>
        <w:tabs>
          <w:tab w:val="left" w:pos="1260"/>
          <w:tab w:val="left" w:pos="7200"/>
        </w:tabs>
        <w:spacing w:line="240" w:lineRule="atLeast"/>
        <w:rPr>
          <w:rFonts w:ascii="Times New Roman" w:hAnsi="Times New Roman"/>
        </w:rPr>
      </w:pPr>
    </w:p>
    <w:p w14:paraId="02F41640" w14:textId="77777777" w:rsidR="00D706CC" w:rsidRDefault="00D706CC" w:rsidP="00D706CC">
      <w:pPr>
        <w:tabs>
          <w:tab w:val="left" w:pos="1350"/>
          <w:tab w:val="left" w:pos="7200"/>
        </w:tabs>
        <w:spacing w:line="240" w:lineRule="atLeast"/>
        <w:ind w:right="8100"/>
        <w:rPr>
          <w:rFonts w:cs="Helvetica"/>
          <w:szCs w:val="48"/>
        </w:rPr>
      </w:pPr>
      <w:r>
        <w:rPr>
          <w:rFonts w:cs="Helvetica"/>
          <w:szCs w:val="48"/>
        </w:rPr>
        <w:tab/>
        <w:t>Psych or CP core</w:t>
      </w:r>
    </w:p>
    <w:p w14:paraId="6906462D" w14:textId="77777777" w:rsidR="00D706CC" w:rsidRDefault="00D706CC" w:rsidP="00D706CC">
      <w:pPr>
        <w:tabs>
          <w:tab w:val="left" w:pos="7200"/>
        </w:tabs>
        <w:spacing w:line="240" w:lineRule="atLeast"/>
        <w:ind w:left="1296"/>
        <w:rPr>
          <w:rFonts w:ascii="Times New Roman" w:hAnsi="Times New Roman"/>
        </w:rPr>
      </w:pPr>
      <w:r>
        <w:rPr>
          <w:rFonts w:ascii="Times New Roman" w:hAnsi="Times New Roman"/>
        </w:rPr>
        <w:t xml:space="preserve">PSQF:7453 Advanced Practicum in Counseling Psychology    </w:t>
      </w:r>
      <w:r>
        <w:rPr>
          <w:rFonts w:ascii="Times New Roman" w:hAnsi="Times New Roman"/>
        </w:rPr>
        <w:tab/>
        <w:t>3 s.h.</w:t>
      </w:r>
    </w:p>
    <w:p w14:paraId="30BF1DA5" w14:textId="77777777" w:rsidR="00003E5C" w:rsidRDefault="00003E5C" w:rsidP="00D706CC">
      <w:pPr>
        <w:tabs>
          <w:tab w:val="left" w:pos="7200"/>
        </w:tabs>
        <w:spacing w:line="240" w:lineRule="atLeast"/>
        <w:rPr>
          <w:rFonts w:ascii="Times New Roman" w:hAnsi="Times New Roman"/>
        </w:rPr>
      </w:pPr>
    </w:p>
    <w:p w14:paraId="2EE0FFA2" w14:textId="77777777" w:rsidR="00003E5C" w:rsidRDefault="00003E5C" w:rsidP="00003E5C">
      <w:pPr>
        <w:tabs>
          <w:tab w:val="left" w:pos="7200"/>
        </w:tabs>
        <w:spacing w:line="240" w:lineRule="atLeast"/>
        <w:ind w:left="2070" w:hanging="2070"/>
        <w:rPr>
          <w:rFonts w:ascii="Times New Roman" w:hAnsi="Times New Roman"/>
        </w:rPr>
      </w:pPr>
      <w:r>
        <w:rPr>
          <w:rFonts w:ascii="Times New Roman" w:hAnsi="Times New Roman"/>
        </w:rPr>
        <w:t xml:space="preserve">                                            </w:t>
      </w:r>
      <w:r>
        <w:rPr>
          <w:rFonts w:ascii="Times New Roman" w:hAnsi="Times New Roman"/>
        </w:rPr>
        <w:tab/>
      </w:r>
    </w:p>
    <w:p w14:paraId="08BBC8A4" w14:textId="77777777" w:rsidR="00003E5C" w:rsidRDefault="00003E5C" w:rsidP="00003E5C">
      <w:pPr>
        <w:tabs>
          <w:tab w:val="left" w:pos="7200"/>
        </w:tabs>
        <w:spacing w:line="240" w:lineRule="atLeast"/>
        <w:ind w:left="2070" w:hanging="2070"/>
        <w:rPr>
          <w:rFonts w:ascii="Times New Roman" w:hAnsi="Times New Roman"/>
        </w:rPr>
      </w:pPr>
      <w:r>
        <w:rPr>
          <w:rFonts w:ascii="Times New Roman" w:hAnsi="Times New Roman"/>
        </w:rPr>
        <w:t>Seventh Semester</w:t>
      </w:r>
    </w:p>
    <w:p w14:paraId="270CE670" w14:textId="77777777" w:rsidR="00003E5C" w:rsidRDefault="00003E5C" w:rsidP="00003E5C">
      <w:pPr>
        <w:tabs>
          <w:tab w:val="left" w:pos="7200"/>
        </w:tabs>
        <w:spacing w:line="240" w:lineRule="atLeast"/>
        <w:ind w:left="1296"/>
        <w:rPr>
          <w:rFonts w:ascii="Times New Roman" w:hAnsi="Times New Roman"/>
        </w:rPr>
      </w:pPr>
      <w:r>
        <w:rPr>
          <w:rFonts w:ascii="Times New Roman" w:hAnsi="Times New Roman"/>
        </w:rPr>
        <w:t xml:space="preserve">7P:453 Advanced Practicum in Counseling Psychology    </w:t>
      </w:r>
      <w:r>
        <w:rPr>
          <w:rFonts w:ascii="Times New Roman" w:hAnsi="Times New Roman"/>
        </w:rPr>
        <w:tab/>
      </w:r>
      <w:r w:rsidR="0014348F">
        <w:rPr>
          <w:rFonts w:ascii="Times New Roman" w:hAnsi="Times New Roman"/>
        </w:rPr>
        <w:tab/>
      </w:r>
      <w:r>
        <w:rPr>
          <w:rFonts w:ascii="Times New Roman" w:hAnsi="Times New Roman"/>
        </w:rPr>
        <w:t>3 s.h.</w:t>
      </w:r>
    </w:p>
    <w:p w14:paraId="34F12CA2" w14:textId="77777777" w:rsidR="00003E5C" w:rsidRPr="00BA54CC" w:rsidRDefault="00D706CC" w:rsidP="00003E5C">
      <w:pPr>
        <w:tabs>
          <w:tab w:val="left" w:pos="7200"/>
        </w:tabs>
        <w:spacing w:line="240" w:lineRule="atLeast"/>
        <w:ind w:left="1296"/>
        <w:rPr>
          <w:rFonts w:ascii="Times New Roman" w:hAnsi="Times New Roman"/>
        </w:rPr>
      </w:pPr>
      <w:r w:rsidRPr="00BA54CC">
        <w:rPr>
          <w:rFonts w:ascii="Times New Roman" w:hAnsi="Times New Roman"/>
        </w:rPr>
        <w:t>Dissertation Credits</w:t>
      </w:r>
      <w:r w:rsidR="00003E5C" w:rsidRPr="00BA54CC">
        <w:rPr>
          <w:rFonts w:ascii="Times New Roman" w:hAnsi="Times New Roman"/>
        </w:rPr>
        <w:tab/>
      </w:r>
      <w:r w:rsidR="0014348F" w:rsidRPr="00BA54CC">
        <w:rPr>
          <w:rFonts w:ascii="Times New Roman" w:hAnsi="Times New Roman"/>
        </w:rPr>
        <w:tab/>
      </w:r>
      <w:r w:rsidRPr="00BA54CC">
        <w:rPr>
          <w:rFonts w:ascii="Times New Roman" w:hAnsi="Times New Roman"/>
        </w:rPr>
        <w:t>6</w:t>
      </w:r>
      <w:r w:rsidR="00003E5C" w:rsidRPr="00BA54CC">
        <w:rPr>
          <w:rFonts w:ascii="Times New Roman" w:hAnsi="Times New Roman"/>
        </w:rPr>
        <w:t xml:space="preserve"> s.h.</w:t>
      </w:r>
    </w:p>
    <w:p w14:paraId="234A0371" w14:textId="77777777" w:rsidR="00003E5C" w:rsidRPr="00D706CC" w:rsidRDefault="00D706CC" w:rsidP="00003E5C">
      <w:pPr>
        <w:tabs>
          <w:tab w:val="left" w:pos="7200"/>
        </w:tabs>
        <w:spacing w:line="240" w:lineRule="atLeast"/>
        <w:ind w:left="1296"/>
        <w:rPr>
          <w:rFonts w:ascii="Times New Roman" w:hAnsi="Times New Roman"/>
          <w:color w:val="FF0000"/>
        </w:rPr>
      </w:pPr>
      <w:r w:rsidRPr="00BA54CC">
        <w:rPr>
          <w:rFonts w:ascii="Times New Roman" w:hAnsi="Times New Roman"/>
        </w:rPr>
        <w:lastRenderedPageBreak/>
        <w:t xml:space="preserve">TBD Internship Readiness Course </w:t>
      </w:r>
      <w:r w:rsidR="00003E5C" w:rsidRPr="00BA54CC">
        <w:rPr>
          <w:rFonts w:ascii="Times New Roman" w:hAnsi="Times New Roman"/>
        </w:rPr>
        <w:tab/>
      </w:r>
      <w:r w:rsidR="0014348F" w:rsidRPr="00BA54CC">
        <w:rPr>
          <w:rFonts w:ascii="Times New Roman" w:hAnsi="Times New Roman"/>
        </w:rPr>
        <w:tab/>
      </w:r>
      <w:r w:rsidR="00003E5C" w:rsidRPr="00BA54CC">
        <w:rPr>
          <w:rFonts w:ascii="Times New Roman" w:hAnsi="Times New Roman"/>
        </w:rPr>
        <w:t>3 s.h</w:t>
      </w:r>
      <w:r w:rsidR="00003E5C" w:rsidRPr="00D706CC">
        <w:rPr>
          <w:rFonts w:ascii="Times New Roman" w:hAnsi="Times New Roman"/>
          <w:color w:val="FF0000"/>
        </w:rPr>
        <w:t>.</w:t>
      </w:r>
    </w:p>
    <w:p w14:paraId="6972CF8E" w14:textId="77777777" w:rsidR="00003E5C" w:rsidRDefault="00003E5C" w:rsidP="00003E5C">
      <w:pPr>
        <w:tabs>
          <w:tab w:val="left" w:pos="7200"/>
        </w:tabs>
        <w:spacing w:line="240" w:lineRule="atLeast"/>
        <w:rPr>
          <w:rFonts w:ascii="Times New Roman" w:hAnsi="Times New Roman"/>
        </w:rPr>
      </w:pPr>
    </w:p>
    <w:p w14:paraId="74915BB1" w14:textId="77777777" w:rsidR="00003E5C" w:rsidRDefault="00003E5C" w:rsidP="00003E5C">
      <w:pPr>
        <w:tabs>
          <w:tab w:val="left" w:pos="7200"/>
        </w:tabs>
        <w:spacing w:line="240" w:lineRule="atLeast"/>
        <w:rPr>
          <w:rFonts w:ascii="Times New Roman" w:hAnsi="Times New Roman"/>
        </w:rPr>
      </w:pPr>
      <w:r>
        <w:rPr>
          <w:rFonts w:ascii="Times New Roman" w:hAnsi="Times New Roman"/>
        </w:rPr>
        <w:t>Eighth Semester</w:t>
      </w:r>
    </w:p>
    <w:p w14:paraId="07777EBB" w14:textId="77777777" w:rsidR="00003E5C" w:rsidRDefault="00003E5C" w:rsidP="00003E5C">
      <w:pPr>
        <w:tabs>
          <w:tab w:val="left" w:pos="7200"/>
        </w:tabs>
        <w:spacing w:line="240" w:lineRule="atLeast"/>
        <w:ind w:left="1296"/>
        <w:rPr>
          <w:rFonts w:ascii="Times New Roman" w:hAnsi="Times New Roman"/>
        </w:rPr>
      </w:pPr>
      <w:r>
        <w:rPr>
          <w:rFonts w:ascii="Times New Roman" w:hAnsi="Times New Roman"/>
        </w:rPr>
        <w:t xml:space="preserve">7P:453 Advanced Practicum in Counseling Psychology    </w:t>
      </w:r>
      <w:r>
        <w:rPr>
          <w:rFonts w:ascii="Times New Roman" w:hAnsi="Times New Roman"/>
        </w:rPr>
        <w:tab/>
      </w:r>
      <w:r w:rsidR="00D706CC">
        <w:rPr>
          <w:rFonts w:ascii="Times New Roman" w:hAnsi="Times New Roman"/>
        </w:rPr>
        <w:tab/>
      </w:r>
      <w:r>
        <w:rPr>
          <w:rFonts w:ascii="Times New Roman" w:hAnsi="Times New Roman"/>
        </w:rPr>
        <w:t>3 s.h.</w:t>
      </w:r>
    </w:p>
    <w:p w14:paraId="0E456EEE" w14:textId="77777777" w:rsidR="00003E5C" w:rsidRPr="00BA54CC" w:rsidRDefault="00D706CC" w:rsidP="00003E5C">
      <w:pPr>
        <w:tabs>
          <w:tab w:val="left" w:pos="7200"/>
        </w:tabs>
        <w:spacing w:line="240" w:lineRule="atLeast"/>
        <w:ind w:left="1296"/>
        <w:rPr>
          <w:rFonts w:ascii="Times New Roman" w:hAnsi="Times New Roman"/>
        </w:rPr>
      </w:pPr>
      <w:r w:rsidRPr="00BA54CC">
        <w:rPr>
          <w:rFonts w:ascii="Times New Roman" w:hAnsi="Times New Roman"/>
        </w:rPr>
        <w:t>Dissertation Credits</w:t>
      </w:r>
      <w:r w:rsidRPr="00BA54CC">
        <w:rPr>
          <w:rFonts w:ascii="Times New Roman" w:hAnsi="Times New Roman"/>
        </w:rPr>
        <w:tab/>
      </w:r>
      <w:r w:rsidRPr="00BA54CC">
        <w:rPr>
          <w:rFonts w:ascii="Times New Roman" w:hAnsi="Times New Roman"/>
        </w:rPr>
        <w:tab/>
        <w:t>6 s.h.</w:t>
      </w:r>
    </w:p>
    <w:p w14:paraId="18BD4D45" w14:textId="77777777" w:rsidR="00003E5C" w:rsidRDefault="00D706CC" w:rsidP="00003E5C">
      <w:pPr>
        <w:tabs>
          <w:tab w:val="left" w:pos="7200"/>
        </w:tabs>
        <w:spacing w:line="240" w:lineRule="atLeast"/>
        <w:ind w:left="1296"/>
        <w:rPr>
          <w:rFonts w:ascii="Times New Roman" w:hAnsi="Times New Roman"/>
        </w:rPr>
      </w:pPr>
      <w:r>
        <w:rPr>
          <w:rFonts w:ascii="Times New Roman" w:hAnsi="Times New Roman"/>
        </w:rPr>
        <w:t xml:space="preserve">TBD Professional Issues </w:t>
      </w:r>
      <w:r w:rsidR="00003E5C">
        <w:rPr>
          <w:rFonts w:ascii="Times New Roman" w:hAnsi="Times New Roman"/>
        </w:rPr>
        <w:tab/>
      </w:r>
      <w:r>
        <w:rPr>
          <w:rFonts w:ascii="Times New Roman" w:hAnsi="Times New Roman"/>
        </w:rPr>
        <w:tab/>
      </w:r>
      <w:r w:rsidR="00003E5C">
        <w:rPr>
          <w:rFonts w:ascii="Times New Roman" w:hAnsi="Times New Roman"/>
        </w:rPr>
        <w:t>3 s.h.</w:t>
      </w:r>
    </w:p>
    <w:p w14:paraId="314A1B5F" w14:textId="77777777" w:rsidR="00003E5C" w:rsidRDefault="00003E5C" w:rsidP="00003E5C">
      <w:pPr>
        <w:tabs>
          <w:tab w:val="left" w:pos="7200"/>
        </w:tabs>
        <w:spacing w:line="240" w:lineRule="atLeast"/>
        <w:rPr>
          <w:rFonts w:ascii="Times New Roman" w:hAnsi="Times New Roman"/>
        </w:rPr>
      </w:pPr>
    </w:p>
    <w:p w14:paraId="0308D40C" w14:textId="77777777" w:rsidR="008500F0" w:rsidRDefault="008500F0" w:rsidP="00003E5C">
      <w:pPr>
        <w:tabs>
          <w:tab w:val="left" w:pos="7200"/>
        </w:tabs>
        <w:spacing w:line="240" w:lineRule="atLeast"/>
        <w:ind w:left="1260" w:hanging="1260"/>
        <w:rPr>
          <w:rFonts w:ascii="Times New Roman" w:hAnsi="Times New Roman"/>
        </w:rPr>
      </w:pPr>
    </w:p>
    <w:p w14:paraId="04BB7D3F" w14:textId="77777777" w:rsidR="00B4194D" w:rsidRPr="00940A8D" w:rsidRDefault="00B4194D" w:rsidP="00003E5C">
      <w:pPr>
        <w:tabs>
          <w:tab w:val="left" w:pos="7200"/>
        </w:tabs>
        <w:spacing w:line="240" w:lineRule="atLeast"/>
        <w:ind w:left="1260" w:hanging="1260"/>
        <w:rPr>
          <w:rFonts w:ascii="Times New Roman" w:hAnsi="Times New Roman"/>
        </w:rPr>
      </w:pPr>
      <w:r w:rsidRPr="00940A8D">
        <w:rPr>
          <w:rFonts w:ascii="Times New Roman" w:hAnsi="Times New Roman"/>
        </w:rPr>
        <w:t>Internship year (for those who have successfully defended their dissertation prior to leaving for internship).</w:t>
      </w:r>
    </w:p>
    <w:p w14:paraId="27C085CD" w14:textId="77777777" w:rsidR="00B4194D" w:rsidRPr="00940A8D" w:rsidRDefault="00B4194D" w:rsidP="00003E5C">
      <w:pPr>
        <w:tabs>
          <w:tab w:val="left" w:pos="7200"/>
        </w:tabs>
        <w:spacing w:line="240" w:lineRule="atLeast"/>
        <w:ind w:left="1260" w:hanging="1260"/>
        <w:rPr>
          <w:rFonts w:ascii="Times New Roman" w:hAnsi="Times New Roman"/>
        </w:rPr>
      </w:pPr>
    </w:p>
    <w:p w14:paraId="1FD9BE84" w14:textId="77777777" w:rsidR="00B4194D" w:rsidRPr="004B6B45" w:rsidRDefault="004B6B45" w:rsidP="00003E5C">
      <w:pPr>
        <w:tabs>
          <w:tab w:val="left" w:pos="7200"/>
        </w:tabs>
        <w:spacing w:line="240" w:lineRule="atLeast"/>
        <w:ind w:left="1260" w:hanging="1260"/>
        <w:rPr>
          <w:rFonts w:ascii="Times New Roman" w:hAnsi="Times New Roman"/>
        </w:rPr>
      </w:pPr>
      <w:r w:rsidRPr="004B6B45">
        <w:rPr>
          <w:rFonts w:ascii="Times New Roman" w:hAnsi="Times New Roman"/>
        </w:rPr>
        <w:t xml:space="preserve">                   </w:t>
      </w:r>
      <w:r w:rsidR="00B4194D" w:rsidRPr="004B6B45">
        <w:rPr>
          <w:rFonts w:ascii="Times New Roman" w:hAnsi="Times New Roman"/>
        </w:rPr>
        <w:t>07P:458/PSQF:7458 Internship in Counseling Psychology</w:t>
      </w:r>
      <w:r w:rsidR="00B4194D" w:rsidRPr="004B6B45">
        <w:rPr>
          <w:rFonts w:ascii="Times New Roman" w:hAnsi="Times New Roman"/>
        </w:rPr>
        <w:tab/>
        <w:t>1-3 s.h.</w:t>
      </w:r>
      <w:r w:rsidR="00B4194D" w:rsidRPr="004B6B45">
        <w:rPr>
          <w:rFonts w:ascii="Times New Roman" w:hAnsi="Times New Roman"/>
        </w:rPr>
        <w:tab/>
      </w:r>
    </w:p>
    <w:p w14:paraId="7F6E8941" w14:textId="77777777" w:rsidR="00003E5C" w:rsidRPr="00940A8D" w:rsidRDefault="00003E5C" w:rsidP="00003E5C">
      <w:pPr>
        <w:tabs>
          <w:tab w:val="left" w:pos="7200"/>
        </w:tabs>
        <w:spacing w:line="240" w:lineRule="atLeast"/>
        <w:rPr>
          <w:rFonts w:ascii="Times New Roman" w:hAnsi="Times New Roman"/>
        </w:rPr>
      </w:pPr>
    </w:p>
    <w:p w14:paraId="4E948D1E" w14:textId="77777777" w:rsidR="00574B90" w:rsidRDefault="00003E5C" w:rsidP="00003E5C">
      <w:pPr>
        <w:tabs>
          <w:tab w:val="left" w:pos="540"/>
          <w:tab w:val="left" w:pos="1080"/>
        </w:tabs>
        <w:spacing w:line="240" w:lineRule="atLeast"/>
        <w:rPr>
          <w:rFonts w:ascii="Times New Roman" w:hAnsi="Times New Roman"/>
        </w:rPr>
      </w:pPr>
      <w:r w:rsidRPr="00940A8D">
        <w:rPr>
          <w:rFonts w:ascii="Times New Roman" w:hAnsi="Times New Roman"/>
        </w:rPr>
        <w:tab/>
        <w:t xml:space="preserve">At the end of the fourth year, the majority of course requirements should have been completed. </w:t>
      </w:r>
      <w:r w:rsidR="00497E3A" w:rsidRPr="00940A8D">
        <w:rPr>
          <w:rFonts w:ascii="Times New Roman" w:hAnsi="Times New Roman"/>
        </w:rPr>
        <w:t>Typically,</w:t>
      </w:r>
      <w:r w:rsidRPr="00940A8D">
        <w:rPr>
          <w:rFonts w:ascii="Times New Roman" w:hAnsi="Times New Roman"/>
        </w:rPr>
        <w:t xml:space="preserve"> the final year is spent completing the pre-doctoral internship requirement.  </w:t>
      </w:r>
    </w:p>
    <w:p w14:paraId="33F69BEE" w14:textId="77777777" w:rsidR="00340116" w:rsidRDefault="00340116" w:rsidP="00003E5C">
      <w:pPr>
        <w:tabs>
          <w:tab w:val="left" w:pos="540"/>
          <w:tab w:val="left" w:pos="1080"/>
        </w:tabs>
        <w:spacing w:line="240" w:lineRule="atLeast"/>
        <w:rPr>
          <w:rFonts w:ascii="Times New Roman" w:hAnsi="Times New Roman"/>
        </w:rPr>
      </w:pPr>
    </w:p>
    <w:p w14:paraId="16C8BFBF" w14:textId="77777777" w:rsidR="0071391B" w:rsidRDefault="0071391B">
      <w:pPr>
        <w:tabs>
          <w:tab w:val="left" w:pos="540"/>
          <w:tab w:val="left" w:pos="1080"/>
        </w:tabs>
        <w:rPr>
          <w:rFonts w:ascii="Times New Roman" w:hAnsi="Times New Roman"/>
        </w:rPr>
      </w:pPr>
    </w:p>
    <w:p w14:paraId="2E70C466" w14:textId="77777777" w:rsidR="0071391B" w:rsidRDefault="0071391B">
      <w:pPr>
        <w:tabs>
          <w:tab w:val="left" w:pos="540"/>
          <w:tab w:val="left" w:pos="1080"/>
        </w:tabs>
        <w:rPr>
          <w:rFonts w:ascii="Times New Roman" w:hAnsi="Times New Roman"/>
        </w:rPr>
      </w:pPr>
    </w:p>
    <w:p w14:paraId="372B57DE" w14:textId="77777777" w:rsidR="0071391B" w:rsidRDefault="0071391B">
      <w:pPr>
        <w:tabs>
          <w:tab w:val="left" w:pos="540"/>
          <w:tab w:val="left" w:pos="1080"/>
        </w:tabs>
        <w:rPr>
          <w:rFonts w:ascii="Times New Roman" w:hAnsi="Times New Roman"/>
        </w:rPr>
      </w:pPr>
    </w:p>
    <w:p w14:paraId="14D6BF2F" w14:textId="77777777" w:rsidR="00D706CC" w:rsidRDefault="00D706CC">
      <w:pPr>
        <w:tabs>
          <w:tab w:val="left" w:pos="540"/>
          <w:tab w:val="left" w:pos="1080"/>
        </w:tabs>
        <w:rPr>
          <w:rFonts w:ascii="Times New Roman" w:hAnsi="Times New Roman"/>
        </w:rPr>
      </w:pPr>
    </w:p>
    <w:p w14:paraId="0D713842" w14:textId="77777777" w:rsidR="00574B90" w:rsidRPr="00940A8D" w:rsidRDefault="00574B90">
      <w:pPr>
        <w:tabs>
          <w:tab w:val="left" w:pos="540"/>
          <w:tab w:val="left" w:pos="1080"/>
        </w:tabs>
        <w:rPr>
          <w:rFonts w:ascii="Times New Roman" w:hAnsi="Times New Roman"/>
          <w:u w:val="single"/>
        </w:rPr>
      </w:pPr>
      <w:r w:rsidRPr="00940A8D">
        <w:rPr>
          <w:rFonts w:ascii="Times New Roman" w:hAnsi="Times New Roman"/>
        </w:rPr>
        <w:t>B</w:t>
      </w:r>
      <w:r w:rsidR="00E3596D" w:rsidRPr="00940A8D">
        <w:rPr>
          <w:rFonts w:ascii="Times New Roman" w:hAnsi="Times New Roman"/>
        </w:rPr>
        <w:t>.</w:t>
      </w:r>
      <w:r w:rsidRPr="00940A8D">
        <w:rPr>
          <w:rFonts w:ascii="Times New Roman" w:hAnsi="Times New Roman"/>
        </w:rPr>
        <w:tab/>
      </w:r>
      <w:r w:rsidRPr="00940A8D">
        <w:rPr>
          <w:rFonts w:ascii="Times New Roman" w:hAnsi="Times New Roman"/>
          <w:u w:val="single"/>
        </w:rPr>
        <w:t xml:space="preserve"> C-Grade Policy (Implemented Fall 2006)</w:t>
      </w:r>
    </w:p>
    <w:p w14:paraId="4B87E8B5" w14:textId="77777777" w:rsidR="00574B90" w:rsidRDefault="00574B90">
      <w:pPr>
        <w:jc w:val="center"/>
        <w:rPr>
          <w:rFonts w:ascii="Times New Roman" w:hAnsi="Times New Roman"/>
        </w:rPr>
      </w:pPr>
    </w:p>
    <w:p w14:paraId="2093919D" w14:textId="77777777" w:rsidR="00FB174B" w:rsidRDefault="00574B90" w:rsidP="00FB174B">
      <w:pPr>
        <w:rPr>
          <w:rFonts w:ascii="Times New Roman" w:hAnsi="Times New Roman"/>
        </w:rPr>
      </w:pPr>
      <w:r>
        <w:rPr>
          <w:rFonts w:ascii="Times New Roman" w:hAnsi="Times New Roman"/>
        </w:rPr>
        <w:t>Counseling Psychology students are expected to maintain acceptable grades in all their courses.  In courses where grades are given (i.e., A through F), doctoral students are expected to make grades of B or better.  Receiving a C in a course does not reflect adequate performance in the course.  In those cases where students receive a C in their course, the following policy will apply.</w:t>
      </w:r>
      <w:r>
        <w:rPr>
          <w:rFonts w:ascii="Times New Roman" w:hAnsi="Times New Roman"/>
        </w:rPr>
        <w:br/>
      </w:r>
      <w:r>
        <w:rPr>
          <w:rFonts w:ascii="Times New Roman" w:hAnsi="Times New Roman"/>
        </w:rPr>
        <w:br/>
        <w:t>Students receiving their first C (- or +) will be asked to meet with the faculty and discuss their academic progress. During that meeting, the student may be put on academic probation (revised Spring 2007 to state academic probation) and asked to endorse a remediation plan.</w:t>
      </w:r>
      <w:r>
        <w:rPr>
          <w:rFonts w:ascii="Times New Roman" w:hAnsi="Times New Roman"/>
        </w:rPr>
        <w:br/>
      </w:r>
      <w:r>
        <w:rPr>
          <w:rFonts w:ascii="Times New Roman" w:hAnsi="Times New Roman"/>
        </w:rPr>
        <w:br/>
        <w:t>Students receiving more than one C (- or +) in any semester, or receiving a second C (- or +) during their course work, will be put on academic probation by the counseling psychology program.  Students on academic probation will be put on a remediation plan.  The period of the remediation plan may vary depending on the circumstances of the student and depending on what the faculty believes is in the best interest of the student.  The remediation plan will include the following stipulations.  First, the student must retake one or more of the courses in which he/she received a C grade and must make a B- (minus) or better in the course.  In those unique situations wherein the student receives more than two C (- or +) grades in a semester, the student will be mandated to retake more than one course to make a grade of B or better in all courses retaken.  Second, the student will consult with his/her faculty advisor to discuss time management, study skills, and schedule changes to assist the student with his/her academic progress.</w:t>
      </w:r>
      <w:r>
        <w:rPr>
          <w:rFonts w:ascii="Times New Roman" w:hAnsi="Times New Roman"/>
        </w:rPr>
        <w:br/>
      </w:r>
      <w:r>
        <w:rPr>
          <w:rFonts w:ascii="Times New Roman" w:hAnsi="Times New Roman"/>
        </w:rPr>
        <w:br/>
        <w:t>In those cases wherein the student repeatedly fails to make successful academic progress, the student will meet with the faculty to discuss termination from the program.  Failure to make satisfactory academic progress may be defined as: (a) being put on academic probation more than once during his/her doctoral program; (and b) receiving a non-satisfactory in any courses where grades are given by Satisfactory (S) or Non-Satisfactory (NS).</w:t>
      </w:r>
    </w:p>
    <w:p w14:paraId="2F9AC131" w14:textId="739119B1" w:rsidR="00574B90" w:rsidRPr="00FB174B" w:rsidRDefault="00777100" w:rsidP="00FB174B">
      <w:pPr>
        <w:rPr>
          <w:rFonts w:ascii="Times New Roman" w:hAnsi="Times New Roman"/>
        </w:rPr>
      </w:pPr>
      <w:r>
        <w:rPr>
          <w:rFonts w:ascii="Times New Roman" w:hAnsi="Times New Roman"/>
        </w:rPr>
        <w:lastRenderedPageBreak/>
        <w:t>C</w:t>
      </w:r>
      <w:r w:rsidR="00E3596D">
        <w:rPr>
          <w:rFonts w:ascii="Times New Roman" w:hAnsi="Times New Roman"/>
        </w:rPr>
        <w:t>.</w:t>
      </w:r>
      <w:r>
        <w:rPr>
          <w:rFonts w:ascii="Times New Roman" w:hAnsi="Times New Roman"/>
        </w:rPr>
        <w:t xml:space="preserve">  </w:t>
      </w:r>
      <w:r w:rsidR="00574B90" w:rsidRPr="00777100">
        <w:rPr>
          <w:rFonts w:ascii="Times New Roman" w:hAnsi="Times New Roman"/>
          <w:u w:val="single"/>
        </w:rPr>
        <w:t>Practicum Guidelines and Information</w:t>
      </w:r>
    </w:p>
    <w:p w14:paraId="5EF24DD0" w14:textId="77777777" w:rsidR="00574B90" w:rsidRDefault="00574B90">
      <w:pPr>
        <w:spacing w:line="240" w:lineRule="atLeast"/>
        <w:ind w:left="720"/>
        <w:rPr>
          <w:rFonts w:ascii="Times New Roman" w:hAnsi="Times New Roman"/>
        </w:rPr>
      </w:pPr>
    </w:p>
    <w:p w14:paraId="10A01CAD" w14:textId="77777777" w:rsidR="00574B90" w:rsidRDefault="00777100">
      <w:pPr>
        <w:tabs>
          <w:tab w:val="left" w:pos="180"/>
        </w:tabs>
        <w:spacing w:line="240" w:lineRule="atLeast"/>
        <w:ind w:left="180" w:hanging="270"/>
        <w:rPr>
          <w:rFonts w:ascii="Times New Roman" w:hAnsi="Times New Roman"/>
        </w:rPr>
      </w:pPr>
      <w:r>
        <w:rPr>
          <w:rFonts w:ascii="Times New Roman" w:hAnsi="Times New Roman"/>
        </w:rPr>
        <w:tab/>
      </w:r>
      <w:r w:rsidR="00574B90">
        <w:rPr>
          <w:rFonts w:ascii="Times New Roman" w:hAnsi="Times New Roman"/>
        </w:rPr>
        <w:t xml:space="preserve">1.  </w:t>
      </w:r>
      <w:r w:rsidR="00574B90">
        <w:rPr>
          <w:rFonts w:ascii="Times New Roman" w:hAnsi="Times New Roman"/>
          <w:u w:val="single"/>
        </w:rPr>
        <w:t>Introduction</w:t>
      </w:r>
    </w:p>
    <w:p w14:paraId="6978D2D7" w14:textId="77777777" w:rsidR="00574B90" w:rsidRDefault="00574B90">
      <w:pPr>
        <w:spacing w:line="240" w:lineRule="atLeast"/>
        <w:rPr>
          <w:rFonts w:ascii="Times New Roman" w:hAnsi="Times New Roman"/>
        </w:rPr>
      </w:pPr>
    </w:p>
    <w:p w14:paraId="5B3D7292" w14:textId="77777777" w:rsidR="00574B90" w:rsidRDefault="00574B90">
      <w:pPr>
        <w:spacing w:line="240" w:lineRule="atLeast"/>
        <w:rPr>
          <w:rFonts w:ascii="Times New Roman" w:hAnsi="Times New Roman"/>
        </w:rPr>
      </w:pPr>
      <w:r>
        <w:rPr>
          <w:rFonts w:ascii="Times New Roman" w:hAnsi="Times New Roman"/>
        </w:rPr>
        <w:tab/>
        <w:t xml:space="preserve">As an APA-accredited program, we endorse the guidelines concerning practicum training outlined in the APA </w:t>
      </w:r>
      <w:r>
        <w:rPr>
          <w:rFonts w:ascii="Times New Roman" w:hAnsi="Times New Roman"/>
          <w:u w:val="single"/>
        </w:rPr>
        <w:t>Guidelines and Principles for Accreditation of Programs in Professional Psychology</w:t>
      </w:r>
      <w:r>
        <w:rPr>
          <w:rFonts w:ascii="Times New Roman" w:hAnsi="Times New Roman"/>
        </w:rPr>
        <w:t>. Practicum is a central component of the curriculum; successful completion of the practicum requirement is prerequisite to applying for internship and, of course, receiving the degree.   Practicum is seen as facilitating the following capacities:</w:t>
      </w:r>
    </w:p>
    <w:p w14:paraId="5F613D87" w14:textId="77777777" w:rsidR="00574B90" w:rsidRDefault="00574B90">
      <w:pPr>
        <w:spacing w:line="240" w:lineRule="atLeast"/>
        <w:rPr>
          <w:rFonts w:ascii="Times New Roman" w:hAnsi="Times New Roman"/>
        </w:rPr>
      </w:pPr>
    </w:p>
    <w:p w14:paraId="308252DD" w14:textId="77777777" w:rsidR="00574B90" w:rsidRDefault="00574B90">
      <w:pPr>
        <w:tabs>
          <w:tab w:val="left" w:pos="1080"/>
        </w:tabs>
        <w:spacing w:line="240" w:lineRule="atLeast"/>
        <w:ind w:left="540"/>
        <w:rPr>
          <w:rFonts w:ascii="Times New Roman" w:hAnsi="Times New Roman"/>
        </w:rPr>
      </w:pPr>
      <w:r>
        <w:rPr>
          <w:rFonts w:ascii="Times New Roman" w:hAnsi="Times New Roman"/>
        </w:rPr>
        <w:t xml:space="preserve">1.  </w:t>
      </w:r>
      <w:r>
        <w:rPr>
          <w:rFonts w:ascii="Times New Roman" w:hAnsi="Times New Roman"/>
        </w:rPr>
        <w:tab/>
        <w:t xml:space="preserve">understanding of and commitment to professional and social responsibility as defined </w:t>
      </w:r>
      <w:r>
        <w:rPr>
          <w:rFonts w:ascii="Times New Roman" w:hAnsi="Times New Roman"/>
        </w:rPr>
        <w:tab/>
        <w:t>by the ethical codes of the profession;</w:t>
      </w:r>
    </w:p>
    <w:p w14:paraId="12B1B491" w14:textId="77777777" w:rsidR="00574B90" w:rsidRDefault="00574B90">
      <w:pPr>
        <w:tabs>
          <w:tab w:val="left" w:pos="1080"/>
        </w:tabs>
        <w:spacing w:line="240" w:lineRule="atLeast"/>
        <w:ind w:left="540"/>
        <w:rPr>
          <w:rFonts w:ascii="Times New Roman" w:hAnsi="Times New Roman"/>
        </w:rPr>
      </w:pPr>
      <w:r>
        <w:rPr>
          <w:rFonts w:ascii="Times New Roman" w:hAnsi="Times New Roman"/>
        </w:rPr>
        <w:t xml:space="preserve">2.  </w:t>
      </w:r>
      <w:r>
        <w:rPr>
          <w:rFonts w:ascii="Times New Roman" w:hAnsi="Times New Roman"/>
        </w:rPr>
        <w:tab/>
        <w:t>the capability to conceptualize human problems;</w:t>
      </w:r>
    </w:p>
    <w:p w14:paraId="4668CEB4" w14:textId="77777777" w:rsidR="00574B90" w:rsidRDefault="00574B90">
      <w:pPr>
        <w:tabs>
          <w:tab w:val="left" w:pos="1080"/>
        </w:tabs>
        <w:spacing w:line="240" w:lineRule="atLeast"/>
        <w:ind w:left="540"/>
        <w:rPr>
          <w:rFonts w:ascii="Times New Roman" w:hAnsi="Times New Roman"/>
        </w:rPr>
      </w:pPr>
      <w:r>
        <w:rPr>
          <w:rFonts w:ascii="Times New Roman" w:hAnsi="Times New Roman"/>
        </w:rPr>
        <w:t xml:space="preserve">3.  </w:t>
      </w:r>
      <w:r>
        <w:rPr>
          <w:rFonts w:ascii="Times New Roman" w:hAnsi="Times New Roman"/>
        </w:rPr>
        <w:tab/>
        <w:t>awareness of the full range of human diversity;</w:t>
      </w:r>
    </w:p>
    <w:p w14:paraId="3DCEB9CA" w14:textId="77777777" w:rsidR="00574B90" w:rsidRDefault="00574B90">
      <w:pPr>
        <w:tabs>
          <w:tab w:val="left" w:pos="1080"/>
          <w:tab w:val="left" w:pos="1152"/>
        </w:tabs>
        <w:spacing w:line="240" w:lineRule="atLeast"/>
        <w:ind w:left="540"/>
        <w:jc w:val="both"/>
        <w:rPr>
          <w:rFonts w:ascii="Times New Roman" w:hAnsi="Times New Roman"/>
        </w:rPr>
      </w:pPr>
      <w:r>
        <w:rPr>
          <w:rFonts w:ascii="Times New Roman" w:hAnsi="Times New Roman"/>
        </w:rPr>
        <w:t xml:space="preserve">4.  </w:t>
      </w:r>
      <w:r>
        <w:rPr>
          <w:rFonts w:ascii="Times New Roman" w:hAnsi="Times New Roman"/>
        </w:rPr>
        <w:tab/>
        <w:t xml:space="preserve">understanding of one's own personality and biases and of one's impact upon others in </w:t>
      </w:r>
      <w:r>
        <w:rPr>
          <w:rFonts w:ascii="Times New Roman" w:hAnsi="Times New Roman"/>
        </w:rPr>
        <w:tab/>
        <w:t>professional interactions;</w:t>
      </w:r>
    </w:p>
    <w:p w14:paraId="3EBA5186" w14:textId="77777777" w:rsidR="00574B90" w:rsidRDefault="00574B90">
      <w:pPr>
        <w:numPr>
          <w:ilvl w:val="0"/>
          <w:numId w:val="1"/>
        </w:numPr>
        <w:spacing w:line="240" w:lineRule="atLeast"/>
        <w:rPr>
          <w:rFonts w:ascii="Times New Roman" w:hAnsi="Times New Roman"/>
        </w:rPr>
      </w:pPr>
      <w:r>
        <w:rPr>
          <w:rFonts w:ascii="Times New Roman" w:hAnsi="Times New Roman"/>
        </w:rPr>
        <w:t xml:space="preserve">skills in relevant interpersonal interactions such as systematic observation of </w:t>
      </w:r>
    </w:p>
    <w:p w14:paraId="0CD6650A" w14:textId="77777777" w:rsidR="00574B90" w:rsidRDefault="00574B90">
      <w:pPr>
        <w:tabs>
          <w:tab w:val="left" w:pos="1080"/>
        </w:tabs>
        <w:spacing w:line="240" w:lineRule="atLeast"/>
        <w:rPr>
          <w:rFonts w:ascii="Times New Roman" w:hAnsi="Times New Roman"/>
        </w:rPr>
      </w:pPr>
      <w:r>
        <w:rPr>
          <w:rFonts w:ascii="Times New Roman" w:hAnsi="Times New Roman"/>
        </w:rPr>
        <w:tab/>
        <w:t xml:space="preserve">behavior, interviewing, psychological testing, diagnosis, psychotherapy, counseling, </w:t>
      </w:r>
    </w:p>
    <w:p w14:paraId="17EEDE91" w14:textId="77777777" w:rsidR="00574B90" w:rsidRDefault="00574B90">
      <w:pPr>
        <w:tabs>
          <w:tab w:val="left" w:pos="1080"/>
        </w:tabs>
        <w:spacing w:line="240" w:lineRule="atLeast"/>
        <w:rPr>
          <w:rFonts w:ascii="Times New Roman" w:hAnsi="Times New Roman"/>
        </w:rPr>
      </w:pPr>
      <w:r>
        <w:rPr>
          <w:rFonts w:ascii="Times New Roman" w:hAnsi="Times New Roman"/>
        </w:rPr>
        <w:tab/>
        <w:t>and consultation; and</w:t>
      </w:r>
    </w:p>
    <w:p w14:paraId="41DD216A" w14:textId="77777777" w:rsidR="00574B90" w:rsidRDefault="00574B90">
      <w:pPr>
        <w:tabs>
          <w:tab w:val="left" w:pos="1080"/>
        </w:tabs>
        <w:spacing w:line="240" w:lineRule="atLeast"/>
        <w:ind w:left="540"/>
        <w:rPr>
          <w:rFonts w:ascii="Times New Roman" w:hAnsi="Times New Roman"/>
        </w:rPr>
      </w:pPr>
      <w:r>
        <w:rPr>
          <w:rFonts w:ascii="Times New Roman" w:hAnsi="Times New Roman"/>
        </w:rPr>
        <w:t xml:space="preserve">6.  </w:t>
      </w:r>
      <w:r>
        <w:rPr>
          <w:rFonts w:ascii="Times New Roman" w:hAnsi="Times New Roman"/>
        </w:rPr>
        <w:tab/>
        <w:t>ability to contribute to current knowledge and practice.</w:t>
      </w:r>
    </w:p>
    <w:p w14:paraId="5B57B6F3" w14:textId="77777777" w:rsidR="00574B90" w:rsidRDefault="00574B90">
      <w:pPr>
        <w:tabs>
          <w:tab w:val="left" w:pos="1080"/>
        </w:tabs>
        <w:spacing w:line="240" w:lineRule="atLeast"/>
        <w:ind w:left="540"/>
        <w:rPr>
          <w:rFonts w:ascii="Times New Roman" w:hAnsi="Times New Roman"/>
        </w:rPr>
      </w:pPr>
    </w:p>
    <w:p w14:paraId="4F126124" w14:textId="77777777" w:rsidR="00574B90" w:rsidRDefault="00574B90">
      <w:pPr>
        <w:spacing w:line="240" w:lineRule="atLeast"/>
        <w:rPr>
          <w:rFonts w:ascii="Times New Roman" w:hAnsi="Times New Roman"/>
        </w:rPr>
      </w:pPr>
      <w:r>
        <w:rPr>
          <w:rFonts w:ascii="Times New Roman" w:hAnsi="Times New Roman"/>
        </w:rPr>
        <w:tab/>
        <w:t>In addition to satisfactory performance in practicum courses, students have several responsibilities related to selecting sites, applying for practicum, documenting practicum activities, receiving supervision, and evaluating aspects of the practicum experience.  These guidelines are designed to orient students to the practicum sequence, including requirements, sites, and procedures for application and evaluation, and to specify respective student and staff responsibilities.  The guidelines are program policy; exceptions to them are made only with the approval of the counseling psychology faculty.</w:t>
      </w:r>
    </w:p>
    <w:p w14:paraId="0F258C41" w14:textId="77777777" w:rsidR="00574B90" w:rsidRDefault="00574B90">
      <w:pPr>
        <w:spacing w:line="240" w:lineRule="atLeast"/>
        <w:ind w:hanging="36"/>
        <w:rPr>
          <w:rFonts w:ascii="Times New Roman" w:hAnsi="Times New Roman"/>
        </w:rPr>
      </w:pPr>
    </w:p>
    <w:p w14:paraId="2E825BDA" w14:textId="77777777" w:rsidR="00574B90" w:rsidRDefault="00574B90">
      <w:pPr>
        <w:spacing w:line="240" w:lineRule="atLeast"/>
        <w:ind w:hanging="36"/>
        <w:rPr>
          <w:rFonts w:ascii="Times New Roman" w:hAnsi="Times New Roman"/>
        </w:rPr>
      </w:pPr>
      <w:r>
        <w:rPr>
          <w:rFonts w:ascii="Times New Roman" w:hAnsi="Times New Roman"/>
        </w:rPr>
        <w:tab/>
      </w:r>
      <w:r>
        <w:rPr>
          <w:rFonts w:ascii="Times New Roman" w:hAnsi="Times New Roman"/>
        </w:rPr>
        <w:tab/>
        <w:t>Questions about practicum should be directed to the Practicum Coordinator.  Comments concerning the practicum sequence, sites, instructors, or supervisors – including issues requiring the consideration or action of the counseling psychology faculty – should also be addressed to the Practicum Coordinator.</w:t>
      </w:r>
    </w:p>
    <w:p w14:paraId="5A0A838D" w14:textId="77777777" w:rsidR="00574B90" w:rsidRDefault="00574B90">
      <w:pPr>
        <w:spacing w:line="240" w:lineRule="atLeast"/>
        <w:ind w:hanging="36"/>
        <w:rPr>
          <w:rFonts w:ascii="Times New Roman" w:hAnsi="Times New Roman"/>
        </w:rPr>
      </w:pPr>
    </w:p>
    <w:p w14:paraId="60658B64" w14:textId="77777777" w:rsidR="00574B90" w:rsidRDefault="00777100">
      <w:pPr>
        <w:tabs>
          <w:tab w:val="left" w:pos="180"/>
        </w:tabs>
        <w:spacing w:line="240" w:lineRule="atLeast"/>
        <w:ind w:left="180" w:hanging="216"/>
        <w:rPr>
          <w:rFonts w:ascii="Times New Roman" w:hAnsi="Times New Roman"/>
          <w:u w:val="single"/>
        </w:rPr>
      </w:pPr>
      <w:r>
        <w:rPr>
          <w:rFonts w:ascii="Times New Roman" w:hAnsi="Times New Roman"/>
        </w:rPr>
        <w:tab/>
      </w:r>
      <w:r w:rsidR="00574B90">
        <w:rPr>
          <w:rFonts w:ascii="Times New Roman" w:hAnsi="Times New Roman"/>
        </w:rPr>
        <w:t xml:space="preserve">2. </w:t>
      </w:r>
      <w:r w:rsidR="00574B90">
        <w:rPr>
          <w:rFonts w:ascii="Times New Roman" w:hAnsi="Times New Roman"/>
          <w:u w:val="single"/>
        </w:rPr>
        <w:t>Client Contact and Supervision Requirements</w:t>
      </w:r>
    </w:p>
    <w:p w14:paraId="32A16CFF" w14:textId="77777777" w:rsidR="00574B90" w:rsidRDefault="00574B90">
      <w:pPr>
        <w:tabs>
          <w:tab w:val="left" w:pos="540"/>
        </w:tabs>
        <w:spacing w:line="240" w:lineRule="atLeast"/>
        <w:ind w:hanging="36"/>
        <w:rPr>
          <w:rFonts w:ascii="Times New Roman" w:hAnsi="Times New Roman"/>
        </w:rPr>
      </w:pPr>
    </w:p>
    <w:p w14:paraId="75DF3B2A" w14:textId="77777777" w:rsidR="00574B90" w:rsidRDefault="00574B90">
      <w:pPr>
        <w:spacing w:line="240" w:lineRule="atLeast"/>
        <w:ind w:hanging="36"/>
        <w:rPr>
          <w:rFonts w:ascii="Times New Roman" w:hAnsi="Times New Roman"/>
        </w:rPr>
      </w:pPr>
      <w:r>
        <w:rPr>
          <w:rFonts w:ascii="Times New Roman" w:hAnsi="Times New Roman"/>
        </w:rPr>
        <w:tab/>
      </w:r>
      <w:r>
        <w:rPr>
          <w:rFonts w:ascii="Times New Roman" w:hAnsi="Times New Roman"/>
        </w:rPr>
        <w:tab/>
        <w:t xml:space="preserve">In our program, students are required have a </w:t>
      </w:r>
      <w:r>
        <w:rPr>
          <w:rFonts w:ascii="Times New Roman" w:hAnsi="Times New Roman"/>
          <w:u w:val="single"/>
        </w:rPr>
        <w:t>minimum</w:t>
      </w:r>
      <w:r>
        <w:rPr>
          <w:rFonts w:ascii="Times New Roman" w:hAnsi="Times New Roman"/>
        </w:rPr>
        <w:t xml:space="preserve"> of 4</w:t>
      </w:r>
      <w:r w:rsidR="002D2F2E">
        <w:rPr>
          <w:rFonts w:ascii="Times New Roman" w:hAnsi="Times New Roman"/>
        </w:rPr>
        <w:t>5</w:t>
      </w:r>
      <w:r>
        <w:rPr>
          <w:rFonts w:ascii="Times New Roman" w:hAnsi="Times New Roman"/>
        </w:rPr>
        <w:t xml:space="preserve">0 </w:t>
      </w:r>
      <w:r w:rsidR="00664F27">
        <w:rPr>
          <w:rFonts w:ascii="Times New Roman" w:hAnsi="Times New Roman"/>
        </w:rPr>
        <w:t xml:space="preserve">direct clinical </w:t>
      </w:r>
      <w:r>
        <w:rPr>
          <w:rFonts w:ascii="Times New Roman" w:hAnsi="Times New Roman"/>
        </w:rPr>
        <w:t xml:space="preserve">hours of and </w:t>
      </w:r>
      <w:r w:rsidR="00664F27">
        <w:rPr>
          <w:rFonts w:ascii="Times New Roman" w:hAnsi="Times New Roman"/>
        </w:rPr>
        <w:t xml:space="preserve"> at least </w:t>
      </w:r>
      <w:r>
        <w:rPr>
          <w:rFonts w:ascii="Times New Roman" w:hAnsi="Times New Roman"/>
        </w:rPr>
        <w:t xml:space="preserve">75 </w:t>
      </w:r>
      <w:r w:rsidR="00664F27">
        <w:rPr>
          <w:rFonts w:ascii="Times New Roman" w:hAnsi="Times New Roman"/>
        </w:rPr>
        <w:t>hours of</w:t>
      </w:r>
      <w:r>
        <w:rPr>
          <w:rFonts w:ascii="Times New Roman" w:hAnsi="Times New Roman"/>
        </w:rPr>
        <w:t xml:space="preserve"> supervision</w:t>
      </w:r>
      <w:r w:rsidR="00664F27">
        <w:rPr>
          <w:rFonts w:ascii="Times New Roman" w:hAnsi="Times New Roman"/>
        </w:rPr>
        <w:t xml:space="preserve"> (change made 1-2017) to apply for internship readiness. Support hours</w:t>
      </w:r>
      <w:r>
        <w:rPr>
          <w:rFonts w:ascii="Times New Roman" w:hAnsi="Times New Roman"/>
        </w:rPr>
        <w:t xml:space="preserve"> are devoted to such activities as writing case notes, processing tapes, preparing for sessions, and attending case conferences and practicum seminar meetings.</w:t>
      </w:r>
    </w:p>
    <w:p w14:paraId="0FEDB3DF" w14:textId="77777777" w:rsidR="00574B90" w:rsidRDefault="00574B90">
      <w:pPr>
        <w:spacing w:line="240" w:lineRule="atLeast"/>
        <w:ind w:hanging="36"/>
        <w:rPr>
          <w:rFonts w:ascii="Times New Roman" w:hAnsi="Times New Roman"/>
        </w:rPr>
      </w:pPr>
    </w:p>
    <w:p w14:paraId="2D1A1DFF" w14:textId="77777777" w:rsidR="00574B90" w:rsidRPr="00C23D44" w:rsidRDefault="00574B90">
      <w:pPr>
        <w:spacing w:line="240" w:lineRule="atLeast"/>
        <w:ind w:hanging="36"/>
        <w:rPr>
          <w:rFonts w:ascii="Times New Roman" w:hAnsi="Times New Roman"/>
        </w:rPr>
      </w:pPr>
      <w:r>
        <w:rPr>
          <w:rFonts w:ascii="Times New Roman" w:hAnsi="Times New Roman"/>
        </w:rPr>
        <w:tab/>
      </w:r>
      <w:r>
        <w:rPr>
          <w:rFonts w:ascii="Times New Roman" w:hAnsi="Times New Roman"/>
        </w:rPr>
        <w:tab/>
        <w:t>It is recommended that students take at least four semesters of practicum (one semester of Beginning Practicum and at least three semesters of Advanced Practicum).  While this amount of practicum would clearly provide sufficient experiences to meet the program requirements, it is more typical that students take 4 or 5 semesters of Advanced Practicum in order to further enhance their readiness for internship</w:t>
      </w:r>
      <w:r w:rsidRPr="00C23D44">
        <w:rPr>
          <w:rFonts w:ascii="Times New Roman" w:hAnsi="Times New Roman"/>
        </w:rPr>
        <w:t xml:space="preserve">. </w:t>
      </w:r>
      <w:r w:rsidR="00D8631C" w:rsidRPr="00BA54CC">
        <w:rPr>
          <w:rFonts w:ascii="Times New Roman" w:hAnsi="Times New Roman"/>
        </w:rPr>
        <w:t xml:space="preserve">Students typically log </w:t>
      </w:r>
      <w:r w:rsidR="00D8631C" w:rsidRPr="00BA54CC">
        <w:rPr>
          <w:rFonts w:ascii="Times New Roman" w:hAnsi="Times New Roman"/>
          <w:u w:val="single"/>
        </w:rPr>
        <w:t>approximately</w:t>
      </w:r>
      <w:r w:rsidR="00D8631C" w:rsidRPr="00BA54CC">
        <w:rPr>
          <w:rFonts w:ascii="Times New Roman" w:hAnsi="Times New Roman"/>
        </w:rPr>
        <w:t xml:space="preserve"> 150 hours of practicum activity over the course of a semester, of which about </w:t>
      </w:r>
      <w:r w:rsidR="00664F27">
        <w:rPr>
          <w:rFonts w:ascii="Times New Roman" w:hAnsi="Times New Roman"/>
        </w:rPr>
        <w:t>50-75</w:t>
      </w:r>
      <w:r w:rsidR="00D8631C" w:rsidRPr="00BA54CC">
        <w:rPr>
          <w:rFonts w:ascii="Times New Roman" w:hAnsi="Times New Roman"/>
        </w:rPr>
        <w:t xml:space="preserve"> are direct client contact</w:t>
      </w:r>
      <w:r w:rsidR="00664F27">
        <w:rPr>
          <w:rFonts w:ascii="Times New Roman" w:hAnsi="Times New Roman"/>
        </w:rPr>
        <w:t xml:space="preserve"> (change made 1-2017)</w:t>
      </w:r>
      <w:r w:rsidR="00D8631C" w:rsidRPr="00BA54CC">
        <w:rPr>
          <w:rFonts w:ascii="Times New Roman" w:hAnsi="Times New Roman"/>
        </w:rPr>
        <w:t xml:space="preserve"> and about 20 are individual supervision.</w:t>
      </w:r>
    </w:p>
    <w:p w14:paraId="5DFD8B03" w14:textId="77777777" w:rsidR="00574B90" w:rsidRDefault="00574B90">
      <w:pPr>
        <w:spacing w:line="240" w:lineRule="atLeast"/>
        <w:ind w:hanging="36"/>
        <w:rPr>
          <w:rFonts w:ascii="Times New Roman" w:hAnsi="Times New Roman"/>
        </w:rPr>
      </w:pPr>
    </w:p>
    <w:p w14:paraId="62CAE7F3" w14:textId="77777777" w:rsidR="00574B90" w:rsidRDefault="00574B90">
      <w:pPr>
        <w:spacing w:line="240" w:lineRule="atLeast"/>
        <w:rPr>
          <w:rFonts w:ascii="Times New Roman" w:hAnsi="Times New Roman"/>
        </w:rPr>
      </w:pPr>
      <w:r>
        <w:rPr>
          <w:rFonts w:ascii="Times New Roman" w:hAnsi="Times New Roman"/>
        </w:rPr>
        <w:lastRenderedPageBreak/>
        <w:tab/>
        <w:t>Direct client contact refers to individual, conjoint, and group counseling.  It includes intake interviews and also sessions conducted with another counselor, if the student actively participates (otherwise, it is considered observation).  Group counseling may consist of group therapy or programming/outreach activities.  In counting hours, sessions less than 40 minutes equal ½ hour; sessions between 40 and 70 minutes equal 1 hour; sessions greater than 70 minutes equal 1 ½ hours; and so on.  When documenting group counseling, count hours based on time spent in direct contact with clients; the number of clients in the group is not relevant.</w:t>
      </w:r>
    </w:p>
    <w:p w14:paraId="1D314AC4" w14:textId="77777777" w:rsidR="00574B90" w:rsidRDefault="00574B90">
      <w:pPr>
        <w:spacing w:line="240" w:lineRule="atLeast"/>
        <w:rPr>
          <w:rFonts w:ascii="Times New Roman" w:hAnsi="Times New Roman"/>
        </w:rPr>
      </w:pPr>
    </w:p>
    <w:p w14:paraId="070E13DA" w14:textId="77777777" w:rsidR="00574B90" w:rsidRDefault="00574B90">
      <w:pPr>
        <w:spacing w:line="240" w:lineRule="atLeast"/>
        <w:rPr>
          <w:rFonts w:ascii="Times New Roman" w:hAnsi="Times New Roman"/>
        </w:rPr>
      </w:pPr>
      <w:r>
        <w:rPr>
          <w:rFonts w:ascii="Times New Roman" w:hAnsi="Times New Roman"/>
        </w:rPr>
        <w:tab/>
        <w:t xml:space="preserve">Supervision consists of scheduled, weekly meetings with an assigned supervisor, who is a licensed psychologist or, in some cases, a non-licensed person who is directly supervised by a licensed psychologist (who is, in turn, the "supervisor of record").  The supervisor may be on staff at the site, or if a supervisor is unavailable at the site, a member of the counseling psychology faculty will provide the supervision. </w:t>
      </w:r>
      <w:r w:rsidR="00664F27">
        <w:rPr>
          <w:rFonts w:ascii="Times New Roman" w:hAnsi="Times New Roman"/>
        </w:rPr>
        <w:t xml:space="preserve">At least some portion of the supervision has to be in the form of observation in the form of video recording or live supervision (change made 1-2016) </w:t>
      </w:r>
      <w:r>
        <w:rPr>
          <w:rFonts w:ascii="Times New Roman" w:hAnsi="Times New Roman"/>
        </w:rPr>
        <w:t xml:space="preserve"> </w:t>
      </w:r>
      <w:r w:rsidR="002865BB">
        <w:rPr>
          <w:rFonts w:ascii="Times New Roman" w:hAnsi="Times New Roman"/>
        </w:rPr>
        <w:t>B</w:t>
      </w:r>
      <w:r>
        <w:rPr>
          <w:rFonts w:ascii="Times New Roman" w:hAnsi="Times New Roman"/>
        </w:rPr>
        <w:t>etween 1 and 1 ½ hours per week should be devoted to supervision.</w:t>
      </w:r>
    </w:p>
    <w:p w14:paraId="421C5315" w14:textId="77777777" w:rsidR="00574B90" w:rsidRDefault="00574B90">
      <w:pPr>
        <w:spacing w:line="240" w:lineRule="atLeast"/>
        <w:rPr>
          <w:rFonts w:ascii="Times New Roman" w:hAnsi="Times New Roman"/>
        </w:rPr>
      </w:pPr>
    </w:p>
    <w:p w14:paraId="53AC3202" w14:textId="77777777" w:rsidR="00574B90" w:rsidRDefault="00574B90">
      <w:pPr>
        <w:tabs>
          <w:tab w:val="left" w:pos="1440"/>
          <w:tab w:val="left" w:pos="1872"/>
        </w:tabs>
        <w:spacing w:line="240" w:lineRule="atLeast"/>
        <w:ind w:left="1080"/>
        <w:rPr>
          <w:rFonts w:ascii="Times New Roman" w:hAnsi="Times New Roman"/>
        </w:rPr>
      </w:pPr>
      <w:r>
        <w:rPr>
          <w:rFonts w:ascii="Times New Roman" w:hAnsi="Times New Roman"/>
        </w:rPr>
        <w:t>A.</w:t>
      </w:r>
      <w:r>
        <w:rPr>
          <w:rFonts w:ascii="Times New Roman" w:hAnsi="Times New Roman"/>
        </w:rPr>
        <w:tab/>
        <w:t>Issues in Supervision</w:t>
      </w:r>
    </w:p>
    <w:p w14:paraId="1007475A" w14:textId="77777777" w:rsidR="00574B90" w:rsidRDefault="00574B90">
      <w:pPr>
        <w:pStyle w:val="BodyTextIndent3"/>
        <w:tabs>
          <w:tab w:val="left" w:pos="1872"/>
        </w:tabs>
        <w:rPr>
          <w:rFonts w:ascii="Times New Roman" w:hAnsi="Times New Roman"/>
        </w:rPr>
      </w:pPr>
      <w:r>
        <w:rPr>
          <w:rFonts w:ascii="Times New Roman" w:hAnsi="Times New Roman"/>
        </w:rPr>
        <w:tab/>
        <w:t>Serious issues and concerns regarding the supervisory relationship should be brought to the immediate attention of the practicum instructor.  Although students will be encouraged to work through supervision issues with their supervisors, in some cases it may be appropriate to request a change of supervisor.  The Practicum Coordinator should be consulted in such cases.</w:t>
      </w:r>
    </w:p>
    <w:p w14:paraId="02490C42" w14:textId="77777777" w:rsidR="00574B90" w:rsidRDefault="00574B90">
      <w:pPr>
        <w:tabs>
          <w:tab w:val="left" w:pos="1620"/>
          <w:tab w:val="left" w:pos="1872"/>
        </w:tabs>
        <w:spacing w:line="240" w:lineRule="atLeast"/>
        <w:ind w:left="1080"/>
        <w:rPr>
          <w:rFonts w:ascii="Times New Roman" w:hAnsi="Times New Roman"/>
        </w:rPr>
      </w:pPr>
    </w:p>
    <w:p w14:paraId="4767FB2B" w14:textId="77777777" w:rsidR="00574B90" w:rsidRDefault="00574B90">
      <w:pPr>
        <w:tabs>
          <w:tab w:val="left" w:pos="1440"/>
          <w:tab w:val="left" w:pos="1620"/>
        </w:tabs>
        <w:spacing w:line="240" w:lineRule="atLeast"/>
        <w:ind w:left="1080"/>
        <w:rPr>
          <w:rFonts w:ascii="Times New Roman" w:hAnsi="Times New Roman"/>
        </w:rPr>
      </w:pPr>
      <w:r>
        <w:rPr>
          <w:rFonts w:ascii="Times New Roman" w:hAnsi="Times New Roman"/>
        </w:rPr>
        <w:t xml:space="preserve">B.  </w:t>
      </w:r>
      <w:r>
        <w:rPr>
          <w:rFonts w:ascii="Times New Roman" w:hAnsi="Times New Roman"/>
        </w:rPr>
        <w:tab/>
        <w:t>Supervisor Resources</w:t>
      </w:r>
    </w:p>
    <w:p w14:paraId="7B1B8D7E" w14:textId="77777777" w:rsidR="00574B90" w:rsidRDefault="00574B90">
      <w:pPr>
        <w:tabs>
          <w:tab w:val="left" w:pos="1620"/>
          <w:tab w:val="left" w:pos="1872"/>
        </w:tabs>
        <w:spacing w:line="240" w:lineRule="atLeast"/>
        <w:ind w:left="1440" w:hanging="360"/>
        <w:rPr>
          <w:rFonts w:ascii="Times New Roman" w:hAnsi="Times New Roman"/>
        </w:rPr>
      </w:pPr>
      <w:r>
        <w:rPr>
          <w:rFonts w:ascii="Times New Roman" w:hAnsi="Times New Roman"/>
        </w:rPr>
        <w:tab/>
        <w:t>The availability of supervisors may be extremely limited.  At many sites, no alternative assignment is possible, and a student who cannot work with the available supervisor will have to withdraw from the site.  Therefore, before applying to a site, students must carefully assess the supervisory resources at the site – or on the faculty, if the supervisors are not on site – and take that into account in determining the appropriateness of the site.  Students should, for example, consider the appropriateness and desirability of supervisory relationships with individuals with whom they have other important (advisor, research collaborator, etc.) relationships.  If students have questions about supervisor resources for a given site, they should direct them to the Practicum Coordinator.</w:t>
      </w:r>
    </w:p>
    <w:p w14:paraId="6B1008B1" w14:textId="77777777" w:rsidR="00574B90" w:rsidRDefault="00574B90">
      <w:pPr>
        <w:tabs>
          <w:tab w:val="left" w:pos="1872"/>
        </w:tabs>
        <w:spacing w:line="240" w:lineRule="atLeast"/>
        <w:rPr>
          <w:rFonts w:ascii="Times New Roman" w:hAnsi="Times New Roman"/>
        </w:rPr>
      </w:pPr>
    </w:p>
    <w:p w14:paraId="612A5A1F" w14:textId="77777777" w:rsidR="00574B90" w:rsidRDefault="00574B90">
      <w:pPr>
        <w:spacing w:line="240" w:lineRule="atLeast"/>
        <w:ind w:firstLine="720"/>
        <w:rPr>
          <w:rFonts w:ascii="Times New Roman" w:hAnsi="Times New Roman"/>
        </w:rPr>
      </w:pPr>
      <w:r>
        <w:rPr>
          <w:rFonts w:ascii="Times New Roman" w:hAnsi="Times New Roman"/>
        </w:rPr>
        <w:t xml:space="preserve">It is the student's responsibility to record the hours devoted to the various activities in practicum using the </w:t>
      </w:r>
      <w:r>
        <w:rPr>
          <w:rFonts w:ascii="Times New Roman" w:hAnsi="Times New Roman"/>
          <w:u w:val="single"/>
        </w:rPr>
        <w:t>Documentation Form</w:t>
      </w:r>
      <w:r>
        <w:rPr>
          <w:rFonts w:ascii="Times New Roman" w:hAnsi="Times New Roman"/>
        </w:rPr>
        <w:t xml:space="preserve"> provided by the program.  These should be kept current, as the supervisor or practicum instructor may ask to see them at any time.  Since applications for internships require specific information about practicum hours, </w:t>
      </w:r>
      <w:r>
        <w:rPr>
          <w:rFonts w:ascii="Times New Roman" w:hAnsi="Times New Roman"/>
          <w:u w:val="single"/>
        </w:rPr>
        <w:t>it is critical that students be vigilant about recording their experiences in practicum</w:t>
      </w:r>
      <w:r>
        <w:rPr>
          <w:rFonts w:ascii="Times New Roman" w:hAnsi="Times New Roman"/>
        </w:rPr>
        <w:t xml:space="preserve">.  All activities that a student participates in that are directly related to the practicum should be documented (e.g., reading in preparation for a client, peer/staff consultation about a client).  The </w:t>
      </w:r>
      <w:r>
        <w:rPr>
          <w:rFonts w:ascii="Times New Roman" w:hAnsi="Times New Roman"/>
          <w:u w:val="single"/>
        </w:rPr>
        <w:t>Practicum Documentation Form</w:t>
      </w:r>
      <w:r>
        <w:rPr>
          <w:rFonts w:ascii="Times New Roman" w:hAnsi="Times New Roman"/>
        </w:rPr>
        <w:t xml:space="preserve"> is submitted to the practicum instructor at the end of the semester, and placed in the student's training file.</w:t>
      </w:r>
    </w:p>
    <w:p w14:paraId="30D03FCA" w14:textId="77777777" w:rsidR="00574B90" w:rsidRDefault="00574B90">
      <w:pPr>
        <w:spacing w:line="240" w:lineRule="atLeast"/>
        <w:rPr>
          <w:rFonts w:ascii="Times New Roman" w:hAnsi="Times New Roman"/>
        </w:rPr>
      </w:pPr>
    </w:p>
    <w:p w14:paraId="402BEAC5" w14:textId="77777777" w:rsidR="00574B90" w:rsidRDefault="00777100">
      <w:pPr>
        <w:tabs>
          <w:tab w:val="left" w:pos="180"/>
        </w:tabs>
        <w:spacing w:line="240" w:lineRule="atLeast"/>
        <w:ind w:left="180" w:hanging="180"/>
        <w:rPr>
          <w:rFonts w:ascii="Times New Roman" w:hAnsi="Times New Roman"/>
          <w:u w:val="single"/>
        </w:rPr>
      </w:pPr>
      <w:r>
        <w:rPr>
          <w:rFonts w:ascii="Times New Roman" w:hAnsi="Times New Roman"/>
        </w:rPr>
        <w:tab/>
      </w:r>
      <w:r w:rsidR="00574B90">
        <w:rPr>
          <w:rFonts w:ascii="Times New Roman" w:hAnsi="Times New Roman"/>
        </w:rPr>
        <w:t xml:space="preserve">3.  </w:t>
      </w:r>
      <w:r w:rsidR="00574B90">
        <w:rPr>
          <w:rFonts w:ascii="Times New Roman" w:hAnsi="Times New Roman"/>
          <w:u w:val="single"/>
        </w:rPr>
        <w:t>Practicum Sites and Application Procedures</w:t>
      </w:r>
    </w:p>
    <w:p w14:paraId="6FDA5EDB" w14:textId="77777777" w:rsidR="00574B90" w:rsidRDefault="00574B90">
      <w:pPr>
        <w:tabs>
          <w:tab w:val="left" w:pos="540"/>
        </w:tabs>
        <w:spacing w:line="240" w:lineRule="atLeast"/>
        <w:rPr>
          <w:rFonts w:ascii="Times New Roman" w:hAnsi="Times New Roman"/>
        </w:rPr>
      </w:pPr>
    </w:p>
    <w:p w14:paraId="2775E8DA" w14:textId="77777777" w:rsidR="00574B90" w:rsidRDefault="00574B90">
      <w:pPr>
        <w:spacing w:line="240" w:lineRule="atLeast"/>
        <w:rPr>
          <w:rFonts w:ascii="Times New Roman" w:hAnsi="Times New Roman"/>
        </w:rPr>
      </w:pPr>
      <w:r>
        <w:rPr>
          <w:rFonts w:ascii="Times New Roman" w:hAnsi="Times New Roman"/>
        </w:rPr>
        <w:lastRenderedPageBreak/>
        <w:tab/>
        <w:t>Students complete their first practicum at the University Counseling Service (UCS), under course number 07P:434.  Subsequent practica (called "advanced") may be completed at a variety of approved sites, under course number 07P:453.  Students are responsible for applying for advanced practicum placements.  A list of approved sites and file of site evaluations are available from the Practicum Coordinator.  All practicum forms are available on the program’s website.</w:t>
      </w:r>
    </w:p>
    <w:p w14:paraId="7172BF3F" w14:textId="77777777" w:rsidR="00574B90" w:rsidRDefault="00574B90">
      <w:pPr>
        <w:spacing w:line="240" w:lineRule="atLeast"/>
        <w:rPr>
          <w:rFonts w:ascii="Times New Roman" w:hAnsi="Times New Roman"/>
        </w:rPr>
      </w:pPr>
    </w:p>
    <w:p w14:paraId="5A1FBBBC" w14:textId="77777777" w:rsidR="00574B90" w:rsidRDefault="00574B90">
      <w:pPr>
        <w:spacing w:line="240" w:lineRule="atLeast"/>
        <w:rPr>
          <w:rFonts w:ascii="Times New Roman" w:hAnsi="Times New Roman"/>
        </w:rPr>
      </w:pPr>
      <w:r>
        <w:rPr>
          <w:rFonts w:ascii="Times New Roman" w:hAnsi="Times New Roman"/>
        </w:rPr>
        <w:tab/>
        <w:t xml:space="preserve">Practicum sites must be approved by the counseling psychology faculty. Students interested in an unapproved site may ask the counseling psychology faculty to consider the site for approval, but may not use the site until it has been approved.  Sites may be approved for one individual placement, rather than as a regular approved site for the program.  The process for obtaining faculty approval for such "specialized" placements is described under </w:t>
      </w:r>
      <w:r>
        <w:rPr>
          <w:rFonts w:ascii="Times New Roman" w:hAnsi="Times New Roman"/>
          <w:u w:val="single"/>
        </w:rPr>
        <w:t>Procedures</w:t>
      </w:r>
      <w:r>
        <w:rPr>
          <w:rFonts w:ascii="Times New Roman" w:hAnsi="Times New Roman"/>
        </w:rPr>
        <w:t xml:space="preserve">.  </w:t>
      </w:r>
    </w:p>
    <w:p w14:paraId="0E721236" w14:textId="77777777" w:rsidR="00574B90" w:rsidRDefault="00574B90">
      <w:pPr>
        <w:spacing w:line="240" w:lineRule="atLeast"/>
        <w:rPr>
          <w:rFonts w:ascii="Times New Roman" w:hAnsi="Times New Roman"/>
        </w:rPr>
      </w:pPr>
    </w:p>
    <w:p w14:paraId="49315F35" w14:textId="77777777" w:rsidR="00574B90" w:rsidRDefault="00574B90">
      <w:pPr>
        <w:spacing w:line="240" w:lineRule="atLeast"/>
        <w:rPr>
          <w:rFonts w:ascii="Times New Roman" w:hAnsi="Times New Roman"/>
        </w:rPr>
      </w:pPr>
      <w:r>
        <w:rPr>
          <w:rFonts w:ascii="Times New Roman" w:hAnsi="Times New Roman"/>
        </w:rPr>
        <w:tab/>
        <w:t>Sites beyond a reasonable driving distance from Iowa City may be used only by students who have completed three practica, and then only if the site is approved.  Since students at such sites cannot typically attend the practicum seminar, they must (when seeking site approval) show that they will have an experience equivalent to the seminar.  This could take the form of participation in staff development sessions, supervised independent readings, or some other experience.  Sites are required to provide appropriate supervision, and to require no more than 12 hours per week on-site from each student.</w:t>
      </w:r>
    </w:p>
    <w:p w14:paraId="061E59EF" w14:textId="77777777" w:rsidR="00574B90" w:rsidRDefault="00574B90">
      <w:pPr>
        <w:tabs>
          <w:tab w:val="left" w:pos="540"/>
        </w:tabs>
        <w:spacing w:line="240" w:lineRule="atLeast"/>
        <w:rPr>
          <w:rFonts w:ascii="Times New Roman" w:hAnsi="Times New Roman"/>
        </w:rPr>
      </w:pPr>
    </w:p>
    <w:p w14:paraId="556CEBF5" w14:textId="77777777" w:rsidR="00574B90" w:rsidRDefault="00574B90">
      <w:pPr>
        <w:tabs>
          <w:tab w:val="left" w:pos="540"/>
        </w:tabs>
        <w:spacing w:line="240" w:lineRule="atLeast"/>
        <w:rPr>
          <w:rFonts w:ascii="Times New Roman" w:hAnsi="Times New Roman"/>
        </w:rPr>
      </w:pPr>
      <w:r>
        <w:rPr>
          <w:rFonts w:ascii="Times New Roman" w:hAnsi="Times New Roman"/>
        </w:rPr>
        <w:tab/>
        <w:t xml:space="preserve">The University defends and indemnifies students and faculty against claims for damages based on negligence under the State Tort Claim Act of 1975.  Registration is required for this protection to be in effect.  Thus, students with multi-semester placements who plan to work during semester breaks must be given an incomplete until the beginning of the next term.  Arrangements for the incomplete should be made with the practicum instructor early in the semester.  The University requires that all students completing practicum </w:t>
      </w:r>
      <w:r>
        <w:rPr>
          <w:rFonts w:ascii="Times New Roman" w:hAnsi="Times New Roman"/>
          <w:u w:val="single"/>
        </w:rPr>
        <w:t>off campus</w:t>
      </w:r>
      <w:r>
        <w:rPr>
          <w:rFonts w:ascii="Times New Roman" w:hAnsi="Times New Roman"/>
        </w:rPr>
        <w:t xml:space="preserve"> (meaning the site has no affiliation with the University or University Hospitals and Clinics) sign an "affiliation agreement," or contract, with the site.  The Practicum Coordinator will initiate this process before training begins.  Students doing practicum at UIHC must submit to a background check and complete an online orientation.</w:t>
      </w:r>
    </w:p>
    <w:p w14:paraId="4EA4F071" w14:textId="77777777" w:rsidR="00574B90" w:rsidRDefault="00574B90">
      <w:pPr>
        <w:tabs>
          <w:tab w:val="left" w:pos="540"/>
        </w:tabs>
        <w:spacing w:line="240" w:lineRule="atLeast"/>
        <w:rPr>
          <w:rFonts w:ascii="Times New Roman" w:hAnsi="Times New Roman"/>
        </w:rPr>
      </w:pPr>
    </w:p>
    <w:p w14:paraId="28A9021C" w14:textId="77777777" w:rsidR="00574B90" w:rsidRDefault="00777100">
      <w:pPr>
        <w:tabs>
          <w:tab w:val="left" w:pos="180"/>
        </w:tabs>
        <w:spacing w:line="240" w:lineRule="atLeast"/>
        <w:ind w:left="180" w:hanging="180"/>
        <w:rPr>
          <w:rFonts w:ascii="Times New Roman" w:hAnsi="Times New Roman"/>
          <w:u w:val="single"/>
        </w:rPr>
      </w:pPr>
      <w:r>
        <w:rPr>
          <w:rFonts w:ascii="Times New Roman" w:hAnsi="Times New Roman"/>
        </w:rPr>
        <w:tab/>
      </w:r>
      <w:r w:rsidR="00574B90">
        <w:rPr>
          <w:rFonts w:ascii="Times New Roman" w:hAnsi="Times New Roman"/>
        </w:rPr>
        <w:t xml:space="preserve">4.  </w:t>
      </w:r>
      <w:r w:rsidR="00574B90">
        <w:rPr>
          <w:rFonts w:ascii="Times New Roman" w:hAnsi="Times New Roman"/>
          <w:u w:val="single"/>
        </w:rPr>
        <w:t>Procedures</w:t>
      </w:r>
    </w:p>
    <w:p w14:paraId="76C2A497" w14:textId="77777777" w:rsidR="00574B90" w:rsidRDefault="00574B90">
      <w:pPr>
        <w:spacing w:line="240" w:lineRule="atLeast"/>
        <w:rPr>
          <w:rFonts w:ascii="Times New Roman" w:hAnsi="Times New Roman"/>
        </w:rPr>
      </w:pPr>
    </w:p>
    <w:p w14:paraId="24312C71" w14:textId="77777777" w:rsidR="00574B90" w:rsidRDefault="00574B90">
      <w:pPr>
        <w:tabs>
          <w:tab w:val="left" w:pos="540"/>
        </w:tabs>
        <w:spacing w:line="240" w:lineRule="atLeast"/>
        <w:rPr>
          <w:rFonts w:ascii="Times New Roman" w:hAnsi="Times New Roman"/>
        </w:rPr>
      </w:pPr>
      <w:r>
        <w:rPr>
          <w:rFonts w:ascii="Times New Roman" w:hAnsi="Times New Roman"/>
        </w:rPr>
        <w:tab/>
        <w:t>The procedures are designed to reflect the shared responsibilities and rights of students, sites, and faculty for appropriate practicum placements.  Students have choices of sites to which to apply and select.  Sites have final determination in selection of students.  Faculty approve both sites and specific student applications.</w:t>
      </w:r>
    </w:p>
    <w:p w14:paraId="0D82C0FF" w14:textId="77777777" w:rsidR="00574B90" w:rsidRDefault="00574B90">
      <w:pPr>
        <w:spacing w:line="240" w:lineRule="atLeast"/>
        <w:ind w:hanging="36"/>
        <w:rPr>
          <w:rFonts w:ascii="Times New Roman" w:hAnsi="Times New Roman"/>
        </w:rPr>
      </w:pPr>
    </w:p>
    <w:p w14:paraId="6C32B739" w14:textId="77777777" w:rsidR="00574B90" w:rsidRDefault="00574B90">
      <w:pPr>
        <w:tabs>
          <w:tab w:val="left" w:pos="1080"/>
        </w:tabs>
        <w:spacing w:line="240" w:lineRule="atLeast"/>
        <w:ind w:left="540"/>
        <w:rPr>
          <w:rFonts w:ascii="Times New Roman" w:hAnsi="Times New Roman"/>
          <w:u w:val="single"/>
        </w:rPr>
      </w:pPr>
      <w:r>
        <w:rPr>
          <w:rFonts w:ascii="Times New Roman" w:hAnsi="Times New Roman"/>
        </w:rPr>
        <w:t xml:space="preserve">A.  </w:t>
      </w:r>
      <w:r>
        <w:rPr>
          <w:rFonts w:ascii="Times New Roman" w:hAnsi="Times New Roman"/>
        </w:rPr>
        <w:tab/>
      </w:r>
      <w:r>
        <w:rPr>
          <w:rFonts w:ascii="Times New Roman" w:hAnsi="Times New Roman"/>
          <w:u w:val="single"/>
        </w:rPr>
        <w:t>Application Procedures</w:t>
      </w:r>
    </w:p>
    <w:p w14:paraId="70ABF593" w14:textId="77777777" w:rsidR="00574B90" w:rsidRDefault="00574B90">
      <w:pPr>
        <w:tabs>
          <w:tab w:val="left" w:pos="1296"/>
        </w:tabs>
        <w:spacing w:line="240" w:lineRule="atLeast"/>
        <w:ind w:left="1296" w:hanging="1296"/>
        <w:rPr>
          <w:rFonts w:ascii="Times New Roman" w:hAnsi="Times New Roman"/>
        </w:rPr>
      </w:pPr>
    </w:p>
    <w:p w14:paraId="0FF8E996" w14:textId="77777777" w:rsidR="00574B90" w:rsidRDefault="00574B90">
      <w:pPr>
        <w:tabs>
          <w:tab w:val="left" w:pos="1620"/>
        </w:tabs>
        <w:spacing w:line="240" w:lineRule="atLeast"/>
        <w:ind w:left="1440" w:hanging="360"/>
        <w:rPr>
          <w:rFonts w:ascii="Times New Roman" w:hAnsi="Times New Roman"/>
        </w:rPr>
      </w:pPr>
      <w:r>
        <w:rPr>
          <w:rFonts w:ascii="Times New Roman" w:hAnsi="Times New Roman"/>
        </w:rPr>
        <w:t xml:space="preserve">1.  </w:t>
      </w:r>
      <w:r>
        <w:rPr>
          <w:rFonts w:ascii="Times New Roman" w:hAnsi="Times New Roman"/>
        </w:rPr>
        <w:tab/>
        <w:t xml:space="preserve">The Practicum Coordinator posts the practicum application schedule and list of </w:t>
      </w:r>
      <w:r>
        <w:rPr>
          <w:rFonts w:ascii="Times New Roman" w:hAnsi="Times New Roman"/>
          <w:u w:val="single"/>
        </w:rPr>
        <w:t>Approved Practicum Sites</w:t>
      </w:r>
      <w:r>
        <w:rPr>
          <w:rFonts w:ascii="Times New Roman" w:hAnsi="Times New Roman"/>
        </w:rPr>
        <w:t xml:space="preserve"> which indicates the number of openings for the following academic year.</w:t>
      </w:r>
    </w:p>
    <w:p w14:paraId="5B25E998" w14:textId="77777777" w:rsidR="00574B90" w:rsidRDefault="00574B90">
      <w:pPr>
        <w:tabs>
          <w:tab w:val="left" w:pos="1620"/>
        </w:tabs>
        <w:spacing w:line="240" w:lineRule="atLeast"/>
        <w:ind w:left="1440" w:hanging="360"/>
        <w:rPr>
          <w:rFonts w:ascii="Times New Roman" w:hAnsi="Times New Roman"/>
        </w:rPr>
      </w:pPr>
      <w:r>
        <w:rPr>
          <w:rFonts w:ascii="Times New Roman" w:hAnsi="Times New Roman"/>
        </w:rPr>
        <w:tab/>
        <w:t>Students use the following resources in selecting sites appropriate for their goals: Practicum Site Questionnaires (CP Bulletin Board and advisors); site evaluations (Practicum Coordinator); discussions with advisor and other students.  Special attention should be paid to the specific prerequisites of each site (e.g., previous therapy experience; familiarity with MMPI-2).</w:t>
      </w:r>
    </w:p>
    <w:p w14:paraId="587F5EB5" w14:textId="77777777" w:rsidR="00574B90" w:rsidRDefault="00574B90">
      <w:pPr>
        <w:tabs>
          <w:tab w:val="left" w:pos="1620"/>
        </w:tabs>
        <w:spacing w:line="240" w:lineRule="atLeast"/>
        <w:ind w:left="1080"/>
        <w:rPr>
          <w:rFonts w:ascii="Times New Roman" w:hAnsi="Times New Roman"/>
        </w:rPr>
      </w:pPr>
    </w:p>
    <w:p w14:paraId="29613493" w14:textId="77777777" w:rsidR="00574B90" w:rsidRDefault="00574B90">
      <w:pPr>
        <w:tabs>
          <w:tab w:val="left" w:pos="1620"/>
          <w:tab w:val="left" w:pos="2448"/>
        </w:tabs>
        <w:spacing w:line="240" w:lineRule="atLeast"/>
        <w:ind w:left="1440" w:hanging="360"/>
        <w:rPr>
          <w:rFonts w:ascii="Times New Roman" w:hAnsi="Times New Roman"/>
        </w:rPr>
      </w:pPr>
      <w:r>
        <w:rPr>
          <w:rFonts w:ascii="Times New Roman" w:hAnsi="Times New Roman"/>
        </w:rPr>
        <w:t xml:space="preserve">2.  </w:t>
      </w:r>
      <w:r>
        <w:rPr>
          <w:rFonts w:ascii="Times New Roman" w:hAnsi="Times New Roman"/>
        </w:rPr>
        <w:tab/>
        <w:t xml:space="preserve">Students rank three practicum sites and file the </w:t>
      </w:r>
      <w:r>
        <w:rPr>
          <w:rFonts w:ascii="Times New Roman" w:hAnsi="Times New Roman"/>
          <w:u w:val="single"/>
        </w:rPr>
        <w:t>Practicum Choice Form</w:t>
      </w:r>
      <w:r>
        <w:rPr>
          <w:rFonts w:ascii="Times New Roman" w:hAnsi="Times New Roman"/>
        </w:rPr>
        <w:t xml:space="preserve"> with the Practicum Coordinator by the due date.  The form must be signed by the student's advisor.  </w:t>
      </w:r>
    </w:p>
    <w:p w14:paraId="112AB7AF" w14:textId="77777777" w:rsidR="00574B90" w:rsidRDefault="00574B90">
      <w:pPr>
        <w:tabs>
          <w:tab w:val="left" w:pos="1620"/>
          <w:tab w:val="left" w:pos="2448"/>
        </w:tabs>
        <w:spacing w:line="240" w:lineRule="atLeast"/>
        <w:ind w:left="1080"/>
        <w:rPr>
          <w:rFonts w:ascii="Times New Roman" w:hAnsi="Times New Roman"/>
        </w:rPr>
      </w:pPr>
    </w:p>
    <w:p w14:paraId="2ED5649B" w14:textId="77777777" w:rsidR="00574B90" w:rsidRDefault="00574B90">
      <w:pPr>
        <w:tabs>
          <w:tab w:val="left" w:pos="1620"/>
          <w:tab w:val="left" w:pos="2448"/>
        </w:tabs>
        <w:spacing w:line="240" w:lineRule="atLeast"/>
        <w:ind w:left="1440" w:hanging="360"/>
        <w:rPr>
          <w:rFonts w:ascii="Times New Roman" w:hAnsi="Times New Roman"/>
        </w:rPr>
      </w:pPr>
      <w:r>
        <w:rPr>
          <w:rFonts w:ascii="Times New Roman" w:hAnsi="Times New Roman"/>
        </w:rPr>
        <w:t>3.</w:t>
      </w:r>
      <w:r>
        <w:rPr>
          <w:rFonts w:ascii="Times New Roman" w:hAnsi="Times New Roman"/>
        </w:rPr>
        <w:tab/>
        <w:t xml:space="preserve">Students who wish to apply to a new, unapproved site must submit the following materials to the Practicum Coordinator in addition to the </w:t>
      </w:r>
      <w:r>
        <w:rPr>
          <w:rFonts w:ascii="Times New Roman" w:hAnsi="Times New Roman"/>
          <w:u w:val="single"/>
        </w:rPr>
        <w:t>Practicum Choice Form</w:t>
      </w:r>
      <w:r>
        <w:rPr>
          <w:rFonts w:ascii="Times New Roman" w:hAnsi="Times New Roman"/>
        </w:rPr>
        <w:t xml:space="preserve">: a) a memorandum detailing the practicum site, planned practicum activities, and means of supervision (including supervisor name and credentials, amount of supervision each week, and supervision methods) and b) a letter addressed to the Practicum Coordinator from the on-site supervisor outlining the same points and confirming her or his intention to provide individual supervision to the student </w:t>
      </w:r>
      <w:r>
        <w:rPr>
          <w:rFonts w:ascii="Times New Roman" w:hAnsi="Times New Roman"/>
          <w:u w:val="single"/>
        </w:rPr>
        <w:t>or</w:t>
      </w:r>
      <w:r>
        <w:rPr>
          <w:rFonts w:ascii="Times New Roman" w:hAnsi="Times New Roman"/>
        </w:rPr>
        <w:t xml:space="preserve"> a </w:t>
      </w:r>
      <w:r>
        <w:rPr>
          <w:rFonts w:ascii="Times New Roman" w:hAnsi="Times New Roman"/>
          <w:u w:val="single"/>
        </w:rPr>
        <w:t>Practicum Site Questionnaire</w:t>
      </w:r>
      <w:r>
        <w:rPr>
          <w:rFonts w:ascii="Times New Roman" w:hAnsi="Times New Roman"/>
        </w:rPr>
        <w:t xml:space="preserve"> completed by the on-site supervisor.  Note that the </w:t>
      </w:r>
      <w:r>
        <w:rPr>
          <w:rFonts w:ascii="Times New Roman" w:hAnsi="Times New Roman"/>
          <w:u w:val="single"/>
        </w:rPr>
        <w:t>Practicum Choice Form</w:t>
      </w:r>
      <w:r>
        <w:rPr>
          <w:rFonts w:ascii="Times New Roman" w:hAnsi="Times New Roman"/>
        </w:rPr>
        <w:t xml:space="preserve"> should list two or three approved sites, in addition to the unapproved site.</w:t>
      </w:r>
    </w:p>
    <w:p w14:paraId="4B815258" w14:textId="77777777" w:rsidR="00574B90" w:rsidRDefault="00574B90">
      <w:pPr>
        <w:tabs>
          <w:tab w:val="left" w:pos="1620"/>
          <w:tab w:val="left" w:pos="2448"/>
        </w:tabs>
        <w:spacing w:line="240" w:lineRule="atLeast"/>
        <w:ind w:left="1080"/>
        <w:rPr>
          <w:rFonts w:ascii="Times New Roman" w:hAnsi="Times New Roman"/>
        </w:rPr>
      </w:pPr>
    </w:p>
    <w:p w14:paraId="3B40D11C" w14:textId="77777777" w:rsidR="00574B90" w:rsidRDefault="00574B90">
      <w:pPr>
        <w:tabs>
          <w:tab w:val="left" w:pos="1620"/>
          <w:tab w:val="left" w:pos="2448"/>
        </w:tabs>
        <w:spacing w:line="240" w:lineRule="atLeast"/>
        <w:ind w:left="1440"/>
        <w:rPr>
          <w:rFonts w:ascii="Times New Roman" w:hAnsi="Times New Roman"/>
        </w:rPr>
      </w:pPr>
      <w:r>
        <w:rPr>
          <w:rFonts w:ascii="Times New Roman" w:hAnsi="Times New Roman"/>
        </w:rPr>
        <w:t>Although applying for an unapproved site necessarily involves contacting the site before the faculty convene to approve practicum choices, students must keep in mind that no commitments are to be made before faculty approval is obtained.</w:t>
      </w:r>
    </w:p>
    <w:p w14:paraId="40A30287" w14:textId="77777777" w:rsidR="00574B90" w:rsidRDefault="00574B90">
      <w:pPr>
        <w:tabs>
          <w:tab w:val="left" w:pos="1620"/>
          <w:tab w:val="left" w:pos="2448"/>
        </w:tabs>
        <w:spacing w:line="240" w:lineRule="atLeast"/>
        <w:ind w:left="1080"/>
        <w:rPr>
          <w:rFonts w:ascii="Times New Roman" w:hAnsi="Times New Roman"/>
        </w:rPr>
      </w:pPr>
    </w:p>
    <w:p w14:paraId="48A4C956" w14:textId="77777777" w:rsidR="00574B90" w:rsidRDefault="00574B90">
      <w:pPr>
        <w:tabs>
          <w:tab w:val="left" w:pos="1620"/>
          <w:tab w:val="left" w:pos="2448"/>
        </w:tabs>
        <w:spacing w:line="240" w:lineRule="atLeast"/>
        <w:ind w:left="1440" w:hanging="360"/>
        <w:rPr>
          <w:rFonts w:ascii="Times New Roman" w:hAnsi="Times New Roman"/>
        </w:rPr>
      </w:pPr>
      <w:r>
        <w:rPr>
          <w:rFonts w:ascii="Times New Roman" w:hAnsi="Times New Roman"/>
        </w:rPr>
        <w:t>4.</w:t>
      </w:r>
      <w:r>
        <w:rPr>
          <w:rFonts w:ascii="Times New Roman" w:hAnsi="Times New Roman"/>
        </w:rPr>
        <w:tab/>
        <w:t>Students who wish to apply for a previously approved but "specialized" site (i.e., previously approved by faculty for an individual student but not considered a "regular" practicum placement) also must submit documentation to the Practicum Coordinator following the same procedure as outlined for unapproved sites.</w:t>
      </w:r>
    </w:p>
    <w:p w14:paraId="74CCCF57" w14:textId="77777777" w:rsidR="00574B90" w:rsidRDefault="00574B90">
      <w:pPr>
        <w:tabs>
          <w:tab w:val="left" w:pos="1620"/>
          <w:tab w:val="left" w:pos="2448"/>
        </w:tabs>
        <w:spacing w:line="240" w:lineRule="atLeast"/>
        <w:ind w:left="1080"/>
        <w:rPr>
          <w:rFonts w:ascii="Times New Roman" w:hAnsi="Times New Roman"/>
        </w:rPr>
      </w:pPr>
    </w:p>
    <w:p w14:paraId="703B3A68" w14:textId="77777777" w:rsidR="00574B90" w:rsidRDefault="00574B90">
      <w:pPr>
        <w:tabs>
          <w:tab w:val="left" w:pos="1620"/>
        </w:tabs>
        <w:spacing w:line="240" w:lineRule="atLeast"/>
        <w:ind w:left="1440" w:hanging="360"/>
        <w:rPr>
          <w:rFonts w:ascii="Times New Roman" w:hAnsi="Times New Roman"/>
        </w:rPr>
      </w:pPr>
      <w:r>
        <w:rPr>
          <w:rFonts w:ascii="Times New Roman" w:hAnsi="Times New Roman"/>
        </w:rPr>
        <w:t xml:space="preserve">5. </w:t>
      </w:r>
      <w:r>
        <w:rPr>
          <w:rFonts w:ascii="Times New Roman" w:hAnsi="Times New Roman"/>
        </w:rPr>
        <w:tab/>
        <w:t>Counseling psychology faculty meet and determine to which sites students may submit applications, based on:  a) student readiness and b) site needs.  Although every effort is made to honor students' requests, the faculty reserve</w:t>
      </w:r>
      <w:r w:rsidR="003257BD">
        <w:rPr>
          <w:rFonts w:ascii="Times New Roman" w:hAnsi="Times New Roman"/>
        </w:rPr>
        <w:t>s</w:t>
      </w:r>
      <w:r>
        <w:rPr>
          <w:rFonts w:ascii="Times New Roman" w:hAnsi="Times New Roman"/>
        </w:rPr>
        <w:t xml:space="preserve"> the right to suggest and approve alternative sites.  </w:t>
      </w:r>
    </w:p>
    <w:p w14:paraId="2B3CA716" w14:textId="77777777" w:rsidR="00574B90" w:rsidRDefault="00574B90">
      <w:pPr>
        <w:tabs>
          <w:tab w:val="left" w:pos="1620"/>
        </w:tabs>
        <w:spacing w:line="240" w:lineRule="atLeast"/>
        <w:ind w:left="1080"/>
        <w:rPr>
          <w:rFonts w:ascii="Times New Roman" w:hAnsi="Times New Roman"/>
        </w:rPr>
      </w:pPr>
    </w:p>
    <w:p w14:paraId="50E2C1D8" w14:textId="77777777" w:rsidR="00574B90" w:rsidRDefault="00574B90">
      <w:pPr>
        <w:tabs>
          <w:tab w:val="left" w:pos="1620"/>
        </w:tabs>
        <w:spacing w:line="240" w:lineRule="atLeast"/>
        <w:ind w:left="1440" w:hanging="360"/>
        <w:rPr>
          <w:rFonts w:ascii="Times New Roman" w:hAnsi="Times New Roman"/>
        </w:rPr>
      </w:pPr>
      <w:r>
        <w:rPr>
          <w:rFonts w:ascii="Times New Roman" w:hAnsi="Times New Roman"/>
        </w:rPr>
        <w:t xml:space="preserve">6.  </w:t>
      </w:r>
      <w:r>
        <w:rPr>
          <w:rFonts w:ascii="Times New Roman" w:hAnsi="Times New Roman"/>
        </w:rPr>
        <w:tab/>
        <w:t>Students will be notified of the sites to which they may apply.</w:t>
      </w:r>
    </w:p>
    <w:p w14:paraId="263366EB" w14:textId="77777777" w:rsidR="00574B90" w:rsidRDefault="00574B90">
      <w:pPr>
        <w:tabs>
          <w:tab w:val="left" w:pos="1620"/>
        </w:tabs>
        <w:spacing w:line="240" w:lineRule="atLeast"/>
        <w:ind w:left="1080"/>
        <w:rPr>
          <w:rFonts w:ascii="Times New Roman" w:hAnsi="Times New Roman"/>
        </w:rPr>
      </w:pPr>
    </w:p>
    <w:p w14:paraId="1D000AFB" w14:textId="77777777" w:rsidR="00574B90" w:rsidRDefault="00574B90">
      <w:pPr>
        <w:pStyle w:val="BodyTextIndent3"/>
        <w:rPr>
          <w:rFonts w:ascii="Times New Roman" w:hAnsi="Times New Roman"/>
        </w:rPr>
      </w:pPr>
      <w:r>
        <w:rPr>
          <w:rFonts w:ascii="Times New Roman" w:hAnsi="Times New Roman"/>
        </w:rPr>
        <w:t xml:space="preserve">7.  </w:t>
      </w:r>
      <w:r>
        <w:rPr>
          <w:rFonts w:ascii="Times New Roman" w:hAnsi="Times New Roman"/>
        </w:rPr>
        <w:tab/>
        <w:t>Students will prepare vitae for those sites and submit to the Practicum Coordinator by the date due.  An outline of content areas to be included on a vita is available; adaptations may be made so information relevant to the practicum sites is provided in sufficient detail.  Students may also wish to solicit feedback from their advisors regarding vita content and style.  Students applying for practicum at the University Counseling Service must also submit an application form, obtainable at the UCS.</w:t>
      </w:r>
    </w:p>
    <w:p w14:paraId="25B20F35" w14:textId="77777777" w:rsidR="00574B90" w:rsidRDefault="00574B90">
      <w:pPr>
        <w:tabs>
          <w:tab w:val="left" w:pos="1620"/>
        </w:tabs>
        <w:spacing w:line="240" w:lineRule="atLeast"/>
        <w:ind w:left="1080"/>
        <w:rPr>
          <w:rFonts w:ascii="Times New Roman" w:hAnsi="Times New Roman"/>
        </w:rPr>
      </w:pPr>
    </w:p>
    <w:p w14:paraId="3AFE3DCB" w14:textId="77777777" w:rsidR="00574B90" w:rsidRDefault="00574B90">
      <w:pPr>
        <w:tabs>
          <w:tab w:val="left" w:pos="1440"/>
          <w:tab w:val="left" w:pos="1620"/>
        </w:tabs>
        <w:spacing w:line="240" w:lineRule="atLeast"/>
        <w:ind w:left="1440" w:hanging="360"/>
        <w:rPr>
          <w:rFonts w:ascii="Times New Roman" w:hAnsi="Times New Roman"/>
        </w:rPr>
      </w:pPr>
      <w:r>
        <w:rPr>
          <w:rFonts w:ascii="Times New Roman" w:hAnsi="Times New Roman"/>
        </w:rPr>
        <w:t xml:space="preserve">8. </w:t>
      </w:r>
      <w:r>
        <w:rPr>
          <w:rFonts w:ascii="Times New Roman" w:hAnsi="Times New Roman"/>
        </w:rPr>
        <w:tab/>
        <w:t>Vitae will be sent to sites, and students notified of date they can contact sites for interviews.  Under no circumstances should interviews be arranged, either informally or formally, prior to this date.</w:t>
      </w:r>
    </w:p>
    <w:p w14:paraId="469570E8" w14:textId="77777777" w:rsidR="00574B90" w:rsidRDefault="00574B90">
      <w:pPr>
        <w:tabs>
          <w:tab w:val="left" w:pos="1440"/>
          <w:tab w:val="left" w:pos="1620"/>
        </w:tabs>
        <w:spacing w:line="240" w:lineRule="atLeast"/>
        <w:ind w:left="1080"/>
        <w:rPr>
          <w:rFonts w:ascii="Times New Roman" w:hAnsi="Times New Roman"/>
        </w:rPr>
      </w:pPr>
    </w:p>
    <w:p w14:paraId="6E195E27" w14:textId="77777777" w:rsidR="00574B90" w:rsidRDefault="00574B90">
      <w:pPr>
        <w:tabs>
          <w:tab w:val="left" w:pos="1440"/>
          <w:tab w:val="left" w:pos="1620"/>
        </w:tabs>
        <w:spacing w:line="240" w:lineRule="atLeast"/>
        <w:ind w:left="1440" w:hanging="360"/>
        <w:rPr>
          <w:rFonts w:ascii="Times New Roman" w:hAnsi="Times New Roman"/>
        </w:rPr>
      </w:pPr>
      <w:r>
        <w:rPr>
          <w:rFonts w:ascii="Times New Roman" w:hAnsi="Times New Roman"/>
        </w:rPr>
        <w:t xml:space="preserve">9.  </w:t>
      </w:r>
      <w:r>
        <w:rPr>
          <w:rFonts w:ascii="Times New Roman" w:hAnsi="Times New Roman"/>
        </w:rPr>
        <w:tab/>
        <w:t>Students contact sites and interview.  Students are expected to complete interviews at all sites for which they were approved.</w:t>
      </w:r>
    </w:p>
    <w:p w14:paraId="5E3DF142" w14:textId="77777777" w:rsidR="00574B90" w:rsidRDefault="00574B90">
      <w:pPr>
        <w:tabs>
          <w:tab w:val="left" w:pos="1440"/>
          <w:tab w:val="left" w:pos="1620"/>
        </w:tabs>
        <w:spacing w:line="240" w:lineRule="atLeast"/>
        <w:ind w:left="1440" w:hanging="360"/>
        <w:rPr>
          <w:rFonts w:ascii="Times New Roman" w:hAnsi="Times New Roman"/>
        </w:rPr>
      </w:pPr>
      <w:r>
        <w:rPr>
          <w:rFonts w:ascii="Times New Roman" w:hAnsi="Times New Roman"/>
        </w:rPr>
        <w:t xml:space="preserve">  </w:t>
      </w:r>
    </w:p>
    <w:p w14:paraId="095D4AD2" w14:textId="77777777" w:rsidR="00574B90" w:rsidRDefault="00574B90">
      <w:pPr>
        <w:pStyle w:val="BodyTextIndent3"/>
        <w:tabs>
          <w:tab w:val="left" w:pos="1440"/>
        </w:tabs>
        <w:rPr>
          <w:rFonts w:ascii="Times New Roman" w:hAnsi="Times New Roman"/>
        </w:rPr>
      </w:pPr>
      <w:r>
        <w:rPr>
          <w:rFonts w:ascii="Times New Roman" w:hAnsi="Times New Roman"/>
        </w:rPr>
        <w:t xml:space="preserve">10. Students inform the Practicum Coordinator when they have accepted a site. </w:t>
      </w:r>
    </w:p>
    <w:p w14:paraId="5B0C0599" w14:textId="77777777" w:rsidR="00574B90" w:rsidRDefault="00574B90">
      <w:pPr>
        <w:tabs>
          <w:tab w:val="left" w:pos="1620"/>
        </w:tabs>
        <w:spacing w:line="240" w:lineRule="atLeast"/>
        <w:ind w:left="1080"/>
        <w:rPr>
          <w:rFonts w:ascii="Times New Roman" w:hAnsi="Times New Roman"/>
        </w:rPr>
      </w:pPr>
    </w:p>
    <w:p w14:paraId="773F97F8" w14:textId="77777777" w:rsidR="00574B90" w:rsidRDefault="00574B90">
      <w:pPr>
        <w:pStyle w:val="BodyTextIndent3"/>
        <w:rPr>
          <w:rFonts w:ascii="Times New Roman" w:hAnsi="Times New Roman"/>
        </w:rPr>
      </w:pPr>
      <w:r>
        <w:rPr>
          <w:rFonts w:ascii="Times New Roman" w:hAnsi="Times New Roman"/>
        </w:rPr>
        <w:lastRenderedPageBreak/>
        <w:t>11. Students contact other site(s) at which they interviewed to inform them of choice.</w:t>
      </w:r>
    </w:p>
    <w:p w14:paraId="5DB5F9AE" w14:textId="77777777" w:rsidR="00A4447B" w:rsidRDefault="00A4447B">
      <w:pPr>
        <w:pStyle w:val="BodyTextIndent3"/>
        <w:rPr>
          <w:rFonts w:ascii="Times New Roman" w:hAnsi="Times New Roman"/>
        </w:rPr>
      </w:pPr>
    </w:p>
    <w:p w14:paraId="29387A54" w14:textId="77777777" w:rsidR="00A4447B" w:rsidRDefault="00A4447B">
      <w:pPr>
        <w:pStyle w:val="BodyTextIndent3"/>
        <w:rPr>
          <w:rFonts w:ascii="Times New Roman" w:hAnsi="Times New Roman"/>
        </w:rPr>
      </w:pPr>
      <w:r>
        <w:rPr>
          <w:rFonts w:ascii="Times New Roman" w:hAnsi="Times New Roman"/>
        </w:rPr>
        <w:t>12.</w:t>
      </w:r>
      <w:r>
        <w:rPr>
          <w:rFonts w:ascii="Times New Roman" w:hAnsi="Times New Roman"/>
        </w:rPr>
        <w:tab/>
        <w:t>Students who request to be dropped or to withdraw from a practicum site before they start at the practicum site or during their practicum must seek approval by the entire faculty (change approved on 8-2010).</w:t>
      </w:r>
    </w:p>
    <w:p w14:paraId="76B9B47D" w14:textId="77777777" w:rsidR="00574B90" w:rsidRDefault="00574B90">
      <w:pPr>
        <w:spacing w:line="240" w:lineRule="atLeast"/>
        <w:rPr>
          <w:rFonts w:ascii="Times New Roman" w:hAnsi="Times New Roman"/>
        </w:rPr>
      </w:pPr>
    </w:p>
    <w:p w14:paraId="4D4E26A8" w14:textId="77777777" w:rsidR="00574B90" w:rsidRDefault="00574B90">
      <w:pPr>
        <w:tabs>
          <w:tab w:val="left" w:pos="1296"/>
        </w:tabs>
        <w:spacing w:line="240" w:lineRule="atLeast"/>
        <w:ind w:left="1296" w:hanging="1296"/>
        <w:rPr>
          <w:rFonts w:ascii="Times New Roman" w:hAnsi="Times New Roman"/>
          <w:u w:val="single"/>
        </w:rPr>
      </w:pPr>
      <w:r>
        <w:rPr>
          <w:rFonts w:ascii="Times New Roman" w:hAnsi="Times New Roman"/>
        </w:rPr>
        <w:t xml:space="preserve">        B.    </w:t>
      </w:r>
      <w:r>
        <w:rPr>
          <w:rFonts w:ascii="Times New Roman" w:hAnsi="Times New Roman"/>
          <w:u w:val="single"/>
        </w:rPr>
        <w:t>Guidelines</w:t>
      </w:r>
    </w:p>
    <w:p w14:paraId="4A2DCFA0" w14:textId="77777777" w:rsidR="00574B90" w:rsidRDefault="00574B90">
      <w:pPr>
        <w:tabs>
          <w:tab w:val="left" w:pos="1296"/>
        </w:tabs>
        <w:spacing w:line="240" w:lineRule="atLeast"/>
        <w:ind w:left="1296" w:hanging="1296"/>
        <w:rPr>
          <w:rFonts w:ascii="Times New Roman" w:hAnsi="Times New Roman"/>
        </w:rPr>
      </w:pPr>
    </w:p>
    <w:p w14:paraId="5A8309BC" w14:textId="77777777" w:rsidR="00574B90" w:rsidRDefault="00574B90">
      <w:pPr>
        <w:tabs>
          <w:tab w:val="left" w:pos="540"/>
        </w:tabs>
        <w:spacing w:line="240" w:lineRule="atLeast"/>
        <w:ind w:left="1440" w:hanging="360"/>
        <w:rPr>
          <w:rFonts w:ascii="Times New Roman" w:hAnsi="Times New Roman"/>
        </w:rPr>
      </w:pPr>
      <w:r>
        <w:rPr>
          <w:rFonts w:ascii="Times New Roman" w:hAnsi="Times New Roman"/>
        </w:rPr>
        <w:t xml:space="preserve">1.  </w:t>
      </w:r>
      <w:r>
        <w:rPr>
          <w:rFonts w:ascii="Times New Roman" w:hAnsi="Times New Roman"/>
        </w:rPr>
        <w:tab/>
        <w:t xml:space="preserve">Think carefully and discuss with advisor </w:t>
      </w:r>
      <w:r>
        <w:rPr>
          <w:rFonts w:ascii="Times New Roman" w:hAnsi="Times New Roman"/>
          <w:u w:val="single"/>
        </w:rPr>
        <w:t>whether</w:t>
      </w:r>
      <w:r>
        <w:rPr>
          <w:rFonts w:ascii="Times New Roman" w:hAnsi="Times New Roman"/>
        </w:rPr>
        <w:t xml:space="preserve"> to take practicum in any given semester and if so, which sites would be most appropriate.</w:t>
      </w:r>
    </w:p>
    <w:p w14:paraId="70195E9D" w14:textId="77777777" w:rsidR="00574B90" w:rsidRDefault="00574B90">
      <w:pPr>
        <w:tabs>
          <w:tab w:val="left" w:pos="540"/>
        </w:tabs>
        <w:spacing w:line="240" w:lineRule="atLeast"/>
        <w:ind w:left="1440" w:hanging="360"/>
        <w:rPr>
          <w:rFonts w:ascii="Times New Roman" w:hAnsi="Times New Roman"/>
        </w:rPr>
      </w:pPr>
      <w:r>
        <w:rPr>
          <w:rFonts w:ascii="Times New Roman" w:hAnsi="Times New Roman"/>
        </w:rPr>
        <w:t xml:space="preserve">3.  </w:t>
      </w:r>
      <w:r>
        <w:rPr>
          <w:rFonts w:ascii="Times New Roman" w:hAnsi="Times New Roman"/>
        </w:rPr>
        <w:tab/>
        <w:t>Adherence to the timeline is an absolute must.</w:t>
      </w:r>
    </w:p>
    <w:p w14:paraId="184FADC4" w14:textId="77777777" w:rsidR="00574B90" w:rsidRDefault="00574B90">
      <w:pPr>
        <w:tabs>
          <w:tab w:val="left" w:pos="540"/>
        </w:tabs>
        <w:spacing w:line="240" w:lineRule="atLeast"/>
        <w:ind w:left="1440" w:hanging="360"/>
        <w:rPr>
          <w:rFonts w:ascii="Times New Roman" w:hAnsi="Times New Roman"/>
        </w:rPr>
      </w:pPr>
      <w:r>
        <w:rPr>
          <w:rFonts w:ascii="Times New Roman" w:hAnsi="Times New Roman"/>
        </w:rPr>
        <w:t xml:space="preserve">4.  </w:t>
      </w:r>
      <w:r>
        <w:rPr>
          <w:rFonts w:ascii="Times New Roman" w:hAnsi="Times New Roman"/>
        </w:rPr>
        <w:tab/>
        <w:t>Prepare vitae carefully and completely.  Attend to spelling, grammar, etc., too.</w:t>
      </w:r>
    </w:p>
    <w:p w14:paraId="43C9EE14" w14:textId="77777777" w:rsidR="00574B90" w:rsidRDefault="00574B90">
      <w:pPr>
        <w:pStyle w:val="BodyTextIndent3"/>
        <w:tabs>
          <w:tab w:val="clear" w:pos="1620"/>
          <w:tab w:val="left" w:pos="540"/>
        </w:tabs>
        <w:rPr>
          <w:rFonts w:ascii="Times New Roman" w:hAnsi="Times New Roman"/>
        </w:rPr>
      </w:pPr>
      <w:r>
        <w:rPr>
          <w:rFonts w:ascii="Times New Roman" w:hAnsi="Times New Roman"/>
        </w:rPr>
        <w:t xml:space="preserve">5.  </w:t>
      </w:r>
      <w:r>
        <w:rPr>
          <w:rFonts w:ascii="Times New Roman" w:hAnsi="Times New Roman"/>
        </w:rPr>
        <w:tab/>
        <w:t>Dress in a professional manner for interviews.</w:t>
      </w:r>
    </w:p>
    <w:p w14:paraId="34BF3FBF" w14:textId="77777777" w:rsidR="00574B90" w:rsidRDefault="00574B90">
      <w:pPr>
        <w:tabs>
          <w:tab w:val="left" w:pos="540"/>
        </w:tabs>
        <w:spacing w:line="240" w:lineRule="atLeast"/>
        <w:ind w:left="1440" w:hanging="360"/>
        <w:rPr>
          <w:rFonts w:ascii="Times New Roman" w:hAnsi="Times New Roman"/>
        </w:rPr>
      </w:pPr>
      <w:r>
        <w:rPr>
          <w:rFonts w:ascii="Times New Roman" w:hAnsi="Times New Roman"/>
        </w:rPr>
        <w:t xml:space="preserve">6.  </w:t>
      </w:r>
      <w:r>
        <w:rPr>
          <w:rFonts w:ascii="Times New Roman" w:hAnsi="Times New Roman"/>
        </w:rPr>
        <w:tab/>
        <w:t>Be sure to thank supervisors for the interview, and inform all of them of your final decision.</w:t>
      </w:r>
    </w:p>
    <w:p w14:paraId="27FD4AFE" w14:textId="77777777" w:rsidR="00574B90" w:rsidRDefault="00574B90">
      <w:pPr>
        <w:spacing w:line="240" w:lineRule="atLeast"/>
        <w:rPr>
          <w:rFonts w:ascii="Times New Roman" w:hAnsi="Times New Roman"/>
        </w:rPr>
      </w:pPr>
    </w:p>
    <w:p w14:paraId="3B32CC7D" w14:textId="77777777" w:rsidR="00574B90" w:rsidRDefault="00574B90">
      <w:pPr>
        <w:tabs>
          <w:tab w:val="left" w:pos="180"/>
        </w:tabs>
        <w:spacing w:line="240" w:lineRule="atLeast"/>
        <w:ind w:left="180" w:hanging="180"/>
        <w:rPr>
          <w:rFonts w:ascii="Times New Roman" w:hAnsi="Times New Roman"/>
          <w:u w:val="single"/>
        </w:rPr>
      </w:pPr>
      <w:r>
        <w:rPr>
          <w:rFonts w:ascii="Times New Roman" w:hAnsi="Times New Roman"/>
        </w:rPr>
        <w:t xml:space="preserve">5.  </w:t>
      </w:r>
      <w:r>
        <w:rPr>
          <w:rFonts w:ascii="Times New Roman" w:hAnsi="Times New Roman"/>
          <w:u w:val="single"/>
        </w:rPr>
        <w:t>Evaluation</w:t>
      </w:r>
    </w:p>
    <w:p w14:paraId="26DBA590" w14:textId="77777777" w:rsidR="00574B90" w:rsidRDefault="00574B90">
      <w:pPr>
        <w:spacing w:line="240" w:lineRule="atLeast"/>
        <w:rPr>
          <w:rFonts w:ascii="Times New Roman" w:hAnsi="Times New Roman"/>
        </w:rPr>
      </w:pPr>
    </w:p>
    <w:p w14:paraId="536B4A19" w14:textId="77777777" w:rsidR="00574B90" w:rsidRDefault="00574B90">
      <w:pPr>
        <w:spacing w:line="240" w:lineRule="atLeast"/>
        <w:rPr>
          <w:rFonts w:ascii="Times New Roman" w:hAnsi="Times New Roman"/>
        </w:rPr>
      </w:pPr>
      <w:r>
        <w:rPr>
          <w:rFonts w:ascii="Times New Roman" w:hAnsi="Times New Roman"/>
        </w:rPr>
        <w:tab/>
        <w:t>Evaluation in a given semester of practicum is largely an individual matter, based on specific goals set by the student and the supervisor, with input from the counseling psychology faculty.  Students should use the evaluation form as a guideline for selecting specific areas of growth they wish to target in a given semester.  It is the joint responsibility of the student and supervisor, at the beginning of the semester, to create a "contract" that defines the student's goals for that semester.  It is their responsibility, also, to provide specific evidence of the student's progress with these goals at formal evaluation sessions.</w:t>
      </w:r>
    </w:p>
    <w:p w14:paraId="5606712E" w14:textId="77777777" w:rsidR="00574B90" w:rsidRDefault="00574B90">
      <w:pPr>
        <w:spacing w:line="240" w:lineRule="atLeast"/>
        <w:rPr>
          <w:rFonts w:ascii="Times New Roman" w:hAnsi="Times New Roman"/>
        </w:rPr>
      </w:pPr>
      <w:r>
        <w:rPr>
          <w:rFonts w:ascii="Times New Roman" w:hAnsi="Times New Roman"/>
        </w:rPr>
        <w:tab/>
        <w:t>Formal evaluation takes place at least twice during the semester: at midterm and at the end.  Mid-term formal evaluation begins with a meeting between the student and the supervisor that is designed to focus on the student's progress to date.  This is followed by a meeting or conference call between the supervisor and the practicum instructor – and, if desired, the student – in which the evaluation is discussed.  The UCS conducts mid-term advisory meetings for each practicum student; the practicum instructor is typically invited, along with the student's advisor and the Practicum Coordinator.  At final evaluation only, the student and the supervisor provide the practicum instructor with a written evaluation on the Evaluation Form provided by the program (</w:t>
      </w:r>
      <w:r>
        <w:rPr>
          <w:rFonts w:ascii="Times New Roman" w:hAnsi="Times New Roman"/>
          <w:u w:val="single"/>
        </w:rPr>
        <w:t>Beginning Practicum Clinical Competencies</w:t>
      </w:r>
      <w:r>
        <w:rPr>
          <w:rFonts w:ascii="Times New Roman" w:hAnsi="Times New Roman"/>
        </w:rPr>
        <w:t xml:space="preserve">, </w:t>
      </w:r>
      <w:r>
        <w:rPr>
          <w:rFonts w:ascii="Times New Roman" w:hAnsi="Times New Roman"/>
          <w:u w:val="single"/>
        </w:rPr>
        <w:t>Advanced Practicum Evaluation</w:t>
      </w:r>
      <w:r>
        <w:rPr>
          <w:rFonts w:ascii="Times New Roman" w:hAnsi="Times New Roman"/>
        </w:rPr>
        <w:t>).  A copy of the Form is placed in the student's training file.  The practicum instructor, upon considering the evaluation, awards the student a grade (satisfactory or unsatisfactory).</w:t>
      </w:r>
    </w:p>
    <w:p w14:paraId="5030D238" w14:textId="77777777" w:rsidR="00574B90" w:rsidRDefault="00574B90">
      <w:pPr>
        <w:spacing w:line="240" w:lineRule="atLeast"/>
        <w:rPr>
          <w:rFonts w:ascii="Times New Roman" w:hAnsi="Times New Roman"/>
        </w:rPr>
      </w:pPr>
      <w:r>
        <w:rPr>
          <w:rFonts w:ascii="Times New Roman" w:hAnsi="Times New Roman"/>
        </w:rPr>
        <w:tab/>
        <w:t xml:space="preserve">Students evaluate their practicum experiences by completing the </w:t>
      </w:r>
      <w:r>
        <w:rPr>
          <w:rFonts w:ascii="Times New Roman" w:hAnsi="Times New Roman"/>
          <w:u w:val="single"/>
        </w:rPr>
        <w:t>Practicum Site Evaluation</w:t>
      </w:r>
      <w:r>
        <w:rPr>
          <w:rFonts w:ascii="Times New Roman" w:hAnsi="Times New Roman"/>
        </w:rPr>
        <w:t xml:space="preserve">, which is made available to other CP students, and </w:t>
      </w:r>
      <w:r>
        <w:rPr>
          <w:rFonts w:ascii="Times New Roman" w:hAnsi="Times New Roman"/>
          <w:u w:val="single"/>
        </w:rPr>
        <w:t>Supervisor Evaluation</w:t>
      </w:r>
      <w:r>
        <w:rPr>
          <w:rFonts w:ascii="Times New Roman" w:hAnsi="Times New Roman"/>
        </w:rPr>
        <w:t xml:space="preserve"> (Practicum Coordinator only).  The </w:t>
      </w:r>
      <w:r>
        <w:rPr>
          <w:rFonts w:ascii="Times New Roman" w:hAnsi="Times New Roman"/>
          <w:u w:val="single"/>
        </w:rPr>
        <w:t>Practicum Documentation Form</w:t>
      </w:r>
      <w:r>
        <w:rPr>
          <w:rFonts w:ascii="Times New Roman" w:hAnsi="Times New Roman"/>
        </w:rPr>
        <w:t xml:space="preserve"> and evaluation forms (student, site, and supervisor) must be submitted to the practicum instructor by the assigned deadline or a grade of incomplete will be assigned.</w:t>
      </w:r>
    </w:p>
    <w:p w14:paraId="7BFD8662"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The counseling psychology faculty take</w:t>
      </w:r>
      <w:r w:rsidR="003257BD">
        <w:rPr>
          <w:rFonts w:ascii="Times New Roman" w:hAnsi="Times New Roman"/>
        </w:rPr>
        <w:t>s</w:t>
      </w:r>
      <w:r>
        <w:rPr>
          <w:rFonts w:ascii="Times New Roman" w:hAnsi="Times New Roman"/>
        </w:rPr>
        <w:t xml:space="preserve"> a developmental approach to evaluation of students' practicum performance.  At the Beginning Practicum level, students are evaluated on their successful attainment of </w:t>
      </w:r>
      <w:r>
        <w:rPr>
          <w:rFonts w:ascii="Times New Roman" w:hAnsi="Times New Roman"/>
          <w:u w:val="single"/>
        </w:rPr>
        <w:t>minimal clinical competencies</w:t>
      </w:r>
      <w:r>
        <w:rPr>
          <w:rFonts w:ascii="Times New Roman" w:hAnsi="Times New Roman"/>
        </w:rPr>
        <w:t>, which are operationalized in behavioral terms.  Six major competency areas are evaluated:  attending skills, interview management skills, personal characteristics, counseling treatment and techniques, supervision, ethical sensitivity and professionalism.</w:t>
      </w:r>
    </w:p>
    <w:p w14:paraId="481947DA"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 xml:space="preserve">While in Advanced Practicum, students are evaluated in terms of the level of professional development they exhibit in five areas:  advanced planning and counseling implementation </w:t>
      </w:r>
      <w:r>
        <w:rPr>
          <w:rFonts w:ascii="Times New Roman" w:hAnsi="Times New Roman"/>
        </w:rPr>
        <w:lastRenderedPageBreak/>
        <w:t>skills, evaluation and assessment, ethical sensitivity and professionalism, personal characteristics, use of supervision/supervision relationship.  Students in a first Advanced Practicum would therefore usually be rated lower than those in a fourth Advanced Practicum, although regardless of the number of previous practica any given student may show varying levels of development in the different areas.</w:t>
      </w:r>
    </w:p>
    <w:p w14:paraId="0CE63F8E"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ab/>
        <w:t>The faculty strongly discourages students extending clients beyond the end of practicum and receiving an Incomplete grade.  Students who are ending their service at a site will be responsible for termination or transferring their clients, working closely with their site supervisors.  We appreciate the valuable service and training opportunities afforded by brief continuation with clients after the semester.  On the other hand, we believe that advanced practicum students need to develop solid skills in termination and transfer which are required in "real life," i.e., internship, career.  Of course, exceptions can be made for situations such as serious illness.</w:t>
      </w:r>
    </w:p>
    <w:p w14:paraId="7820D764"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Students who are continuing at the same site may receive an I (in order to maintain coverage if their site supervisor believes it is important to see one or more clients over break).  The student is responsible for contacting the practicum instructor who gave the I early in the new semester to change the grade, so that it does not turn into an F.</w:t>
      </w:r>
    </w:p>
    <w:p w14:paraId="1EF408FF" w14:textId="77777777" w:rsidR="00377B4F" w:rsidRDefault="00574B90" w:rsidP="002E0386">
      <w:pPr>
        <w:tabs>
          <w:tab w:val="left" w:pos="576"/>
        </w:tabs>
        <w:spacing w:line="240" w:lineRule="atLeast"/>
        <w:ind w:firstLine="576"/>
        <w:rPr>
          <w:rFonts w:ascii="Times New Roman" w:hAnsi="Times New Roman"/>
        </w:rPr>
      </w:pPr>
      <w:r>
        <w:rPr>
          <w:rFonts w:ascii="Times New Roman" w:hAnsi="Times New Roman"/>
        </w:rPr>
        <w:t>The understanding and appreciation of human diversity (particularly according to age, gender, ethnicity, culture, religion, and sexual orientation) is crucial for becoming a competent psychologist.  Thus, evaluation of students' development in this domain is integrated within each area represented on the evaluation form</w:t>
      </w:r>
      <w:r w:rsidR="00D534F0">
        <w:rPr>
          <w:rFonts w:ascii="Times New Roman" w:hAnsi="Times New Roman"/>
        </w:rPr>
        <w:t>.</w:t>
      </w:r>
      <w:r w:rsidR="000C78C9">
        <w:rPr>
          <w:rFonts w:ascii="Times New Roman" w:hAnsi="Times New Roman"/>
          <w:b/>
        </w:rPr>
        <w:br w:type="page"/>
      </w:r>
      <w:r>
        <w:rPr>
          <w:rFonts w:ascii="Times New Roman" w:hAnsi="Times New Roman"/>
          <w:b/>
        </w:rPr>
        <w:lastRenderedPageBreak/>
        <w:t>PRACTICUM CHOICE FORM</w:t>
      </w:r>
    </w:p>
    <w:tbl>
      <w:tblPr>
        <w:tblpPr w:leftFromText="180" w:rightFromText="180" w:vertAnchor="page" w:horzAnchor="margin" w:tblpXSpec="center" w:tblpY="2077"/>
        <w:tblW w:w="0" w:type="auto"/>
        <w:tblCellMar>
          <w:left w:w="115" w:type="dxa"/>
          <w:right w:w="115" w:type="dxa"/>
        </w:tblCellMar>
        <w:tblLook w:val="0000" w:firstRow="0" w:lastRow="0" w:firstColumn="0" w:lastColumn="0" w:noHBand="0" w:noVBand="0"/>
      </w:tblPr>
      <w:tblGrid>
        <w:gridCol w:w="236"/>
        <w:gridCol w:w="291"/>
      </w:tblGrid>
      <w:tr w:rsidR="000B51EB" w14:paraId="56DD93CF" w14:textId="77777777">
        <w:trPr>
          <w:cantSplit/>
          <w:trHeight w:val="273"/>
        </w:trPr>
        <w:tc>
          <w:tcPr>
            <w:tcW w:w="236" w:type="dxa"/>
            <w:tcBorders>
              <w:bottom w:val="nil"/>
            </w:tcBorders>
          </w:tcPr>
          <w:p w14:paraId="1309E73F" w14:textId="77777777" w:rsidR="000B51EB" w:rsidRDefault="000B51EB" w:rsidP="000B51EB">
            <w:pPr>
              <w:rPr>
                <w:rFonts w:ascii="Times New Roman" w:hAnsi="Times New Roman"/>
              </w:rPr>
            </w:pPr>
          </w:p>
        </w:tc>
        <w:tc>
          <w:tcPr>
            <w:tcW w:w="291" w:type="dxa"/>
          </w:tcPr>
          <w:p w14:paraId="7DF90FBC" w14:textId="77777777" w:rsidR="000B51EB" w:rsidRDefault="000B51EB" w:rsidP="000B51EB">
            <w:pPr>
              <w:ind w:left="360"/>
              <w:rPr>
                <w:rFonts w:ascii="Times New Roman" w:hAnsi="Times New Roman"/>
              </w:rPr>
            </w:pPr>
          </w:p>
        </w:tc>
      </w:tr>
    </w:tbl>
    <w:p w14:paraId="0D7C576D" w14:textId="77777777" w:rsidR="000B51EB" w:rsidRDefault="00574B90" w:rsidP="000B51EB">
      <w:pPr>
        <w:spacing w:line="240" w:lineRule="atLeast"/>
        <w:jc w:val="center"/>
        <w:rPr>
          <w:rFonts w:ascii="Times New Roman" w:hAnsi="Times New Roman"/>
        </w:rPr>
      </w:pPr>
      <w:r>
        <w:rPr>
          <w:rFonts w:ascii="Times New Roman" w:hAnsi="Times New Roman"/>
        </w:rPr>
        <w:t>Revised April 1995</w:t>
      </w:r>
    </w:p>
    <w:p w14:paraId="7632A14C" w14:textId="77777777" w:rsidR="00574B90" w:rsidRDefault="000B51EB" w:rsidP="000B51EB">
      <w:pPr>
        <w:spacing w:line="240" w:lineRule="atLeast"/>
        <w:rPr>
          <w:rFonts w:ascii="Times New Roman" w:hAnsi="Times New Roman"/>
        </w:rPr>
      </w:pPr>
      <w:r>
        <w:rPr>
          <w:rFonts w:ascii="Times New Roman" w:hAnsi="Times New Roman"/>
        </w:rPr>
        <w:t>Name:</w:t>
      </w:r>
      <w:r w:rsidR="00574B90">
        <w:rPr>
          <w:rFonts w:ascii="Times New Roman" w:hAnsi="Times New Roman"/>
        </w:rPr>
        <w:t>________________________________________</w:t>
      </w:r>
    </w:p>
    <w:p w14:paraId="0F62E35D" w14:textId="77777777" w:rsidR="00574B90" w:rsidRDefault="00574B90">
      <w:pPr>
        <w:spacing w:line="240" w:lineRule="atLeast"/>
        <w:rPr>
          <w:rFonts w:ascii="Times New Roman" w:hAnsi="Times New Roman"/>
        </w:rPr>
      </w:pPr>
    </w:p>
    <w:p w14:paraId="5FB918E9" w14:textId="77777777" w:rsidR="00574B90" w:rsidRDefault="00574B90">
      <w:pPr>
        <w:spacing w:line="240" w:lineRule="atLeast"/>
        <w:rPr>
          <w:rFonts w:ascii="Times New Roman" w:hAnsi="Times New Roman"/>
        </w:rPr>
      </w:pPr>
      <w:r>
        <w:rPr>
          <w:rFonts w:ascii="Times New Roman" w:hAnsi="Times New Roman"/>
        </w:rPr>
        <w:t>Semester for Practicum: __________________________</w:t>
      </w:r>
    </w:p>
    <w:p w14:paraId="5AFD9057" w14:textId="77777777" w:rsidR="00574B90" w:rsidRDefault="00574B90">
      <w:pPr>
        <w:spacing w:line="240" w:lineRule="atLeast"/>
        <w:rPr>
          <w:rFonts w:ascii="Times New Roman" w:hAnsi="Times New Roman"/>
        </w:rPr>
      </w:pPr>
    </w:p>
    <w:p w14:paraId="4C973072" w14:textId="77777777" w:rsidR="00574B90" w:rsidRDefault="00574B90">
      <w:pPr>
        <w:spacing w:line="240" w:lineRule="atLeast"/>
        <w:rPr>
          <w:rFonts w:ascii="Times New Roman" w:hAnsi="Times New Roman"/>
        </w:rPr>
      </w:pPr>
    </w:p>
    <w:p w14:paraId="5F2A7342" w14:textId="77777777" w:rsidR="00574B90" w:rsidRDefault="00574B90">
      <w:pPr>
        <w:spacing w:line="240" w:lineRule="atLeast"/>
        <w:rPr>
          <w:rFonts w:ascii="Times New Roman" w:hAnsi="Times New Roman"/>
        </w:rPr>
      </w:pPr>
      <w:r>
        <w:rPr>
          <w:rFonts w:ascii="Times New Roman" w:hAnsi="Times New Roman"/>
        </w:rPr>
        <w:t>Objectives for Practicum (e.g., specific skills to be developed, experiences sought, etc.):</w:t>
      </w:r>
    </w:p>
    <w:p w14:paraId="7A948FC0" w14:textId="77777777" w:rsidR="00574B90" w:rsidRDefault="00574B90">
      <w:pPr>
        <w:spacing w:line="240" w:lineRule="atLeast"/>
        <w:rPr>
          <w:rFonts w:ascii="Times New Roman" w:hAnsi="Times New Roman"/>
        </w:rPr>
      </w:pPr>
    </w:p>
    <w:p w14:paraId="305BC4B8" w14:textId="77777777" w:rsidR="00574B90" w:rsidRDefault="00574B90">
      <w:pPr>
        <w:spacing w:line="240" w:lineRule="atLeast"/>
        <w:ind w:left="360"/>
        <w:rPr>
          <w:rFonts w:ascii="Times New Roman" w:hAnsi="Times New Roman"/>
        </w:rPr>
      </w:pPr>
      <w:r>
        <w:rPr>
          <w:rFonts w:ascii="Times New Roman" w:hAnsi="Times New Roman"/>
        </w:rPr>
        <w:t>________________________________________________________________________</w:t>
      </w:r>
    </w:p>
    <w:p w14:paraId="4B968602" w14:textId="77777777" w:rsidR="00574B90" w:rsidRDefault="00574B90">
      <w:pPr>
        <w:spacing w:line="240" w:lineRule="atLeast"/>
        <w:ind w:left="360"/>
        <w:rPr>
          <w:rFonts w:ascii="Times New Roman" w:hAnsi="Times New Roman"/>
        </w:rPr>
      </w:pPr>
    </w:p>
    <w:p w14:paraId="689FD949" w14:textId="77777777" w:rsidR="00574B90" w:rsidRDefault="00574B90">
      <w:pPr>
        <w:spacing w:line="240" w:lineRule="atLeast"/>
        <w:ind w:left="360"/>
        <w:rPr>
          <w:rFonts w:ascii="Times New Roman" w:hAnsi="Times New Roman"/>
        </w:rPr>
      </w:pPr>
      <w:r>
        <w:rPr>
          <w:rFonts w:ascii="Times New Roman" w:hAnsi="Times New Roman"/>
        </w:rPr>
        <w:t>________________________________________________________________________</w:t>
      </w:r>
    </w:p>
    <w:p w14:paraId="575FA833" w14:textId="77777777" w:rsidR="00574B90" w:rsidRDefault="00574B90">
      <w:pPr>
        <w:spacing w:line="240" w:lineRule="atLeast"/>
        <w:ind w:left="360"/>
        <w:rPr>
          <w:rFonts w:ascii="Times New Roman" w:hAnsi="Times New Roman"/>
        </w:rPr>
      </w:pPr>
    </w:p>
    <w:p w14:paraId="0BC48ED6" w14:textId="77777777" w:rsidR="00574B90" w:rsidRDefault="00574B90">
      <w:pPr>
        <w:spacing w:line="240" w:lineRule="atLeast"/>
        <w:rPr>
          <w:rFonts w:ascii="Times New Roman" w:hAnsi="Times New Roman"/>
        </w:rPr>
      </w:pPr>
    </w:p>
    <w:p w14:paraId="0EA86736" w14:textId="77777777" w:rsidR="00574B90" w:rsidRDefault="00574B90">
      <w:pPr>
        <w:spacing w:line="240" w:lineRule="atLeast"/>
        <w:rPr>
          <w:rFonts w:ascii="Times New Roman" w:hAnsi="Times New Roman"/>
        </w:rPr>
      </w:pPr>
      <w:r>
        <w:rPr>
          <w:rFonts w:ascii="Times New Roman" w:hAnsi="Times New Roman"/>
        </w:rPr>
        <w:t>Previous Beginning and Advanced Practicum Placements:</w:t>
      </w:r>
    </w:p>
    <w:p w14:paraId="6D8C3052" w14:textId="77777777" w:rsidR="00574B90" w:rsidRDefault="00574B90">
      <w:pPr>
        <w:spacing w:line="240" w:lineRule="atLeast"/>
        <w:rPr>
          <w:rFonts w:ascii="Times New Roman" w:hAnsi="Times New Roman"/>
        </w:rPr>
      </w:pPr>
    </w:p>
    <w:p w14:paraId="3626B25A" w14:textId="77777777" w:rsidR="00574B90" w:rsidRDefault="00574B90">
      <w:pPr>
        <w:tabs>
          <w:tab w:val="left" w:pos="360"/>
        </w:tabs>
        <w:spacing w:line="240" w:lineRule="atLeast"/>
        <w:rPr>
          <w:rFonts w:ascii="Times New Roman" w:hAnsi="Times New Roman"/>
        </w:rPr>
      </w:pPr>
      <w:r>
        <w:rPr>
          <w:rFonts w:ascii="Times New Roman" w:hAnsi="Times New Roman"/>
        </w:rPr>
        <w:tab/>
        <w:t>________________________________________________________________________</w:t>
      </w:r>
    </w:p>
    <w:p w14:paraId="0594E437" w14:textId="77777777" w:rsidR="00574B90" w:rsidRDefault="00574B90">
      <w:pPr>
        <w:tabs>
          <w:tab w:val="left" w:pos="360"/>
        </w:tabs>
        <w:spacing w:line="240" w:lineRule="atLeast"/>
        <w:rPr>
          <w:rFonts w:ascii="Times New Roman" w:hAnsi="Times New Roman"/>
        </w:rPr>
      </w:pPr>
    </w:p>
    <w:p w14:paraId="3C03CA54" w14:textId="77777777" w:rsidR="00574B90" w:rsidRDefault="00574B90">
      <w:pPr>
        <w:tabs>
          <w:tab w:val="left" w:pos="360"/>
        </w:tabs>
        <w:spacing w:line="240" w:lineRule="atLeast"/>
        <w:rPr>
          <w:rFonts w:ascii="Times New Roman" w:hAnsi="Times New Roman"/>
        </w:rPr>
      </w:pPr>
      <w:r>
        <w:rPr>
          <w:rFonts w:ascii="Times New Roman" w:hAnsi="Times New Roman"/>
        </w:rPr>
        <w:tab/>
        <w:t>________________________________________________________________________</w:t>
      </w:r>
    </w:p>
    <w:p w14:paraId="7875C2C4" w14:textId="77777777" w:rsidR="00574B90" w:rsidRDefault="00574B90">
      <w:pPr>
        <w:tabs>
          <w:tab w:val="left" w:pos="360"/>
        </w:tabs>
        <w:spacing w:line="240" w:lineRule="atLeast"/>
        <w:rPr>
          <w:rFonts w:ascii="Times New Roman" w:hAnsi="Times New Roman"/>
        </w:rPr>
      </w:pPr>
    </w:p>
    <w:p w14:paraId="58BDD9A1" w14:textId="77777777" w:rsidR="00574B90" w:rsidRDefault="00574B90">
      <w:pPr>
        <w:tabs>
          <w:tab w:val="left" w:pos="360"/>
        </w:tabs>
        <w:spacing w:line="240" w:lineRule="atLeast"/>
        <w:rPr>
          <w:rFonts w:ascii="Times New Roman" w:hAnsi="Times New Roman"/>
        </w:rPr>
      </w:pPr>
      <w:r>
        <w:rPr>
          <w:rFonts w:ascii="Times New Roman" w:hAnsi="Times New Roman"/>
        </w:rPr>
        <w:tab/>
        <w:t>________________________________________________________________________</w:t>
      </w:r>
    </w:p>
    <w:p w14:paraId="0652DC38" w14:textId="77777777" w:rsidR="00574B90" w:rsidRDefault="00574B90">
      <w:pPr>
        <w:tabs>
          <w:tab w:val="left" w:pos="360"/>
        </w:tabs>
        <w:spacing w:line="240" w:lineRule="atLeast"/>
        <w:rPr>
          <w:rFonts w:ascii="Times New Roman" w:hAnsi="Times New Roman"/>
        </w:rPr>
      </w:pPr>
    </w:p>
    <w:p w14:paraId="33D704F2" w14:textId="77777777" w:rsidR="00574B90" w:rsidRDefault="00574B90">
      <w:pPr>
        <w:tabs>
          <w:tab w:val="left" w:pos="360"/>
        </w:tabs>
        <w:spacing w:line="240" w:lineRule="atLeast"/>
        <w:rPr>
          <w:rFonts w:ascii="Times New Roman" w:hAnsi="Times New Roman"/>
        </w:rPr>
      </w:pPr>
      <w:r>
        <w:rPr>
          <w:rFonts w:ascii="Times New Roman" w:hAnsi="Times New Roman"/>
        </w:rPr>
        <w:tab/>
        <w:t>________________________________________________________________________</w:t>
      </w:r>
    </w:p>
    <w:p w14:paraId="5AE57F05" w14:textId="77777777" w:rsidR="00574B90" w:rsidRDefault="00574B90">
      <w:pPr>
        <w:spacing w:line="240" w:lineRule="atLeast"/>
        <w:rPr>
          <w:rFonts w:ascii="Times New Roman" w:hAnsi="Times New Roman"/>
        </w:rPr>
      </w:pPr>
    </w:p>
    <w:p w14:paraId="3146CB1E" w14:textId="77777777" w:rsidR="00574B90" w:rsidRDefault="00574B90">
      <w:pPr>
        <w:spacing w:line="240" w:lineRule="atLeast"/>
        <w:rPr>
          <w:rFonts w:ascii="Times New Roman" w:hAnsi="Times New Roman"/>
        </w:rPr>
      </w:pPr>
      <w:r>
        <w:rPr>
          <w:rFonts w:ascii="Times New Roman" w:hAnsi="Times New Roman"/>
        </w:rPr>
        <w:t>Current Choices:</w:t>
      </w:r>
    </w:p>
    <w:p w14:paraId="03EB11BF" w14:textId="77777777" w:rsidR="00574B90" w:rsidRDefault="00574B90">
      <w:pPr>
        <w:spacing w:line="240" w:lineRule="atLeast"/>
        <w:rPr>
          <w:rFonts w:ascii="Times New Roman" w:hAnsi="Times New Roman"/>
        </w:rPr>
      </w:pPr>
    </w:p>
    <w:p w14:paraId="6C1489AD" w14:textId="77777777" w:rsidR="00574B90" w:rsidRDefault="00574B90">
      <w:pPr>
        <w:spacing w:line="240" w:lineRule="atLeast"/>
        <w:rPr>
          <w:rFonts w:ascii="Times New Roman" w:hAnsi="Times New Roman"/>
        </w:rPr>
      </w:pPr>
      <w:r>
        <w:rPr>
          <w:rFonts w:ascii="Times New Roman" w:hAnsi="Times New Roman"/>
        </w:rPr>
        <w:t xml:space="preserve">List three sites unless you have completed two Advanced Practica </w:t>
      </w:r>
      <w:r>
        <w:rPr>
          <w:rFonts w:ascii="Times New Roman" w:hAnsi="Times New Roman"/>
          <w:i/>
        </w:rPr>
        <w:t>or</w:t>
      </w:r>
      <w:r>
        <w:rPr>
          <w:rFonts w:ascii="Times New Roman" w:hAnsi="Times New Roman"/>
        </w:rPr>
        <w:t xml:space="preserve"> are in your third year, then submit two.  Be sure to review the prerequisites for each site and discuss with your advisor.</w:t>
      </w:r>
    </w:p>
    <w:p w14:paraId="6AF2A203" w14:textId="77777777" w:rsidR="00574B90" w:rsidRDefault="00574B90">
      <w:pPr>
        <w:spacing w:line="240" w:lineRule="atLeast"/>
        <w:rPr>
          <w:rFonts w:ascii="Times New Roman" w:hAnsi="Times New Roman"/>
        </w:rPr>
      </w:pPr>
    </w:p>
    <w:p w14:paraId="793E4A24" w14:textId="77777777" w:rsidR="00574B90" w:rsidRDefault="00574B90">
      <w:pPr>
        <w:pStyle w:val="Header"/>
        <w:tabs>
          <w:tab w:val="clear" w:pos="4320"/>
          <w:tab w:val="clear" w:pos="8640"/>
          <w:tab w:val="left" w:pos="360"/>
        </w:tabs>
        <w:spacing w:line="240" w:lineRule="atLeast"/>
        <w:rPr>
          <w:rFonts w:ascii="Times New Roman" w:hAnsi="Times New Roman"/>
          <w:u w:val="single"/>
        </w:rPr>
      </w:pPr>
      <w:r>
        <w:rPr>
          <w:rFonts w:ascii="Times New Roman" w:hAnsi="Times New Roman"/>
        </w:rPr>
        <w:tab/>
        <w:t>1st ______________________________________________________________________</w:t>
      </w:r>
    </w:p>
    <w:p w14:paraId="65AF4D6C" w14:textId="77777777" w:rsidR="00574B90" w:rsidRDefault="00574B90">
      <w:pPr>
        <w:tabs>
          <w:tab w:val="left" w:pos="360"/>
        </w:tabs>
        <w:spacing w:line="240" w:lineRule="atLeast"/>
        <w:rPr>
          <w:rFonts w:ascii="Times New Roman" w:hAnsi="Times New Roman"/>
        </w:rPr>
      </w:pPr>
    </w:p>
    <w:p w14:paraId="113A1C4D" w14:textId="77777777" w:rsidR="00574B90" w:rsidRDefault="00574B90">
      <w:pPr>
        <w:tabs>
          <w:tab w:val="left" w:pos="360"/>
        </w:tabs>
        <w:spacing w:line="240" w:lineRule="atLeast"/>
        <w:rPr>
          <w:rFonts w:ascii="Times New Roman" w:hAnsi="Times New Roman"/>
        </w:rPr>
      </w:pPr>
      <w:r>
        <w:rPr>
          <w:rFonts w:ascii="Times New Roman" w:hAnsi="Times New Roman"/>
        </w:rPr>
        <w:tab/>
        <w:t>2nd ______________________________________________________________________</w:t>
      </w:r>
    </w:p>
    <w:p w14:paraId="7D5C774F" w14:textId="77777777" w:rsidR="00574B90" w:rsidRDefault="00574B90">
      <w:pPr>
        <w:tabs>
          <w:tab w:val="left" w:pos="360"/>
        </w:tabs>
        <w:spacing w:line="240" w:lineRule="atLeast"/>
        <w:rPr>
          <w:rFonts w:ascii="Times New Roman" w:hAnsi="Times New Roman"/>
        </w:rPr>
      </w:pPr>
    </w:p>
    <w:p w14:paraId="5F59FA86" w14:textId="77777777" w:rsidR="00574B90" w:rsidRDefault="00574B90">
      <w:pPr>
        <w:tabs>
          <w:tab w:val="left" w:pos="360"/>
        </w:tabs>
        <w:spacing w:line="240" w:lineRule="atLeast"/>
        <w:rPr>
          <w:rFonts w:ascii="Times New Roman" w:hAnsi="Times New Roman"/>
        </w:rPr>
      </w:pPr>
      <w:r>
        <w:rPr>
          <w:rFonts w:ascii="Times New Roman" w:hAnsi="Times New Roman"/>
        </w:rPr>
        <w:tab/>
        <w:t>3rd ______________________________________________________________________</w:t>
      </w:r>
    </w:p>
    <w:p w14:paraId="19ECC504" w14:textId="77777777" w:rsidR="00574B90" w:rsidRDefault="00574B90">
      <w:pPr>
        <w:spacing w:line="240" w:lineRule="atLeast"/>
        <w:rPr>
          <w:rFonts w:ascii="Times New Roman" w:hAnsi="Times New Roman"/>
        </w:rPr>
      </w:pPr>
    </w:p>
    <w:p w14:paraId="2B4EF83B" w14:textId="77777777" w:rsidR="00574B90" w:rsidRDefault="00574B90">
      <w:pPr>
        <w:spacing w:line="240" w:lineRule="atLeast"/>
        <w:rPr>
          <w:rFonts w:ascii="Times New Roman" w:hAnsi="Times New Roman"/>
        </w:rPr>
      </w:pPr>
      <w:r>
        <w:rPr>
          <w:rFonts w:ascii="Times New Roman" w:hAnsi="Times New Roman"/>
        </w:rPr>
        <w:tab/>
      </w:r>
    </w:p>
    <w:p w14:paraId="0F95B7BE" w14:textId="77777777" w:rsidR="00574B90" w:rsidRDefault="00574B90">
      <w:pPr>
        <w:spacing w:line="240" w:lineRule="atLeast"/>
        <w:rPr>
          <w:rFonts w:ascii="Times New Roman" w:hAnsi="Times New Roman"/>
        </w:rPr>
      </w:pPr>
      <w:r>
        <w:rPr>
          <w:rFonts w:ascii="Times New Roman" w:hAnsi="Times New Roman"/>
        </w:rPr>
        <w:t xml:space="preserve">If you seek faculty approval for a specialized or unapproved site (your first choice), you still must submit two or three </w:t>
      </w:r>
      <w:r>
        <w:rPr>
          <w:rFonts w:ascii="Times New Roman" w:hAnsi="Times New Roman"/>
          <w:i/>
        </w:rPr>
        <w:t>approved</w:t>
      </w:r>
      <w:r>
        <w:rPr>
          <w:rFonts w:ascii="Times New Roman" w:hAnsi="Times New Roman"/>
        </w:rPr>
        <w:t xml:space="preserve"> choices, as specified above.  Additionally, you must provide supportive materials for the specialized or unapproved site along with this form as described in the </w:t>
      </w:r>
      <w:r>
        <w:rPr>
          <w:rFonts w:ascii="Times New Roman" w:hAnsi="Times New Roman"/>
          <w:u w:val="single"/>
        </w:rPr>
        <w:t>Handbook</w:t>
      </w:r>
      <w:r>
        <w:rPr>
          <w:rFonts w:ascii="Times New Roman" w:hAnsi="Times New Roman"/>
        </w:rPr>
        <w:t>.  Specialized/Unapproved Site:</w:t>
      </w:r>
    </w:p>
    <w:p w14:paraId="7DB6B25C" w14:textId="77777777" w:rsidR="00574B90" w:rsidRDefault="00574B90">
      <w:pPr>
        <w:spacing w:line="240" w:lineRule="atLeast"/>
        <w:ind w:left="2880" w:firstLine="720"/>
        <w:rPr>
          <w:rFonts w:ascii="Times New Roman" w:hAnsi="Times New Roman"/>
        </w:rPr>
      </w:pPr>
      <w:r>
        <w:rPr>
          <w:rFonts w:ascii="Times New Roman" w:hAnsi="Times New Roman"/>
        </w:rPr>
        <w:t xml:space="preserve"> ____________________________________________</w:t>
      </w:r>
    </w:p>
    <w:p w14:paraId="64E5786B" w14:textId="77777777" w:rsidR="00574B90" w:rsidRDefault="00574B90">
      <w:pPr>
        <w:spacing w:line="240" w:lineRule="atLeast"/>
        <w:rPr>
          <w:rFonts w:ascii="Times New Roman" w:hAnsi="Times New Roman"/>
        </w:rPr>
      </w:pPr>
    </w:p>
    <w:p w14:paraId="52498A98" w14:textId="77777777" w:rsidR="00574B90" w:rsidRDefault="00574B90">
      <w:pPr>
        <w:spacing w:line="240" w:lineRule="atLeast"/>
        <w:rPr>
          <w:rFonts w:ascii="Times New Roman" w:hAnsi="Times New Roman"/>
        </w:rPr>
      </w:pPr>
    </w:p>
    <w:p w14:paraId="6A56CE5F" w14:textId="77777777" w:rsidR="00574B90" w:rsidRDefault="00574B90">
      <w:pPr>
        <w:spacing w:line="240" w:lineRule="atLeast"/>
        <w:rPr>
          <w:rFonts w:ascii="Times New Roman" w:hAnsi="Times New Roman"/>
        </w:rPr>
      </w:pPr>
      <w:r>
        <w:rPr>
          <w:rFonts w:ascii="Times New Roman" w:hAnsi="Times New Roman"/>
        </w:rPr>
        <w:t>Advisor Signature: ________________________________</w:t>
      </w:r>
      <w:r>
        <w:rPr>
          <w:rFonts w:ascii="Times New Roman" w:hAnsi="Times New Roman"/>
        </w:rPr>
        <w:tab/>
        <w:t>Date: ___________________</w:t>
      </w:r>
    </w:p>
    <w:p w14:paraId="1F37F498" w14:textId="77777777" w:rsidR="00574B90" w:rsidRDefault="00574B90">
      <w:pPr>
        <w:spacing w:line="240" w:lineRule="atLeast"/>
        <w:rPr>
          <w:rFonts w:ascii="Times New Roman" w:hAnsi="Times New Roman"/>
        </w:rPr>
      </w:pPr>
    </w:p>
    <w:p w14:paraId="40AF3C24" w14:textId="77777777" w:rsidR="00574B90" w:rsidRDefault="00574B90">
      <w:pPr>
        <w:spacing w:line="240" w:lineRule="atLeast"/>
        <w:rPr>
          <w:rFonts w:ascii="Times New Roman" w:hAnsi="Times New Roman"/>
        </w:rPr>
      </w:pPr>
    </w:p>
    <w:p w14:paraId="1DA31183" w14:textId="77777777" w:rsidR="00E73F04" w:rsidRDefault="00574B90" w:rsidP="00D534F0">
      <w:pPr>
        <w:spacing w:line="240" w:lineRule="atLeast"/>
        <w:jc w:val="center"/>
        <w:rPr>
          <w:rFonts w:ascii="Times New Roman" w:hAnsi="Times New Roman"/>
        </w:rPr>
      </w:pPr>
      <w:r>
        <w:rPr>
          <w:rFonts w:ascii="Times New Roman" w:hAnsi="Times New Roman"/>
          <w:b/>
        </w:rPr>
        <w:t>Return this form to Practicum Coordinator by _________________</w:t>
      </w:r>
    </w:p>
    <w:p w14:paraId="13E39FAA" w14:textId="77777777" w:rsidR="00574B90" w:rsidRDefault="00574B90">
      <w:pPr>
        <w:spacing w:line="240" w:lineRule="atLeast"/>
        <w:jc w:val="center"/>
        <w:rPr>
          <w:rFonts w:ascii="Times New Roman" w:hAnsi="Times New Roman"/>
        </w:rPr>
      </w:pPr>
      <w:r>
        <w:rPr>
          <w:rFonts w:ascii="Times New Roman" w:hAnsi="Times New Roman"/>
        </w:rPr>
        <w:lastRenderedPageBreak/>
        <w:t>VITA</w:t>
      </w:r>
    </w:p>
    <w:p w14:paraId="1E7104C4" w14:textId="77777777" w:rsidR="00574B90" w:rsidRDefault="00574B90">
      <w:pPr>
        <w:spacing w:line="240" w:lineRule="atLeast"/>
        <w:jc w:val="center"/>
        <w:rPr>
          <w:rFonts w:ascii="Times New Roman" w:hAnsi="Times New Roman"/>
        </w:rPr>
      </w:pPr>
    </w:p>
    <w:p w14:paraId="70D09C08" w14:textId="77777777" w:rsidR="00574B90" w:rsidRDefault="00574B90">
      <w:pPr>
        <w:tabs>
          <w:tab w:val="left" w:pos="5040"/>
        </w:tabs>
        <w:spacing w:line="240" w:lineRule="atLeast"/>
        <w:ind w:left="5040" w:hanging="5040"/>
        <w:jc w:val="center"/>
        <w:rPr>
          <w:rFonts w:ascii="Times New Roman" w:hAnsi="Times New Roman"/>
        </w:rPr>
      </w:pPr>
      <w:r>
        <w:rPr>
          <w:rFonts w:ascii="Times New Roman" w:hAnsi="Times New Roman"/>
        </w:rPr>
        <w:t>Name</w:t>
      </w:r>
    </w:p>
    <w:p w14:paraId="0DFECE07" w14:textId="77777777" w:rsidR="00574B90" w:rsidRDefault="00574B90">
      <w:pPr>
        <w:tabs>
          <w:tab w:val="left" w:pos="5040"/>
        </w:tabs>
        <w:spacing w:line="240" w:lineRule="atLeast"/>
        <w:ind w:left="5040" w:hanging="5040"/>
        <w:jc w:val="center"/>
        <w:rPr>
          <w:rFonts w:ascii="Times New Roman" w:hAnsi="Times New Roman"/>
        </w:rPr>
      </w:pPr>
    </w:p>
    <w:p w14:paraId="0332A469" w14:textId="77777777" w:rsidR="00574B90" w:rsidRDefault="00574B90">
      <w:pPr>
        <w:spacing w:line="240" w:lineRule="atLeast"/>
        <w:rPr>
          <w:rFonts w:ascii="Times New Roman" w:hAnsi="Times New Roman"/>
        </w:rPr>
      </w:pPr>
      <w:r>
        <w:rPr>
          <w:rFonts w:ascii="Times New Roman" w:hAnsi="Times New Roman"/>
        </w:rPr>
        <w:t xml:space="preserve">Work Address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Home Address</w:t>
      </w:r>
    </w:p>
    <w:p w14:paraId="48D9F6A8" w14:textId="77777777" w:rsidR="00574B90" w:rsidRDefault="00574B90">
      <w:pPr>
        <w:spacing w:line="240" w:lineRule="atLeast"/>
        <w:rPr>
          <w:rFonts w:ascii="Times New Roman" w:hAnsi="Times New Roman"/>
        </w:rPr>
      </w:pPr>
    </w:p>
    <w:p w14:paraId="6CD872CF" w14:textId="77777777" w:rsidR="00574B90" w:rsidRDefault="00574B90">
      <w:pPr>
        <w:spacing w:line="240" w:lineRule="atLeast"/>
        <w:rPr>
          <w:rFonts w:ascii="Times New Roman" w:hAnsi="Times New Roman"/>
          <w:u w:val="single"/>
        </w:rPr>
      </w:pPr>
      <w:r>
        <w:rPr>
          <w:rFonts w:ascii="Times New Roman" w:hAnsi="Times New Roman"/>
          <w:u w:val="single"/>
        </w:rPr>
        <w:t>EDUCATION</w:t>
      </w:r>
    </w:p>
    <w:p w14:paraId="46B94FA2" w14:textId="77777777" w:rsidR="00574B90" w:rsidRDefault="00574B90">
      <w:pPr>
        <w:spacing w:line="240" w:lineRule="atLeast"/>
        <w:rPr>
          <w:rFonts w:ascii="Times New Roman" w:hAnsi="Times New Roman"/>
        </w:rPr>
      </w:pPr>
    </w:p>
    <w:p w14:paraId="4E30CB00" w14:textId="77777777" w:rsidR="00574B90" w:rsidRDefault="00574B90">
      <w:pPr>
        <w:tabs>
          <w:tab w:val="left" w:pos="3600"/>
        </w:tabs>
        <w:spacing w:line="240" w:lineRule="atLeast"/>
        <w:ind w:left="576" w:hanging="36"/>
        <w:rPr>
          <w:rFonts w:ascii="Times New Roman" w:hAnsi="Times New Roman"/>
        </w:rPr>
      </w:pPr>
      <w:r>
        <w:rPr>
          <w:rFonts w:ascii="Times New Roman" w:hAnsi="Times New Roman"/>
        </w:rPr>
        <w:t xml:space="preserve">Degree                    </w:t>
      </w:r>
      <w:r>
        <w:rPr>
          <w:rFonts w:ascii="Times New Roman" w:hAnsi="Times New Roman"/>
        </w:rPr>
        <w:tab/>
        <w:t>Major, Granting institution, date conferred</w:t>
      </w:r>
    </w:p>
    <w:p w14:paraId="40E88DFA" w14:textId="77777777" w:rsidR="00574B90" w:rsidRDefault="00574B90">
      <w:pPr>
        <w:tabs>
          <w:tab w:val="left" w:pos="3600"/>
        </w:tabs>
        <w:spacing w:line="240" w:lineRule="atLeast"/>
        <w:ind w:left="540" w:hanging="36"/>
        <w:rPr>
          <w:rFonts w:ascii="Times New Roman" w:hAnsi="Times New Roman"/>
        </w:rPr>
      </w:pPr>
      <w:r>
        <w:rPr>
          <w:rFonts w:ascii="Times New Roman" w:hAnsi="Times New Roman"/>
        </w:rPr>
        <w:tab/>
        <w:t>Any honors</w:t>
      </w:r>
    </w:p>
    <w:p w14:paraId="349B7488" w14:textId="77777777" w:rsidR="00574B90" w:rsidRDefault="00574B90">
      <w:pPr>
        <w:tabs>
          <w:tab w:val="left" w:pos="3600"/>
        </w:tabs>
        <w:spacing w:line="240" w:lineRule="atLeast"/>
        <w:ind w:left="540"/>
        <w:jc w:val="both"/>
        <w:rPr>
          <w:rFonts w:ascii="Times New Roman" w:hAnsi="Times New Roman"/>
        </w:rPr>
      </w:pPr>
      <w:r>
        <w:rPr>
          <w:rFonts w:ascii="Times New Roman" w:hAnsi="Times New Roman"/>
        </w:rPr>
        <w:t xml:space="preserve">Doctoral Student        </w:t>
      </w:r>
      <w:r>
        <w:rPr>
          <w:rFonts w:ascii="Times New Roman" w:hAnsi="Times New Roman"/>
        </w:rPr>
        <w:tab/>
        <w:t xml:space="preserve">Counseling Psychology Program, The University of Iowa, </w:t>
      </w:r>
      <w:r>
        <w:rPr>
          <w:rFonts w:ascii="Times New Roman" w:hAnsi="Times New Roman"/>
        </w:rPr>
        <w:tab/>
        <w:t>status, Major advisor</w:t>
      </w:r>
    </w:p>
    <w:p w14:paraId="4AD24E89" w14:textId="77777777" w:rsidR="00574B90" w:rsidRDefault="00574B90">
      <w:pPr>
        <w:tabs>
          <w:tab w:val="left" w:pos="4320"/>
        </w:tabs>
        <w:spacing w:line="240" w:lineRule="atLeast"/>
        <w:ind w:left="4320" w:hanging="3744"/>
        <w:jc w:val="both"/>
        <w:rPr>
          <w:rFonts w:ascii="Times New Roman" w:hAnsi="Times New Roman"/>
        </w:rPr>
      </w:pPr>
    </w:p>
    <w:p w14:paraId="011BC267" w14:textId="77777777" w:rsidR="00574B90" w:rsidRDefault="00574B90">
      <w:pPr>
        <w:spacing w:line="240" w:lineRule="atLeast"/>
        <w:rPr>
          <w:rFonts w:ascii="Times New Roman" w:hAnsi="Times New Roman"/>
          <w:u w:val="single"/>
        </w:rPr>
      </w:pPr>
      <w:r>
        <w:rPr>
          <w:rFonts w:ascii="Times New Roman" w:hAnsi="Times New Roman"/>
          <w:u w:val="single"/>
        </w:rPr>
        <w:t>EMPLOYMENT HISTORY</w:t>
      </w:r>
    </w:p>
    <w:p w14:paraId="20FD9AB9" w14:textId="77777777" w:rsidR="00574B90" w:rsidRDefault="00574B90">
      <w:pPr>
        <w:spacing w:line="240" w:lineRule="atLeast"/>
        <w:rPr>
          <w:rFonts w:ascii="Times New Roman" w:hAnsi="Times New Roman"/>
        </w:rPr>
      </w:pPr>
    </w:p>
    <w:p w14:paraId="3C25729E"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r>
      <w:r>
        <w:rPr>
          <w:rFonts w:ascii="Times New Roman" w:hAnsi="Times New Roman"/>
          <w:u w:val="single"/>
        </w:rPr>
        <w:t>Most recent position</w:t>
      </w:r>
      <w:r>
        <w:rPr>
          <w:rFonts w:ascii="Times New Roman" w:hAnsi="Times New Roman"/>
        </w:rPr>
        <w:t>:  where held, dates held</w:t>
      </w:r>
    </w:p>
    <w:p w14:paraId="03AADA5A" w14:textId="77777777" w:rsidR="00574B90" w:rsidRDefault="00574B90">
      <w:pPr>
        <w:tabs>
          <w:tab w:val="left" w:pos="576"/>
        </w:tabs>
        <w:spacing w:line="240" w:lineRule="atLeast"/>
        <w:ind w:left="576" w:hanging="576"/>
        <w:rPr>
          <w:rFonts w:ascii="Times New Roman" w:hAnsi="Times New Roman"/>
        </w:rPr>
      </w:pPr>
    </w:p>
    <w:p w14:paraId="4C875A4E"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r>
      <w:r>
        <w:rPr>
          <w:rFonts w:ascii="Times New Roman" w:hAnsi="Times New Roman"/>
          <w:u w:val="single"/>
        </w:rPr>
        <w:t>Prior position</w:t>
      </w:r>
      <w:r>
        <w:rPr>
          <w:rFonts w:ascii="Times New Roman" w:hAnsi="Times New Roman"/>
        </w:rPr>
        <w:t>:  etc.</w:t>
      </w:r>
    </w:p>
    <w:p w14:paraId="7FA0313B" w14:textId="77777777" w:rsidR="00574B90" w:rsidRDefault="00574B90">
      <w:pPr>
        <w:tabs>
          <w:tab w:val="left" w:pos="576"/>
        </w:tabs>
        <w:spacing w:line="240" w:lineRule="atLeast"/>
        <w:ind w:left="576" w:hanging="576"/>
        <w:rPr>
          <w:rFonts w:ascii="Times New Roman" w:hAnsi="Times New Roman"/>
        </w:rPr>
      </w:pPr>
    </w:p>
    <w:p w14:paraId="3F8DAEE7" w14:textId="77777777" w:rsidR="00574B90" w:rsidRDefault="00574B90">
      <w:pPr>
        <w:spacing w:line="240" w:lineRule="atLeast"/>
        <w:rPr>
          <w:rFonts w:ascii="Times New Roman" w:hAnsi="Times New Roman"/>
          <w:u w:val="single"/>
        </w:rPr>
      </w:pPr>
      <w:r>
        <w:rPr>
          <w:rFonts w:ascii="Times New Roman" w:hAnsi="Times New Roman"/>
          <w:u w:val="single"/>
        </w:rPr>
        <w:t>CLINICAL EXPERIENCE</w:t>
      </w:r>
    </w:p>
    <w:p w14:paraId="397BA12B" w14:textId="77777777" w:rsidR="00574B90" w:rsidRDefault="00574B90">
      <w:pPr>
        <w:spacing w:line="240" w:lineRule="atLeast"/>
        <w:rPr>
          <w:rFonts w:ascii="Times New Roman" w:hAnsi="Times New Roman"/>
        </w:rPr>
      </w:pPr>
    </w:p>
    <w:p w14:paraId="56E2D2E0"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r>
      <w:r>
        <w:rPr>
          <w:rFonts w:ascii="Times New Roman" w:hAnsi="Times New Roman"/>
          <w:u w:val="single"/>
        </w:rPr>
        <w:t>Counseling Psychology Practica</w:t>
      </w:r>
      <w:r>
        <w:rPr>
          <w:rFonts w:ascii="Times New Roman" w:hAnsi="Times New Roman"/>
        </w:rPr>
        <w:t>:</w:t>
      </w:r>
    </w:p>
    <w:p w14:paraId="56C0B690" w14:textId="77777777" w:rsidR="00574B90" w:rsidRDefault="00574B90">
      <w:pPr>
        <w:spacing w:line="240" w:lineRule="atLeast"/>
        <w:ind w:left="1296"/>
        <w:rPr>
          <w:rFonts w:ascii="Times New Roman" w:hAnsi="Times New Roman"/>
        </w:rPr>
      </w:pPr>
      <w:r>
        <w:rPr>
          <w:rFonts w:ascii="Times New Roman" w:hAnsi="Times New Roman"/>
        </w:rPr>
        <w:t>Practicum A:  where, what you did, when you were there, number of</w:t>
      </w:r>
    </w:p>
    <w:p w14:paraId="3A288E53" w14:textId="77777777" w:rsidR="00574B90" w:rsidRDefault="00574B90">
      <w:pPr>
        <w:spacing w:line="240" w:lineRule="atLeast"/>
        <w:ind w:left="2016"/>
        <w:jc w:val="both"/>
        <w:rPr>
          <w:rFonts w:ascii="Times New Roman" w:hAnsi="Times New Roman"/>
        </w:rPr>
      </w:pPr>
      <w:r>
        <w:rPr>
          <w:rFonts w:ascii="Times New Roman" w:hAnsi="Times New Roman"/>
        </w:rPr>
        <w:t>direct service hours, number of total hours, supervisor (may want to include a description of the site)</w:t>
      </w:r>
    </w:p>
    <w:p w14:paraId="40E8E217" w14:textId="77777777" w:rsidR="00574B90" w:rsidRDefault="00574B90">
      <w:pPr>
        <w:spacing w:line="240" w:lineRule="atLeast"/>
        <w:ind w:left="1296"/>
        <w:rPr>
          <w:rFonts w:ascii="Times New Roman" w:hAnsi="Times New Roman"/>
        </w:rPr>
      </w:pPr>
      <w:r>
        <w:rPr>
          <w:rFonts w:ascii="Times New Roman" w:hAnsi="Times New Roman"/>
        </w:rPr>
        <w:t>Practicum B:  etc.</w:t>
      </w:r>
    </w:p>
    <w:p w14:paraId="41366153" w14:textId="77777777" w:rsidR="00574B90" w:rsidRDefault="00574B90">
      <w:pPr>
        <w:spacing w:line="240" w:lineRule="atLeast"/>
        <w:ind w:left="1296"/>
        <w:rPr>
          <w:rFonts w:ascii="Times New Roman" w:hAnsi="Times New Roman"/>
        </w:rPr>
      </w:pPr>
    </w:p>
    <w:p w14:paraId="5E40863E"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r>
      <w:r>
        <w:rPr>
          <w:rFonts w:ascii="Times New Roman" w:hAnsi="Times New Roman"/>
          <w:u w:val="single"/>
        </w:rPr>
        <w:t>Other Clinical Experiences</w:t>
      </w:r>
      <w:r>
        <w:rPr>
          <w:rFonts w:ascii="Times New Roman" w:hAnsi="Times New Roman"/>
        </w:rPr>
        <w:t>:</w:t>
      </w:r>
    </w:p>
    <w:p w14:paraId="6C6AD13C" w14:textId="77777777" w:rsidR="00574B90" w:rsidRDefault="00574B90">
      <w:pPr>
        <w:spacing w:line="240" w:lineRule="atLeast"/>
        <w:ind w:left="1296"/>
        <w:rPr>
          <w:rFonts w:ascii="Times New Roman" w:hAnsi="Times New Roman"/>
        </w:rPr>
      </w:pPr>
      <w:r>
        <w:rPr>
          <w:rFonts w:ascii="Times New Roman" w:hAnsi="Times New Roman"/>
        </w:rPr>
        <w:t>Crisis Center Volunteer:  where, what you did, when, supervisor</w:t>
      </w:r>
    </w:p>
    <w:p w14:paraId="58E9ED65" w14:textId="77777777" w:rsidR="00574B90" w:rsidRDefault="00574B90">
      <w:pPr>
        <w:spacing w:line="240" w:lineRule="atLeast"/>
        <w:ind w:left="1296"/>
        <w:rPr>
          <w:rFonts w:ascii="Times New Roman" w:hAnsi="Times New Roman"/>
        </w:rPr>
      </w:pPr>
    </w:p>
    <w:p w14:paraId="21452C9C"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r>
      <w:r>
        <w:rPr>
          <w:rFonts w:ascii="Times New Roman" w:hAnsi="Times New Roman"/>
          <w:u w:val="single"/>
        </w:rPr>
        <w:t>Other Training Experiences</w:t>
      </w:r>
      <w:r>
        <w:rPr>
          <w:rFonts w:ascii="Times New Roman" w:hAnsi="Times New Roman"/>
        </w:rPr>
        <w:t>:</w:t>
      </w:r>
    </w:p>
    <w:p w14:paraId="75CD2C3E" w14:textId="77777777" w:rsidR="00574B90" w:rsidRDefault="00574B90">
      <w:pPr>
        <w:tabs>
          <w:tab w:val="left" w:pos="2016"/>
        </w:tabs>
        <w:spacing w:line="240" w:lineRule="atLeast"/>
        <w:ind w:left="2016" w:hanging="720"/>
        <w:jc w:val="both"/>
        <w:rPr>
          <w:rFonts w:ascii="Times New Roman" w:hAnsi="Times New Roman"/>
        </w:rPr>
      </w:pPr>
      <w:r>
        <w:rPr>
          <w:rFonts w:ascii="Times New Roman" w:hAnsi="Times New Roman"/>
        </w:rPr>
        <w:t>Seminar on Cognitive/Behavioral Therapy:  where attended, skills learned, who delivered, etc.</w:t>
      </w:r>
    </w:p>
    <w:p w14:paraId="5B2742FA" w14:textId="77777777" w:rsidR="00574B90" w:rsidRDefault="00574B90">
      <w:pPr>
        <w:tabs>
          <w:tab w:val="left" w:pos="2016"/>
        </w:tabs>
        <w:spacing w:line="240" w:lineRule="atLeast"/>
        <w:ind w:left="2016" w:hanging="720"/>
        <w:jc w:val="both"/>
        <w:rPr>
          <w:rFonts w:ascii="Times New Roman" w:hAnsi="Times New Roman"/>
        </w:rPr>
      </w:pPr>
    </w:p>
    <w:p w14:paraId="0C4165C9"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r>
      <w:r>
        <w:rPr>
          <w:rFonts w:ascii="Times New Roman" w:hAnsi="Times New Roman"/>
          <w:u w:val="single"/>
        </w:rPr>
        <w:t>Relevant Coursework</w:t>
      </w:r>
      <w:r>
        <w:rPr>
          <w:rFonts w:ascii="Times New Roman" w:hAnsi="Times New Roman"/>
        </w:rPr>
        <w:t>:  (include current)</w:t>
      </w:r>
    </w:p>
    <w:p w14:paraId="43EA9840" w14:textId="77777777" w:rsidR="00574B90" w:rsidRDefault="00574B90">
      <w:pPr>
        <w:tabs>
          <w:tab w:val="left" w:pos="576"/>
        </w:tabs>
        <w:spacing w:line="240" w:lineRule="atLeast"/>
        <w:ind w:left="576" w:hanging="576"/>
        <w:rPr>
          <w:rFonts w:ascii="Times New Roman" w:hAnsi="Times New Roman"/>
        </w:rPr>
      </w:pPr>
    </w:p>
    <w:p w14:paraId="19DFACFD" w14:textId="77777777" w:rsidR="00574B90" w:rsidRDefault="00574B90">
      <w:pPr>
        <w:spacing w:line="240" w:lineRule="atLeast"/>
        <w:rPr>
          <w:rFonts w:ascii="Times New Roman" w:hAnsi="Times New Roman"/>
        </w:rPr>
      </w:pPr>
      <w:r>
        <w:rPr>
          <w:rFonts w:ascii="Times New Roman" w:hAnsi="Times New Roman"/>
          <w:u w:val="single"/>
        </w:rPr>
        <w:t>RESEARCH EXPERIENCE</w:t>
      </w:r>
      <w:r>
        <w:rPr>
          <w:rFonts w:ascii="Times New Roman" w:hAnsi="Times New Roman"/>
        </w:rPr>
        <w:t xml:space="preserve"> </w:t>
      </w:r>
    </w:p>
    <w:p w14:paraId="34FC224E" w14:textId="77777777" w:rsidR="00574B90" w:rsidRDefault="00574B90">
      <w:pPr>
        <w:spacing w:line="240" w:lineRule="atLeast"/>
        <w:rPr>
          <w:rFonts w:ascii="Times New Roman" w:hAnsi="Times New Roman"/>
        </w:rPr>
      </w:pPr>
    </w:p>
    <w:p w14:paraId="47BCCD3F" w14:textId="77777777" w:rsidR="00574B90" w:rsidRDefault="00574B90">
      <w:pPr>
        <w:tabs>
          <w:tab w:val="left" w:pos="576"/>
        </w:tabs>
        <w:spacing w:line="240" w:lineRule="atLeast"/>
        <w:ind w:left="576" w:hanging="576"/>
        <w:rPr>
          <w:rFonts w:ascii="Times New Roman" w:hAnsi="Times New Roman"/>
          <w:u w:val="single"/>
        </w:rPr>
      </w:pPr>
      <w:r>
        <w:rPr>
          <w:rFonts w:ascii="Times New Roman" w:hAnsi="Times New Roman"/>
        </w:rPr>
        <w:tab/>
      </w:r>
      <w:r>
        <w:rPr>
          <w:rFonts w:ascii="Times New Roman" w:hAnsi="Times New Roman"/>
          <w:u w:val="single"/>
        </w:rPr>
        <w:t>Publications</w:t>
      </w:r>
    </w:p>
    <w:p w14:paraId="311ACB98" w14:textId="77777777" w:rsidR="00574B90" w:rsidRDefault="00574B90">
      <w:pPr>
        <w:tabs>
          <w:tab w:val="left" w:pos="576"/>
        </w:tabs>
        <w:spacing w:line="240" w:lineRule="atLeast"/>
        <w:ind w:left="576" w:hanging="576"/>
        <w:rPr>
          <w:rFonts w:ascii="Times New Roman" w:hAnsi="Times New Roman"/>
        </w:rPr>
      </w:pPr>
    </w:p>
    <w:p w14:paraId="6C015AA9" w14:textId="77777777" w:rsidR="00574B90" w:rsidRDefault="00574B90">
      <w:pPr>
        <w:tabs>
          <w:tab w:val="left" w:pos="576"/>
        </w:tabs>
        <w:spacing w:line="240" w:lineRule="atLeast"/>
        <w:ind w:left="576" w:hanging="576"/>
        <w:rPr>
          <w:rFonts w:ascii="Times New Roman" w:hAnsi="Times New Roman"/>
          <w:u w:val="single"/>
        </w:rPr>
      </w:pPr>
      <w:r>
        <w:rPr>
          <w:rFonts w:ascii="Times New Roman" w:hAnsi="Times New Roman"/>
        </w:rPr>
        <w:tab/>
      </w:r>
      <w:r>
        <w:rPr>
          <w:rFonts w:ascii="Times New Roman" w:hAnsi="Times New Roman"/>
          <w:u w:val="single"/>
        </w:rPr>
        <w:t>Presentations</w:t>
      </w:r>
    </w:p>
    <w:p w14:paraId="0AFFFA70" w14:textId="77777777" w:rsidR="00574B90" w:rsidRDefault="00574B90">
      <w:pPr>
        <w:tabs>
          <w:tab w:val="left" w:pos="576"/>
        </w:tabs>
        <w:spacing w:line="240" w:lineRule="atLeast"/>
        <w:ind w:left="576" w:hanging="576"/>
        <w:rPr>
          <w:rFonts w:ascii="Times New Roman" w:hAnsi="Times New Roman"/>
        </w:rPr>
      </w:pPr>
    </w:p>
    <w:p w14:paraId="193743AD" w14:textId="77777777" w:rsidR="00574B90" w:rsidRDefault="00574B90">
      <w:pPr>
        <w:tabs>
          <w:tab w:val="left" w:pos="576"/>
        </w:tabs>
        <w:spacing w:line="240" w:lineRule="atLeast"/>
        <w:ind w:left="576" w:hanging="576"/>
        <w:rPr>
          <w:rFonts w:ascii="Times New Roman" w:hAnsi="Times New Roman"/>
          <w:u w:val="single"/>
        </w:rPr>
      </w:pPr>
      <w:r>
        <w:rPr>
          <w:rFonts w:ascii="Times New Roman" w:hAnsi="Times New Roman"/>
        </w:rPr>
        <w:tab/>
      </w:r>
      <w:r>
        <w:rPr>
          <w:rFonts w:ascii="Times New Roman" w:hAnsi="Times New Roman"/>
          <w:u w:val="single"/>
        </w:rPr>
        <w:t>Papers Under Review</w:t>
      </w:r>
    </w:p>
    <w:p w14:paraId="782C0508" w14:textId="77777777" w:rsidR="00574B90" w:rsidRDefault="00574B90">
      <w:pPr>
        <w:tabs>
          <w:tab w:val="left" w:pos="576"/>
        </w:tabs>
        <w:spacing w:line="240" w:lineRule="atLeast"/>
        <w:ind w:left="576" w:hanging="576"/>
        <w:rPr>
          <w:rFonts w:ascii="Times New Roman" w:hAnsi="Times New Roman"/>
        </w:rPr>
      </w:pPr>
    </w:p>
    <w:p w14:paraId="4BCA0528" w14:textId="77777777" w:rsidR="00574B90" w:rsidRDefault="00574B90">
      <w:pPr>
        <w:tabs>
          <w:tab w:val="left" w:pos="576"/>
        </w:tabs>
        <w:spacing w:line="240" w:lineRule="atLeast"/>
        <w:ind w:left="576" w:hanging="576"/>
        <w:rPr>
          <w:rFonts w:ascii="Times New Roman" w:hAnsi="Times New Roman"/>
          <w:u w:val="single"/>
        </w:rPr>
      </w:pPr>
      <w:r>
        <w:rPr>
          <w:rFonts w:ascii="Times New Roman" w:hAnsi="Times New Roman"/>
        </w:rPr>
        <w:tab/>
      </w:r>
      <w:r>
        <w:rPr>
          <w:rFonts w:ascii="Times New Roman" w:hAnsi="Times New Roman"/>
          <w:u w:val="single"/>
        </w:rPr>
        <w:t>Research in Progress</w:t>
      </w:r>
    </w:p>
    <w:p w14:paraId="2034B61C" w14:textId="77777777" w:rsidR="00574B90" w:rsidRDefault="00574B90">
      <w:pPr>
        <w:tabs>
          <w:tab w:val="left" w:pos="576"/>
        </w:tabs>
        <w:spacing w:line="240" w:lineRule="atLeast"/>
        <w:ind w:left="576" w:hanging="576"/>
        <w:rPr>
          <w:rFonts w:ascii="Times New Roman" w:hAnsi="Times New Roman"/>
        </w:rPr>
      </w:pPr>
    </w:p>
    <w:p w14:paraId="213B1D33" w14:textId="77777777" w:rsidR="00EB64DE" w:rsidRDefault="00574B90">
      <w:pPr>
        <w:spacing w:line="240" w:lineRule="atLeast"/>
        <w:rPr>
          <w:rFonts w:ascii="Times New Roman" w:hAnsi="Times New Roman"/>
          <w:u w:val="single"/>
        </w:rPr>
      </w:pPr>
      <w:r>
        <w:rPr>
          <w:rFonts w:ascii="Times New Roman" w:hAnsi="Times New Roman"/>
          <w:u w:val="single"/>
        </w:rPr>
        <w:t>TEACHING EXPERIENCE</w:t>
      </w:r>
    </w:p>
    <w:p w14:paraId="73DBFCE0" w14:textId="77777777" w:rsidR="00EB64DE" w:rsidRDefault="00EB64DE">
      <w:pPr>
        <w:spacing w:line="240" w:lineRule="atLeast"/>
        <w:rPr>
          <w:rFonts w:ascii="Times New Roman" w:hAnsi="Times New Roman"/>
          <w:u w:val="single"/>
        </w:rPr>
      </w:pPr>
    </w:p>
    <w:p w14:paraId="598104ED" w14:textId="77777777" w:rsidR="00EB64DE" w:rsidRDefault="00EB64DE">
      <w:pPr>
        <w:spacing w:line="240" w:lineRule="atLeast"/>
        <w:rPr>
          <w:rFonts w:ascii="Times New Roman" w:hAnsi="Times New Roman"/>
          <w:u w:val="single"/>
        </w:rPr>
      </w:pPr>
    </w:p>
    <w:p w14:paraId="45A6D323" w14:textId="77777777" w:rsidR="00574B90" w:rsidRDefault="00574B90">
      <w:pPr>
        <w:spacing w:line="240" w:lineRule="atLeast"/>
        <w:rPr>
          <w:rFonts w:ascii="Times New Roman" w:hAnsi="Times New Roman"/>
          <w:u w:val="single"/>
        </w:rPr>
      </w:pPr>
      <w:r>
        <w:rPr>
          <w:rFonts w:ascii="Times New Roman" w:hAnsi="Times New Roman"/>
          <w:u w:val="single"/>
        </w:rPr>
        <w:lastRenderedPageBreak/>
        <w:t>PROFESSIONAL MEMBERSHIPS</w:t>
      </w:r>
    </w:p>
    <w:p w14:paraId="2BFEB3CB" w14:textId="77777777" w:rsidR="00574B90" w:rsidRDefault="00574B90">
      <w:pPr>
        <w:spacing w:line="240" w:lineRule="atLeast"/>
        <w:rPr>
          <w:rFonts w:ascii="Times New Roman" w:hAnsi="Times New Roman"/>
        </w:rPr>
      </w:pPr>
    </w:p>
    <w:p w14:paraId="6544308F"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b/>
        <w:t>Student Affiliate, The American Psychological Association</w:t>
      </w:r>
    </w:p>
    <w:p w14:paraId="0407D889" w14:textId="77777777" w:rsidR="00574B90" w:rsidRDefault="00574B90">
      <w:pPr>
        <w:spacing w:line="240" w:lineRule="atLeast"/>
        <w:ind w:left="576"/>
        <w:rPr>
          <w:rFonts w:ascii="Times New Roman" w:hAnsi="Times New Roman"/>
        </w:rPr>
      </w:pPr>
      <w:r>
        <w:rPr>
          <w:rFonts w:ascii="Times New Roman" w:hAnsi="Times New Roman"/>
        </w:rPr>
        <w:t>Student Affiliate, The Iowa Psychological Association</w:t>
      </w:r>
    </w:p>
    <w:p w14:paraId="3C0AB98A" w14:textId="77777777" w:rsidR="00574B90" w:rsidRDefault="00574B90">
      <w:pPr>
        <w:spacing w:line="240" w:lineRule="atLeast"/>
        <w:ind w:left="576"/>
        <w:rPr>
          <w:rFonts w:ascii="Times New Roman" w:hAnsi="Times New Roman"/>
        </w:rPr>
      </w:pPr>
    </w:p>
    <w:p w14:paraId="027CBEB3" w14:textId="77777777" w:rsidR="00574B90" w:rsidRDefault="00574B90">
      <w:pPr>
        <w:spacing w:line="240" w:lineRule="atLeast"/>
        <w:rPr>
          <w:rFonts w:ascii="Times New Roman" w:hAnsi="Times New Roman"/>
        </w:rPr>
      </w:pPr>
      <w:r>
        <w:rPr>
          <w:rFonts w:ascii="Times New Roman" w:hAnsi="Times New Roman"/>
          <w:u w:val="single"/>
        </w:rPr>
        <w:t>GOAL FOR PRACTICUM</w:t>
      </w:r>
    </w:p>
    <w:p w14:paraId="06AC8B28" w14:textId="77777777" w:rsidR="00574B90" w:rsidRDefault="00574B90">
      <w:pPr>
        <w:spacing w:line="240" w:lineRule="atLeast"/>
        <w:jc w:val="center"/>
        <w:rPr>
          <w:rFonts w:ascii="Times" w:hAnsi="Times"/>
        </w:rPr>
      </w:pPr>
      <w:r>
        <w:rPr>
          <w:rFonts w:ascii="Times New Roman" w:hAnsi="Times New Roman"/>
        </w:rPr>
        <w:br w:type="page"/>
      </w:r>
      <w:r>
        <w:rPr>
          <w:rFonts w:ascii="Times" w:hAnsi="Times"/>
        </w:rPr>
        <w:lastRenderedPageBreak/>
        <w:t>PRACTICUM SITE AND SUPERVISOR EVALUATION</w:t>
      </w:r>
    </w:p>
    <w:p w14:paraId="246344DE" w14:textId="77777777" w:rsidR="00574B90" w:rsidRDefault="00574B90">
      <w:pPr>
        <w:spacing w:line="240" w:lineRule="atLeast"/>
        <w:jc w:val="center"/>
        <w:rPr>
          <w:rFonts w:ascii="Times" w:hAnsi="Times"/>
        </w:rPr>
      </w:pPr>
    </w:p>
    <w:p w14:paraId="0F55C020" w14:textId="77777777" w:rsidR="00574B90" w:rsidRDefault="00574B90">
      <w:pPr>
        <w:spacing w:line="240" w:lineRule="atLeast"/>
        <w:jc w:val="center"/>
        <w:rPr>
          <w:rFonts w:ascii="Times" w:hAnsi="Times"/>
        </w:rPr>
      </w:pPr>
    </w:p>
    <w:p w14:paraId="67B83ACA" w14:textId="77777777" w:rsidR="00574B90" w:rsidRDefault="00574B90">
      <w:pPr>
        <w:spacing w:line="240" w:lineRule="atLeast"/>
        <w:rPr>
          <w:rFonts w:ascii="Times" w:hAnsi="Times"/>
        </w:rPr>
      </w:pPr>
      <w:r>
        <w:rPr>
          <w:rFonts w:ascii="Times" w:hAnsi="Times"/>
        </w:rPr>
        <w:t>Return to: Practicum Coordinator</w:t>
      </w:r>
    </w:p>
    <w:p w14:paraId="21B4518E" w14:textId="77777777" w:rsidR="00574B90" w:rsidRDefault="00574B90">
      <w:pPr>
        <w:spacing w:line="240" w:lineRule="atLeast"/>
        <w:rPr>
          <w:rFonts w:ascii="Times" w:hAnsi="Times"/>
        </w:rPr>
      </w:pPr>
    </w:p>
    <w:p w14:paraId="1DA9819D" w14:textId="77777777" w:rsidR="00574B90" w:rsidRDefault="00574B90">
      <w:pPr>
        <w:spacing w:line="240" w:lineRule="atLeast"/>
        <w:rPr>
          <w:rFonts w:ascii="Times" w:hAnsi="Times"/>
        </w:rPr>
      </w:pPr>
      <w:r>
        <w:rPr>
          <w:rFonts w:ascii="Times" w:hAnsi="Times"/>
        </w:rPr>
        <w:t xml:space="preserve">Site: </w:t>
      </w:r>
      <w:r>
        <w:rPr>
          <w:rFonts w:ascii="Courier" w:hAnsi="Courier"/>
        </w:rPr>
        <w:t>_____________________________________________________________</w:t>
      </w:r>
    </w:p>
    <w:p w14:paraId="0ADE3363" w14:textId="77777777" w:rsidR="00574B90" w:rsidRDefault="00574B90">
      <w:pPr>
        <w:spacing w:line="240" w:lineRule="atLeast"/>
        <w:rPr>
          <w:rFonts w:ascii="Times" w:hAnsi="Times"/>
        </w:rPr>
      </w:pPr>
    </w:p>
    <w:p w14:paraId="09661E28" w14:textId="77777777" w:rsidR="00574B90" w:rsidRDefault="00574B90">
      <w:pPr>
        <w:spacing w:line="240" w:lineRule="atLeast"/>
        <w:rPr>
          <w:rFonts w:ascii="Times" w:hAnsi="Times"/>
        </w:rPr>
      </w:pPr>
      <w:r>
        <w:rPr>
          <w:rFonts w:ascii="Times" w:hAnsi="Times"/>
        </w:rPr>
        <w:t xml:space="preserve">Supervisor: </w:t>
      </w:r>
      <w:r>
        <w:rPr>
          <w:rFonts w:ascii="Courier" w:hAnsi="Courier"/>
        </w:rPr>
        <w:t>________________________________________________________</w:t>
      </w:r>
    </w:p>
    <w:p w14:paraId="2D9F990F" w14:textId="77777777" w:rsidR="00574B90" w:rsidRDefault="00574B90">
      <w:pPr>
        <w:spacing w:line="240" w:lineRule="atLeast"/>
        <w:rPr>
          <w:rFonts w:ascii="Times" w:hAnsi="Times"/>
        </w:rPr>
      </w:pPr>
    </w:p>
    <w:p w14:paraId="5EBF9496" w14:textId="77777777" w:rsidR="00574B90" w:rsidRDefault="00574B90">
      <w:pPr>
        <w:spacing w:line="240" w:lineRule="atLeast"/>
        <w:rPr>
          <w:rFonts w:ascii="Times" w:hAnsi="Times"/>
        </w:rPr>
      </w:pPr>
      <w:r>
        <w:rPr>
          <w:rFonts w:ascii="Times" w:hAnsi="Times"/>
        </w:rPr>
        <w:t xml:space="preserve">Semester/Year: </w:t>
      </w:r>
      <w:r>
        <w:rPr>
          <w:rFonts w:ascii="Courier" w:hAnsi="Courier"/>
        </w:rPr>
        <w:t>______________________________________________________</w:t>
      </w:r>
    </w:p>
    <w:p w14:paraId="76B42AE9" w14:textId="77777777" w:rsidR="00574B90" w:rsidRDefault="00574B90">
      <w:pPr>
        <w:spacing w:line="240" w:lineRule="atLeast"/>
        <w:rPr>
          <w:rFonts w:ascii="Times" w:hAnsi="Times"/>
        </w:rPr>
      </w:pPr>
    </w:p>
    <w:p w14:paraId="78DF267A" w14:textId="77777777" w:rsidR="00574B90" w:rsidRDefault="00574B90">
      <w:pPr>
        <w:spacing w:line="240" w:lineRule="atLeast"/>
        <w:rPr>
          <w:rFonts w:ascii="Courier" w:hAnsi="Courier"/>
        </w:rPr>
      </w:pPr>
      <w:r>
        <w:rPr>
          <w:rFonts w:ascii="Times" w:hAnsi="Times"/>
        </w:rPr>
        <w:t xml:space="preserve">Student (completing the evaluation): </w:t>
      </w:r>
      <w:r>
        <w:rPr>
          <w:rFonts w:ascii="Courier" w:hAnsi="Courier"/>
        </w:rPr>
        <w:t>________________________________________</w:t>
      </w:r>
    </w:p>
    <w:p w14:paraId="23D3FDA6" w14:textId="77777777" w:rsidR="00574B90" w:rsidRDefault="00574B90">
      <w:pPr>
        <w:spacing w:line="240" w:lineRule="atLeast"/>
        <w:rPr>
          <w:rFonts w:ascii="Times" w:hAnsi="Times"/>
        </w:rPr>
      </w:pPr>
    </w:p>
    <w:p w14:paraId="16B68F5E" w14:textId="77777777" w:rsidR="00574B90" w:rsidRDefault="00574B90">
      <w:pPr>
        <w:spacing w:line="240" w:lineRule="atLeast"/>
        <w:rPr>
          <w:rFonts w:ascii="Times" w:hAnsi="Times"/>
        </w:rPr>
      </w:pPr>
    </w:p>
    <w:p w14:paraId="74A6B641" w14:textId="77777777" w:rsidR="00574B90" w:rsidRDefault="00574B90">
      <w:pPr>
        <w:spacing w:line="240" w:lineRule="atLeast"/>
        <w:rPr>
          <w:rFonts w:ascii="Times" w:hAnsi="Times"/>
        </w:rPr>
      </w:pPr>
      <w:r>
        <w:rPr>
          <w:rFonts w:ascii="Times" w:hAnsi="Times"/>
        </w:rPr>
        <w:t>*Approximately what percentage of your time did you spend in the following activities?</w:t>
      </w:r>
    </w:p>
    <w:p w14:paraId="3AAAC2CA" w14:textId="77777777" w:rsidR="00574B90" w:rsidRDefault="00574B90">
      <w:pPr>
        <w:spacing w:line="240" w:lineRule="atLeast"/>
        <w:rPr>
          <w:rFonts w:ascii="Times" w:hAnsi="Times"/>
        </w:rPr>
      </w:pPr>
    </w:p>
    <w:p w14:paraId="43FF9DDE"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 xml:space="preserve">Personal counseling          </w:t>
      </w:r>
      <w:r>
        <w:rPr>
          <w:rFonts w:ascii="Times" w:hAnsi="Times"/>
        </w:rPr>
        <w:tab/>
        <w:t>____</w:t>
      </w:r>
      <w:r>
        <w:rPr>
          <w:rFonts w:ascii="Times" w:hAnsi="Times"/>
        </w:rPr>
        <w:tab/>
        <w:t xml:space="preserve">Consultation/outreach        </w:t>
      </w:r>
      <w:r>
        <w:rPr>
          <w:rFonts w:ascii="Times" w:hAnsi="Times"/>
        </w:rPr>
        <w:tab/>
        <w:t>____</w:t>
      </w:r>
      <w:r>
        <w:rPr>
          <w:rFonts w:ascii="Times" w:hAnsi="Times"/>
        </w:rPr>
        <w:tab/>
      </w:r>
      <w:r>
        <w:rPr>
          <w:rFonts w:ascii="Times" w:hAnsi="Times"/>
        </w:rPr>
        <w:tab/>
      </w:r>
      <w:r>
        <w:rPr>
          <w:rFonts w:ascii="Times" w:hAnsi="Times"/>
        </w:rPr>
        <w:tab/>
        <w:t xml:space="preserve">Workshops/programming </w:t>
      </w:r>
      <w:r>
        <w:rPr>
          <w:rFonts w:ascii="Times" w:hAnsi="Times"/>
        </w:rPr>
        <w:tab/>
        <w:t>____</w:t>
      </w:r>
      <w:r>
        <w:rPr>
          <w:rFonts w:ascii="Times" w:hAnsi="Times"/>
        </w:rPr>
        <w:tab/>
        <w:t>Supervision</w:t>
      </w:r>
      <w:r>
        <w:rPr>
          <w:rFonts w:ascii="Times" w:hAnsi="Times"/>
        </w:rPr>
        <w:tab/>
        <w:t>____</w:t>
      </w:r>
    </w:p>
    <w:p w14:paraId="4058295C"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 xml:space="preserve">Group counseling             </w:t>
      </w:r>
      <w:r>
        <w:rPr>
          <w:rFonts w:ascii="Times" w:hAnsi="Times"/>
        </w:rPr>
        <w:tab/>
        <w:t>____</w:t>
      </w:r>
      <w:r>
        <w:rPr>
          <w:rFonts w:ascii="Times" w:hAnsi="Times"/>
        </w:rPr>
        <w:tab/>
        <w:t>Report writing/paperwork</w:t>
      </w:r>
      <w:r>
        <w:rPr>
          <w:rFonts w:ascii="Times" w:hAnsi="Times"/>
        </w:rPr>
        <w:tab/>
        <w:t>____</w:t>
      </w:r>
    </w:p>
    <w:p w14:paraId="113794DA" w14:textId="77777777" w:rsidR="00574B90" w:rsidRDefault="00574B90">
      <w:pPr>
        <w:tabs>
          <w:tab w:val="left" w:pos="360"/>
          <w:tab w:val="left" w:pos="3240"/>
          <w:tab w:val="left" w:pos="5040"/>
          <w:tab w:val="left" w:pos="8100"/>
        </w:tabs>
        <w:spacing w:line="240" w:lineRule="atLeast"/>
        <w:rPr>
          <w:rFonts w:ascii="Times" w:hAnsi="Times"/>
        </w:rPr>
      </w:pPr>
      <w:r>
        <w:rPr>
          <w:rFonts w:ascii="Times" w:hAnsi="Times"/>
        </w:rPr>
        <w:tab/>
        <w:t>Career/academic counseling</w:t>
      </w:r>
      <w:r>
        <w:rPr>
          <w:rFonts w:ascii="Times" w:hAnsi="Times"/>
        </w:rPr>
        <w:tab/>
        <w:t>____</w:t>
      </w:r>
      <w:r>
        <w:rPr>
          <w:rFonts w:ascii="Times" w:hAnsi="Times"/>
        </w:rPr>
        <w:tab/>
        <w:t>Other (specify)            ____________</w:t>
      </w:r>
    </w:p>
    <w:p w14:paraId="1C562E4A" w14:textId="77777777" w:rsidR="00574B90" w:rsidRDefault="00574B90">
      <w:pPr>
        <w:tabs>
          <w:tab w:val="left" w:pos="360"/>
          <w:tab w:val="left" w:pos="3240"/>
          <w:tab w:val="left" w:pos="5040"/>
        </w:tabs>
        <w:spacing w:line="240" w:lineRule="atLeast"/>
        <w:rPr>
          <w:rFonts w:ascii="Times" w:hAnsi="Times"/>
        </w:rPr>
      </w:pPr>
      <w:r>
        <w:rPr>
          <w:rFonts w:ascii="Times" w:hAnsi="Times"/>
        </w:rPr>
        <w:tab/>
        <w:t xml:space="preserve">Assessment/testing           </w:t>
      </w:r>
      <w:r>
        <w:rPr>
          <w:rFonts w:ascii="Times" w:hAnsi="Times"/>
        </w:rPr>
        <w:tab/>
        <w:t>____</w:t>
      </w:r>
      <w:r>
        <w:rPr>
          <w:rFonts w:ascii="Times" w:hAnsi="Times"/>
        </w:rPr>
        <w:tab/>
        <w:t>______________________________</w:t>
      </w:r>
    </w:p>
    <w:p w14:paraId="313A7E1D" w14:textId="77777777" w:rsidR="00574B90" w:rsidRDefault="00574B90">
      <w:pPr>
        <w:tabs>
          <w:tab w:val="left" w:pos="360"/>
          <w:tab w:val="left" w:pos="3240"/>
          <w:tab w:val="left" w:pos="5040"/>
        </w:tabs>
        <w:spacing w:line="240" w:lineRule="atLeast"/>
        <w:rPr>
          <w:rFonts w:ascii="Times" w:hAnsi="Times"/>
        </w:rPr>
      </w:pPr>
      <w:r>
        <w:rPr>
          <w:rFonts w:ascii="Times" w:hAnsi="Times"/>
        </w:rPr>
        <w:tab/>
      </w:r>
    </w:p>
    <w:p w14:paraId="2C04DEFA" w14:textId="77777777" w:rsidR="00574B90" w:rsidRDefault="00574B90">
      <w:pPr>
        <w:tabs>
          <w:tab w:val="left" w:pos="360"/>
          <w:tab w:val="left" w:pos="3240"/>
          <w:tab w:val="left" w:pos="5040"/>
        </w:tabs>
        <w:spacing w:line="240" w:lineRule="atLeast"/>
        <w:rPr>
          <w:rFonts w:ascii="Times" w:hAnsi="Times"/>
        </w:rPr>
      </w:pPr>
      <w:r>
        <w:rPr>
          <w:rFonts w:ascii="Times" w:hAnsi="Times"/>
        </w:rPr>
        <w:tab/>
      </w:r>
    </w:p>
    <w:p w14:paraId="51EAD863" w14:textId="77777777" w:rsidR="00574B90" w:rsidRDefault="00574B90">
      <w:pPr>
        <w:spacing w:line="240" w:lineRule="atLeast"/>
        <w:rPr>
          <w:rFonts w:ascii="Times" w:hAnsi="Times"/>
        </w:rPr>
      </w:pPr>
      <w:r>
        <w:rPr>
          <w:rFonts w:ascii="Times" w:hAnsi="Times"/>
        </w:rPr>
        <w:t>What are the strengths of this site and/or supervisor?</w:t>
      </w:r>
    </w:p>
    <w:p w14:paraId="397C3751" w14:textId="77777777" w:rsidR="00574B90" w:rsidRDefault="00574B90">
      <w:pPr>
        <w:spacing w:line="240" w:lineRule="atLeast"/>
        <w:rPr>
          <w:rFonts w:ascii="Times" w:hAnsi="Times"/>
        </w:rPr>
      </w:pPr>
    </w:p>
    <w:p w14:paraId="6D62E0BC" w14:textId="77777777" w:rsidR="00574B90" w:rsidRDefault="00574B90">
      <w:pPr>
        <w:spacing w:line="240" w:lineRule="atLeast"/>
        <w:rPr>
          <w:rFonts w:ascii="Times" w:hAnsi="Times"/>
        </w:rPr>
      </w:pPr>
    </w:p>
    <w:p w14:paraId="055482FD" w14:textId="77777777" w:rsidR="00574B90" w:rsidRDefault="00574B90">
      <w:pPr>
        <w:spacing w:line="240" w:lineRule="atLeast"/>
        <w:rPr>
          <w:rFonts w:ascii="Times" w:hAnsi="Times"/>
        </w:rPr>
      </w:pPr>
    </w:p>
    <w:p w14:paraId="1631CC99" w14:textId="77777777" w:rsidR="00574B90" w:rsidRDefault="00574B90">
      <w:pPr>
        <w:spacing w:line="240" w:lineRule="atLeast"/>
        <w:rPr>
          <w:rFonts w:ascii="Times" w:hAnsi="Times"/>
        </w:rPr>
      </w:pPr>
    </w:p>
    <w:p w14:paraId="0F82D543" w14:textId="77777777" w:rsidR="00574B90" w:rsidRDefault="00574B90">
      <w:pPr>
        <w:spacing w:line="240" w:lineRule="atLeast"/>
        <w:rPr>
          <w:rFonts w:ascii="Times" w:hAnsi="Times"/>
        </w:rPr>
      </w:pPr>
    </w:p>
    <w:p w14:paraId="293C305A" w14:textId="77777777" w:rsidR="00574B90" w:rsidRDefault="00574B90">
      <w:pPr>
        <w:spacing w:line="240" w:lineRule="atLeast"/>
        <w:rPr>
          <w:rFonts w:ascii="Times" w:hAnsi="Times"/>
        </w:rPr>
      </w:pPr>
    </w:p>
    <w:p w14:paraId="0517AB57" w14:textId="77777777" w:rsidR="00574B90" w:rsidRDefault="00574B90">
      <w:pPr>
        <w:spacing w:line="240" w:lineRule="atLeast"/>
        <w:rPr>
          <w:rFonts w:ascii="Times" w:hAnsi="Times"/>
        </w:rPr>
      </w:pPr>
    </w:p>
    <w:p w14:paraId="7814D662" w14:textId="77777777" w:rsidR="00574B90" w:rsidRDefault="00574B90">
      <w:pPr>
        <w:spacing w:line="240" w:lineRule="atLeast"/>
        <w:rPr>
          <w:rFonts w:ascii="Times" w:hAnsi="Times"/>
        </w:rPr>
      </w:pPr>
    </w:p>
    <w:p w14:paraId="52716D21" w14:textId="77777777" w:rsidR="00574B90" w:rsidRDefault="00574B90">
      <w:pPr>
        <w:spacing w:line="240" w:lineRule="atLeast"/>
        <w:rPr>
          <w:rFonts w:ascii="Times" w:hAnsi="Times"/>
        </w:rPr>
      </w:pPr>
    </w:p>
    <w:p w14:paraId="64746AD2" w14:textId="77777777" w:rsidR="00574B90" w:rsidRDefault="00574B90">
      <w:pPr>
        <w:spacing w:line="240" w:lineRule="atLeast"/>
        <w:rPr>
          <w:rFonts w:ascii="Times" w:hAnsi="Times"/>
        </w:rPr>
      </w:pPr>
      <w:r>
        <w:rPr>
          <w:rFonts w:ascii="Times" w:hAnsi="Times"/>
        </w:rPr>
        <w:t>What training/experience opportunities could the site and/or supervisor improve upon?</w:t>
      </w:r>
    </w:p>
    <w:p w14:paraId="6132E057" w14:textId="77777777" w:rsidR="00574B90" w:rsidRDefault="00574B90">
      <w:pPr>
        <w:spacing w:line="240" w:lineRule="atLeast"/>
        <w:rPr>
          <w:rFonts w:ascii="Times" w:hAnsi="Times"/>
        </w:rPr>
      </w:pPr>
    </w:p>
    <w:p w14:paraId="77D55294" w14:textId="77777777" w:rsidR="00574B90" w:rsidRDefault="00574B90">
      <w:pPr>
        <w:spacing w:line="240" w:lineRule="atLeast"/>
        <w:rPr>
          <w:rFonts w:ascii="Times" w:hAnsi="Times"/>
        </w:rPr>
      </w:pPr>
    </w:p>
    <w:p w14:paraId="4DCDE3F6" w14:textId="77777777" w:rsidR="00574B90" w:rsidRDefault="00574B90">
      <w:pPr>
        <w:spacing w:line="240" w:lineRule="atLeast"/>
        <w:rPr>
          <w:rFonts w:ascii="Times" w:hAnsi="Times"/>
        </w:rPr>
      </w:pPr>
    </w:p>
    <w:p w14:paraId="6EAF394B" w14:textId="77777777" w:rsidR="00574B90" w:rsidRDefault="00574B90">
      <w:pPr>
        <w:spacing w:line="240" w:lineRule="atLeast"/>
        <w:rPr>
          <w:rFonts w:ascii="Times" w:hAnsi="Times"/>
        </w:rPr>
      </w:pPr>
    </w:p>
    <w:p w14:paraId="5335E5C9" w14:textId="77777777" w:rsidR="00574B90" w:rsidRDefault="00574B90">
      <w:pPr>
        <w:spacing w:line="240" w:lineRule="atLeast"/>
        <w:rPr>
          <w:rFonts w:ascii="Times" w:hAnsi="Times"/>
        </w:rPr>
      </w:pPr>
    </w:p>
    <w:p w14:paraId="55BD2D74" w14:textId="77777777" w:rsidR="00574B90" w:rsidRDefault="00574B90">
      <w:pPr>
        <w:spacing w:line="240" w:lineRule="atLeast"/>
        <w:rPr>
          <w:rFonts w:ascii="Times" w:hAnsi="Times"/>
        </w:rPr>
      </w:pPr>
      <w:r>
        <w:rPr>
          <w:rFonts w:ascii="Times" w:hAnsi="Times"/>
        </w:rPr>
        <w:t>*Given your experience at this site, what additional information do you think would be beneficial to future students considering a practicum at this site?</w:t>
      </w:r>
    </w:p>
    <w:p w14:paraId="5585A863" w14:textId="77777777" w:rsidR="00574B90" w:rsidRDefault="00574B90">
      <w:pPr>
        <w:spacing w:line="240" w:lineRule="atLeast"/>
        <w:rPr>
          <w:rFonts w:ascii="Times" w:hAnsi="Times"/>
        </w:rPr>
      </w:pPr>
    </w:p>
    <w:p w14:paraId="0399B15D" w14:textId="77777777" w:rsidR="00574B90" w:rsidRDefault="00574B90">
      <w:pPr>
        <w:tabs>
          <w:tab w:val="left" w:pos="720"/>
        </w:tabs>
        <w:spacing w:line="240" w:lineRule="atLeast"/>
        <w:rPr>
          <w:rFonts w:ascii="Times" w:hAnsi="Times"/>
        </w:rPr>
      </w:pPr>
    </w:p>
    <w:p w14:paraId="3A35F6A1" w14:textId="77777777" w:rsidR="00574B90" w:rsidRDefault="00574B90"/>
    <w:p w14:paraId="43436105" w14:textId="77777777" w:rsidR="00574B90" w:rsidRDefault="00574B90"/>
    <w:p w14:paraId="7F4FECC2" w14:textId="77777777" w:rsidR="00574B90" w:rsidRPr="00F310AD" w:rsidRDefault="00574B90" w:rsidP="00F310AD">
      <w:r>
        <w:t>*The responses to these two questions may be used to anonymously inform our students via the practicum webpage.</w:t>
      </w:r>
    </w:p>
    <w:p w14:paraId="383ACE15" w14:textId="77777777" w:rsidR="00574B90" w:rsidRDefault="00574B90">
      <w:pPr>
        <w:spacing w:line="240" w:lineRule="atLeast"/>
        <w:jc w:val="center"/>
        <w:rPr>
          <w:rFonts w:ascii="Times New Roman" w:hAnsi="Times New Roman"/>
        </w:rPr>
      </w:pPr>
      <w:r>
        <w:rPr>
          <w:rFonts w:ascii="Times New Roman" w:hAnsi="Times New Roman"/>
        </w:rPr>
        <w:br w:type="page"/>
      </w:r>
      <w:r>
        <w:rPr>
          <w:rFonts w:ascii="Times New Roman" w:hAnsi="Times New Roman"/>
        </w:rPr>
        <w:lastRenderedPageBreak/>
        <w:t>SUPERVISOR EVALUATION</w:t>
      </w:r>
    </w:p>
    <w:p w14:paraId="4300BBFE" w14:textId="77777777" w:rsidR="00574B90" w:rsidRDefault="00574B90">
      <w:pPr>
        <w:spacing w:line="240" w:lineRule="atLeast"/>
        <w:rPr>
          <w:rFonts w:ascii="Times New Roman" w:hAnsi="Times New Roman"/>
        </w:rPr>
      </w:pPr>
    </w:p>
    <w:p w14:paraId="0E38DA3D" w14:textId="77777777" w:rsidR="00574B90" w:rsidRDefault="00574B90">
      <w:pPr>
        <w:spacing w:line="240" w:lineRule="atLeast"/>
        <w:rPr>
          <w:rFonts w:ascii="Times New Roman" w:hAnsi="Times New Roman"/>
        </w:rPr>
      </w:pPr>
    </w:p>
    <w:p w14:paraId="36191D45" w14:textId="77777777" w:rsidR="00574B90" w:rsidRDefault="00574B90">
      <w:pPr>
        <w:spacing w:line="240" w:lineRule="atLeast"/>
        <w:rPr>
          <w:rFonts w:ascii="Times New Roman" w:hAnsi="Times New Roman"/>
        </w:rPr>
      </w:pPr>
      <w:r>
        <w:rPr>
          <w:rFonts w:ascii="Times New Roman" w:hAnsi="Times New Roman"/>
        </w:rPr>
        <w:t>(This page will be detached from the previous page, and not made available to other students.)</w:t>
      </w:r>
    </w:p>
    <w:p w14:paraId="7C84A200" w14:textId="77777777" w:rsidR="00574B90" w:rsidRDefault="00574B90">
      <w:pPr>
        <w:spacing w:line="240" w:lineRule="atLeast"/>
        <w:rPr>
          <w:rFonts w:ascii="Times New Roman" w:hAnsi="Times New Roman"/>
        </w:rPr>
      </w:pPr>
    </w:p>
    <w:p w14:paraId="0747D436" w14:textId="77777777" w:rsidR="00574B90" w:rsidRDefault="00574B90">
      <w:pPr>
        <w:spacing w:line="240" w:lineRule="atLeast"/>
        <w:rPr>
          <w:rFonts w:ascii="Times New Roman" w:hAnsi="Times New Roman"/>
        </w:rPr>
      </w:pPr>
    </w:p>
    <w:p w14:paraId="69A4D8FB" w14:textId="77777777" w:rsidR="00574B90" w:rsidRDefault="00574B90">
      <w:pPr>
        <w:spacing w:line="240" w:lineRule="atLeast"/>
        <w:rPr>
          <w:rFonts w:ascii="Times New Roman" w:hAnsi="Times New Roman"/>
        </w:rPr>
      </w:pPr>
      <w:r>
        <w:rPr>
          <w:rFonts w:ascii="Times New Roman" w:hAnsi="Times New Roman"/>
        </w:rPr>
        <w:t>Name of Supervisor: ____________________________________________________</w:t>
      </w:r>
    </w:p>
    <w:p w14:paraId="74250C51" w14:textId="77777777" w:rsidR="00574B90" w:rsidRDefault="00574B90">
      <w:pPr>
        <w:spacing w:line="240" w:lineRule="atLeast"/>
        <w:rPr>
          <w:rFonts w:ascii="Times New Roman" w:hAnsi="Times New Roman"/>
        </w:rPr>
      </w:pPr>
    </w:p>
    <w:p w14:paraId="4C567849" w14:textId="77777777" w:rsidR="00574B90" w:rsidRDefault="00574B90">
      <w:pPr>
        <w:spacing w:line="240" w:lineRule="atLeast"/>
        <w:rPr>
          <w:rFonts w:ascii="Times New Roman" w:hAnsi="Times New Roman"/>
        </w:rPr>
      </w:pPr>
      <w:r>
        <w:rPr>
          <w:rFonts w:ascii="Times New Roman" w:hAnsi="Times New Roman"/>
        </w:rPr>
        <w:t>Overall, how effective was your supervisor?</w:t>
      </w:r>
    </w:p>
    <w:p w14:paraId="2C5161E9" w14:textId="77777777" w:rsidR="00574B90" w:rsidRDefault="00574B90">
      <w:pPr>
        <w:spacing w:line="240" w:lineRule="atLeast"/>
        <w:rPr>
          <w:rFonts w:ascii="Times New Roman" w:hAnsi="Times New Roman"/>
        </w:rPr>
      </w:pPr>
    </w:p>
    <w:p w14:paraId="4925F5DF" w14:textId="77777777" w:rsidR="00574B90" w:rsidRDefault="00574B90">
      <w:pPr>
        <w:spacing w:line="240" w:lineRule="atLeast"/>
        <w:rPr>
          <w:rFonts w:ascii="Times New Roman" w:hAnsi="Times New Roman"/>
        </w:rPr>
      </w:pPr>
    </w:p>
    <w:p w14:paraId="505637C3" w14:textId="77777777" w:rsidR="00574B90" w:rsidRDefault="00574B90">
      <w:pPr>
        <w:spacing w:line="240" w:lineRule="atLeast"/>
        <w:rPr>
          <w:rFonts w:ascii="Times New Roman" w:hAnsi="Times New Roman"/>
        </w:rPr>
      </w:pPr>
    </w:p>
    <w:p w14:paraId="16A6262F" w14:textId="77777777" w:rsidR="00574B90" w:rsidRDefault="00574B90">
      <w:pPr>
        <w:spacing w:line="240" w:lineRule="atLeast"/>
        <w:rPr>
          <w:rFonts w:ascii="Times New Roman" w:hAnsi="Times New Roman"/>
        </w:rPr>
      </w:pPr>
    </w:p>
    <w:p w14:paraId="7F139397" w14:textId="77777777" w:rsidR="00574B90" w:rsidRDefault="00574B90">
      <w:pPr>
        <w:spacing w:line="240" w:lineRule="atLeast"/>
        <w:rPr>
          <w:rFonts w:ascii="Times New Roman" w:hAnsi="Times New Roman"/>
        </w:rPr>
      </w:pPr>
    </w:p>
    <w:p w14:paraId="2D1202BD" w14:textId="77777777" w:rsidR="00574B90" w:rsidRDefault="00574B90">
      <w:pPr>
        <w:spacing w:line="240" w:lineRule="atLeast"/>
        <w:rPr>
          <w:rFonts w:ascii="Times New Roman" w:hAnsi="Times New Roman"/>
        </w:rPr>
      </w:pPr>
    </w:p>
    <w:p w14:paraId="26FFE24E" w14:textId="77777777" w:rsidR="00574B90" w:rsidRDefault="00574B90">
      <w:pPr>
        <w:spacing w:line="240" w:lineRule="atLeast"/>
        <w:rPr>
          <w:rFonts w:ascii="Times New Roman" w:hAnsi="Times New Roman"/>
        </w:rPr>
      </w:pPr>
    </w:p>
    <w:p w14:paraId="4199956A" w14:textId="77777777" w:rsidR="00574B90" w:rsidRDefault="00574B90">
      <w:pPr>
        <w:spacing w:line="240" w:lineRule="atLeast"/>
        <w:rPr>
          <w:rFonts w:ascii="Times New Roman" w:hAnsi="Times New Roman"/>
        </w:rPr>
      </w:pPr>
    </w:p>
    <w:p w14:paraId="3C05DD7F" w14:textId="77777777" w:rsidR="00574B90" w:rsidRDefault="00574B90">
      <w:pPr>
        <w:spacing w:line="240" w:lineRule="atLeast"/>
        <w:rPr>
          <w:rFonts w:ascii="Times New Roman" w:hAnsi="Times New Roman"/>
        </w:rPr>
      </w:pPr>
    </w:p>
    <w:p w14:paraId="480F30BF" w14:textId="77777777" w:rsidR="00574B90" w:rsidRDefault="00574B90">
      <w:pPr>
        <w:spacing w:line="240" w:lineRule="atLeast"/>
        <w:rPr>
          <w:rFonts w:ascii="Times New Roman" w:hAnsi="Times New Roman"/>
        </w:rPr>
      </w:pPr>
    </w:p>
    <w:p w14:paraId="09CDE08A" w14:textId="77777777" w:rsidR="00574B90" w:rsidRDefault="00574B90">
      <w:pPr>
        <w:spacing w:line="240" w:lineRule="atLeast"/>
        <w:rPr>
          <w:rFonts w:ascii="Times New Roman" w:hAnsi="Times New Roman"/>
        </w:rPr>
      </w:pPr>
    </w:p>
    <w:p w14:paraId="3A2BB6BF" w14:textId="77777777" w:rsidR="00574B90" w:rsidRDefault="00574B90">
      <w:pPr>
        <w:spacing w:line="240" w:lineRule="atLeast"/>
        <w:rPr>
          <w:rFonts w:ascii="Times New Roman" w:hAnsi="Times New Roman"/>
        </w:rPr>
      </w:pPr>
    </w:p>
    <w:p w14:paraId="3A0E8219" w14:textId="77777777" w:rsidR="00574B90" w:rsidRDefault="00574B90">
      <w:pPr>
        <w:spacing w:line="240" w:lineRule="atLeast"/>
        <w:rPr>
          <w:rFonts w:ascii="Times New Roman" w:hAnsi="Times New Roman"/>
        </w:rPr>
      </w:pPr>
      <w:r>
        <w:rPr>
          <w:rFonts w:ascii="Times New Roman" w:hAnsi="Times New Roman"/>
        </w:rPr>
        <w:t>What were your supervisor's strengths?</w:t>
      </w:r>
    </w:p>
    <w:p w14:paraId="59A1C236" w14:textId="77777777" w:rsidR="00574B90" w:rsidRDefault="00574B90">
      <w:pPr>
        <w:spacing w:line="240" w:lineRule="atLeast"/>
        <w:rPr>
          <w:rFonts w:ascii="Times New Roman" w:hAnsi="Times New Roman"/>
        </w:rPr>
      </w:pPr>
    </w:p>
    <w:p w14:paraId="2DA4763F" w14:textId="77777777" w:rsidR="00574B90" w:rsidRDefault="00574B90">
      <w:pPr>
        <w:spacing w:line="240" w:lineRule="atLeast"/>
        <w:rPr>
          <w:rFonts w:ascii="Times New Roman" w:hAnsi="Times New Roman"/>
        </w:rPr>
      </w:pPr>
    </w:p>
    <w:p w14:paraId="1959268E" w14:textId="77777777" w:rsidR="00574B90" w:rsidRDefault="00574B90">
      <w:pPr>
        <w:spacing w:line="240" w:lineRule="atLeast"/>
        <w:rPr>
          <w:rFonts w:ascii="Times New Roman" w:hAnsi="Times New Roman"/>
        </w:rPr>
      </w:pPr>
    </w:p>
    <w:p w14:paraId="0C28DCFF" w14:textId="77777777" w:rsidR="00574B90" w:rsidRDefault="00574B90">
      <w:pPr>
        <w:spacing w:line="240" w:lineRule="atLeast"/>
        <w:rPr>
          <w:rFonts w:ascii="Times New Roman" w:hAnsi="Times New Roman"/>
        </w:rPr>
      </w:pPr>
    </w:p>
    <w:p w14:paraId="16B2DA16" w14:textId="77777777" w:rsidR="00574B90" w:rsidRDefault="00574B90">
      <w:pPr>
        <w:spacing w:line="240" w:lineRule="atLeast"/>
        <w:rPr>
          <w:rFonts w:ascii="Times New Roman" w:hAnsi="Times New Roman"/>
        </w:rPr>
      </w:pPr>
    </w:p>
    <w:p w14:paraId="6665415A" w14:textId="77777777" w:rsidR="00574B90" w:rsidRDefault="00574B90">
      <w:pPr>
        <w:spacing w:line="240" w:lineRule="atLeast"/>
        <w:rPr>
          <w:rFonts w:ascii="Times New Roman" w:hAnsi="Times New Roman"/>
        </w:rPr>
      </w:pPr>
    </w:p>
    <w:p w14:paraId="5588FED9" w14:textId="77777777" w:rsidR="00574B90" w:rsidRDefault="00574B90">
      <w:pPr>
        <w:spacing w:line="240" w:lineRule="atLeast"/>
        <w:rPr>
          <w:rFonts w:ascii="Times New Roman" w:hAnsi="Times New Roman"/>
        </w:rPr>
      </w:pPr>
    </w:p>
    <w:p w14:paraId="03A5ACEB" w14:textId="77777777" w:rsidR="00574B90" w:rsidRDefault="00574B90">
      <w:pPr>
        <w:spacing w:line="240" w:lineRule="atLeast"/>
        <w:rPr>
          <w:rFonts w:ascii="Times New Roman" w:hAnsi="Times New Roman"/>
        </w:rPr>
      </w:pPr>
    </w:p>
    <w:p w14:paraId="05E75DEF" w14:textId="77777777" w:rsidR="00574B90" w:rsidRDefault="00574B90">
      <w:pPr>
        <w:spacing w:line="240" w:lineRule="atLeast"/>
        <w:rPr>
          <w:rFonts w:ascii="Times New Roman" w:hAnsi="Times New Roman"/>
        </w:rPr>
      </w:pPr>
    </w:p>
    <w:p w14:paraId="180B53E5" w14:textId="77777777" w:rsidR="00574B90" w:rsidRDefault="00574B90">
      <w:pPr>
        <w:spacing w:line="240" w:lineRule="atLeast"/>
        <w:rPr>
          <w:rFonts w:ascii="Times New Roman" w:hAnsi="Times New Roman"/>
        </w:rPr>
      </w:pPr>
    </w:p>
    <w:p w14:paraId="059E4945" w14:textId="77777777" w:rsidR="00574B90" w:rsidRDefault="00574B90">
      <w:pPr>
        <w:spacing w:line="240" w:lineRule="atLeast"/>
        <w:rPr>
          <w:rFonts w:ascii="Times New Roman" w:hAnsi="Times New Roman"/>
        </w:rPr>
      </w:pPr>
    </w:p>
    <w:p w14:paraId="246D7DB6" w14:textId="77777777" w:rsidR="00574B90" w:rsidRDefault="00574B90">
      <w:pPr>
        <w:spacing w:line="240" w:lineRule="atLeast"/>
        <w:rPr>
          <w:rFonts w:ascii="Times New Roman" w:hAnsi="Times New Roman"/>
        </w:rPr>
      </w:pPr>
    </w:p>
    <w:p w14:paraId="177C77F3" w14:textId="77777777" w:rsidR="00574B90" w:rsidRDefault="00574B90">
      <w:pPr>
        <w:spacing w:line="240" w:lineRule="atLeast"/>
        <w:rPr>
          <w:rFonts w:ascii="Times New Roman" w:hAnsi="Times New Roman"/>
        </w:rPr>
      </w:pPr>
      <w:r>
        <w:rPr>
          <w:rFonts w:ascii="Times New Roman" w:hAnsi="Times New Roman"/>
        </w:rPr>
        <w:t>In what areas does your supervisor need improvement?</w:t>
      </w:r>
    </w:p>
    <w:p w14:paraId="1D126E09" w14:textId="77777777" w:rsidR="00574B90" w:rsidRDefault="00574B90">
      <w:pPr>
        <w:spacing w:line="240" w:lineRule="atLeast"/>
        <w:rPr>
          <w:rFonts w:ascii="Times New Roman" w:hAnsi="Times New Roman"/>
        </w:rPr>
      </w:pPr>
    </w:p>
    <w:p w14:paraId="6714110E" w14:textId="77777777" w:rsidR="00574B90" w:rsidRDefault="00574B90">
      <w:pPr>
        <w:spacing w:line="240" w:lineRule="atLeast"/>
        <w:rPr>
          <w:rFonts w:ascii="Times New Roman" w:hAnsi="Times New Roman"/>
        </w:rPr>
      </w:pPr>
    </w:p>
    <w:p w14:paraId="07DF325C" w14:textId="77777777" w:rsidR="00574B90" w:rsidRDefault="00574B90">
      <w:pPr>
        <w:spacing w:line="240" w:lineRule="atLeast"/>
        <w:rPr>
          <w:rFonts w:ascii="Times New Roman" w:hAnsi="Times New Roman"/>
        </w:rPr>
      </w:pPr>
    </w:p>
    <w:p w14:paraId="189BB8F5" w14:textId="77777777" w:rsidR="00574B90" w:rsidRDefault="00574B90">
      <w:pPr>
        <w:spacing w:line="240" w:lineRule="atLeast"/>
        <w:rPr>
          <w:rFonts w:ascii="Times New Roman" w:hAnsi="Times New Roman"/>
        </w:rPr>
      </w:pPr>
    </w:p>
    <w:p w14:paraId="29135810" w14:textId="77777777" w:rsidR="00574B90" w:rsidRDefault="00574B90">
      <w:pPr>
        <w:spacing w:line="240" w:lineRule="atLeast"/>
        <w:rPr>
          <w:rFonts w:ascii="Times New Roman" w:hAnsi="Times New Roman"/>
        </w:rPr>
      </w:pPr>
    </w:p>
    <w:p w14:paraId="6626151C" w14:textId="77777777" w:rsidR="00574B90" w:rsidRDefault="00574B90">
      <w:pPr>
        <w:spacing w:line="240" w:lineRule="atLeast"/>
        <w:rPr>
          <w:rFonts w:ascii="Times New Roman" w:hAnsi="Times New Roman"/>
        </w:rPr>
      </w:pPr>
    </w:p>
    <w:p w14:paraId="5E04AEF5" w14:textId="77777777" w:rsidR="00574B90" w:rsidRDefault="00574B90">
      <w:pPr>
        <w:spacing w:line="240" w:lineRule="atLeast"/>
        <w:rPr>
          <w:rFonts w:ascii="Times New Roman" w:hAnsi="Times New Roman"/>
        </w:rPr>
      </w:pPr>
    </w:p>
    <w:p w14:paraId="74B8DA65" w14:textId="77777777" w:rsidR="00574B90" w:rsidRDefault="00574B90">
      <w:pPr>
        <w:spacing w:line="240" w:lineRule="atLeast"/>
        <w:rPr>
          <w:rFonts w:ascii="Times New Roman" w:hAnsi="Times New Roman"/>
        </w:rPr>
      </w:pPr>
    </w:p>
    <w:p w14:paraId="729F5C62" w14:textId="77777777" w:rsidR="00574B90" w:rsidRDefault="00574B90">
      <w:pPr>
        <w:spacing w:line="240" w:lineRule="atLeast"/>
        <w:rPr>
          <w:rFonts w:ascii="Times New Roman" w:hAnsi="Times New Roman"/>
        </w:rPr>
      </w:pPr>
    </w:p>
    <w:p w14:paraId="66A81A01" w14:textId="77777777" w:rsidR="00574B90" w:rsidRDefault="00574B90">
      <w:pPr>
        <w:spacing w:line="240" w:lineRule="atLeast"/>
        <w:rPr>
          <w:rFonts w:ascii="Times New Roman" w:hAnsi="Times New Roman"/>
        </w:rPr>
      </w:pPr>
    </w:p>
    <w:p w14:paraId="59FA82AF" w14:textId="77777777" w:rsidR="00574B90" w:rsidRDefault="00574B90">
      <w:pPr>
        <w:spacing w:line="240" w:lineRule="atLeast"/>
        <w:rPr>
          <w:rFonts w:ascii="Times New Roman" w:hAnsi="Times New Roman"/>
        </w:rPr>
      </w:pPr>
      <w:r>
        <w:rPr>
          <w:rFonts w:ascii="Times New Roman" w:hAnsi="Times New Roman"/>
        </w:rPr>
        <w:t>Would you recommend this supervisor to another student?</w:t>
      </w:r>
    </w:p>
    <w:p w14:paraId="7A746A1C" w14:textId="77777777" w:rsidR="00574B90" w:rsidRDefault="00574B90">
      <w:pPr>
        <w:spacing w:line="240" w:lineRule="atLeast"/>
        <w:rPr>
          <w:rFonts w:ascii="Times New Roman" w:hAnsi="Times New Roman"/>
        </w:rPr>
      </w:pPr>
    </w:p>
    <w:p w14:paraId="5F179BA5" w14:textId="77777777" w:rsidR="00574B90" w:rsidRDefault="00574B90">
      <w:pPr>
        <w:tabs>
          <w:tab w:val="left" w:pos="720"/>
        </w:tabs>
        <w:spacing w:line="240" w:lineRule="atLeast"/>
        <w:rPr>
          <w:rFonts w:ascii="Times New Roman" w:hAnsi="Times New Roman"/>
        </w:rPr>
      </w:pPr>
      <w:r>
        <w:rPr>
          <w:rFonts w:ascii="Times New Roman" w:hAnsi="Times New Roman"/>
        </w:rPr>
        <w:t>____Yes   ____?   ____No</w:t>
      </w:r>
    </w:p>
    <w:p w14:paraId="3BCA1FD4" w14:textId="77777777" w:rsidR="007339D9" w:rsidRDefault="00574B90" w:rsidP="00E1251E">
      <w:pPr>
        <w:spacing w:line="240" w:lineRule="atLeast"/>
        <w:rPr>
          <w:rFonts w:ascii="Times New Roman" w:hAnsi="Times New Roman"/>
        </w:rPr>
      </w:pPr>
      <w:r>
        <w:rPr>
          <w:rFonts w:ascii="Times New Roman" w:hAnsi="Times New Roman"/>
        </w:rPr>
        <w:br w:type="page"/>
      </w:r>
    </w:p>
    <w:p w14:paraId="64838AB4" w14:textId="256D0FAE" w:rsidR="007339D9" w:rsidRDefault="007339D9" w:rsidP="007339D9">
      <w:pPr>
        <w:spacing w:line="240" w:lineRule="atLeast"/>
        <w:jc w:val="center"/>
        <w:rPr>
          <w:b/>
          <w:bCs/>
          <w:u w:val="single"/>
        </w:rPr>
      </w:pPr>
      <w:r>
        <w:rPr>
          <w:b/>
          <w:bCs/>
          <w:u w:val="single"/>
        </w:rPr>
        <w:lastRenderedPageBreak/>
        <w:t>DOCTORAL PRACTICUM DOCUMENTATION – UNIVERSITY OF IOWA</w:t>
      </w:r>
    </w:p>
    <w:p w14:paraId="63FF5C74" w14:textId="77777777" w:rsidR="007339D9" w:rsidRDefault="007339D9" w:rsidP="007339D9">
      <w:pPr>
        <w:spacing w:line="240" w:lineRule="atLeast"/>
        <w:jc w:val="center"/>
        <w:rPr>
          <w:rFonts w:ascii="Times New Roman" w:hAnsi="Times New Roman"/>
        </w:rPr>
      </w:pPr>
    </w:p>
    <w:p w14:paraId="787A46E4" w14:textId="056E929A" w:rsidR="00E1251E" w:rsidRDefault="007339D9" w:rsidP="00E1251E">
      <w:pPr>
        <w:spacing w:line="240" w:lineRule="atLeast"/>
        <w:rPr>
          <w:rFonts w:ascii="Times" w:hAnsi="Times"/>
        </w:rPr>
      </w:pPr>
      <w:r>
        <w:rPr>
          <w:rFonts w:ascii="Times" w:hAnsi="Times"/>
        </w:rPr>
        <w:t>Revised 01/17</w:t>
      </w:r>
      <w:r w:rsidR="00E1251E">
        <w:rPr>
          <w:rFonts w:ascii="Times" w:hAnsi="Times"/>
        </w:rPr>
        <w:tab/>
      </w:r>
      <w:r w:rsidR="00E1251E">
        <w:rPr>
          <w:rFonts w:ascii="Times" w:hAnsi="Times"/>
        </w:rPr>
        <w:tab/>
      </w:r>
      <w:r w:rsidR="00E1251E">
        <w:rPr>
          <w:rFonts w:ascii="Times" w:hAnsi="Times"/>
        </w:rPr>
        <w:tab/>
      </w:r>
      <w:r w:rsidR="00E1251E">
        <w:rPr>
          <w:rFonts w:ascii="Times" w:hAnsi="Times"/>
        </w:rPr>
        <w:tab/>
        <w:t xml:space="preserve">Semester and Year </w:t>
      </w:r>
      <w:r w:rsidR="00E1251E">
        <w:rPr>
          <w:rFonts w:ascii="Times" w:hAnsi="Times"/>
          <w:u w:val="single"/>
        </w:rPr>
        <w:tab/>
      </w:r>
      <w:r w:rsidR="00E1251E">
        <w:rPr>
          <w:rFonts w:ascii="Times" w:hAnsi="Times"/>
          <w:u w:val="single"/>
        </w:rPr>
        <w:tab/>
      </w:r>
      <w:r w:rsidR="00E1251E">
        <w:rPr>
          <w:rFonts w:ascii="Times" w:hAnsi="Times"/>
          <w:u w:val="single"/>
        </w:rPr>
        <w:tab/>
      </w:r>
      <w:r w:rsidR="00E1251E">
        <w:rPr>
          <w:rFonts w:ascii="Times" w:hAnsi="Times"/>
          <w:u w:val="single"/>
        </w:rPr>
        <w:tab/>
      </w:r>
    </w:p>
    <w:p w14:paraId="05FE9DC1" w14:textId="77777777" w:rsidR="00E1251E" w:rsidRDefault="00E1251E" w:rsidP="00E1251E">
      <w:pPr>
        <w:spacing w:line="240" w:lineRule="atLeast"/>
        <w:rPr>
          <w:rFonts w:ascii="Times" w:hAnsi="Times"/>
        </w:rPr>
      </w:pPr>
    </w:p>
    <w:p w14:paraId="13F6B195" w14:textId="77777777" w:rsidR="00E1251E" w:rsidRDefault="00E1251E" w:rsidP="00E1251E">
      <w:pPr>
        <w:spacing w:line="240" w:lineRule="atLeast"/>
        <w:rPr>
          <w:rFonts w:ascii="Times" w:hAnsi="Times"/>
        </w:rPr>
      </w:pPr>
      <w:r>
        <w:rPr>
          <w:rFonts w:ascii="Times" w:hAnsi="Times"/>
        </w:rPr>
        <w:t>Name __________________________</w:t>
      </w:r>
      <w:r>
        <w:rPr>
          <w:rFonts w:ascii="Times" w:hAnsi="Times"/>
        </w:rPr>
        <w:tab/>
        <w:t xml:space="preserve">Site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7A076B01" w14:textId="77777777" w:rsidR="00E1251E" w:rsidRDefault="00E1251E" w:rsidP="00E1251E">
      <w:pPr>
        <w:pStyle w:val="Header"/>
        <w:tabs>
          <w:tab w:val="clear" w:pos="4320"/>
          <w:tab w:val="clear" w:pos="8640"/>
        </w:tabs>
        <w:spacing w:line="240" w:lineRule="atLeast"/>
        <w:rPr>
          <w:rFonts w:ascii="Times" w:hAnsi="Times"/>
        </w:rPr>
      </w:pPr>
    </w:p>
    <w:p w14:paraId="09A10951" w14:textId="77777777" w:rsidR="00E1251E" w:rsidRDefault="00E1251E" w:rsidP="00E1251E">
      <w:pPr>
        <w:spacing w:line="240" w:lineRule="atLeast"/>
        <w:rPr>
          <w:rFonts w:ascii="Times" w:hAnsi="Times"/>
        </w:rPr>
      </w:pPr>
      <w:r>
        <w:rPr>
          <w:rFonts w:ascii="Times" w:hAnsi="Times"/>
        </w:rPr>
        <w:t xml:space="preserve">Supervisor(s)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485CB377" w14:textId="1D82BE45" w:rsidR="00E1251E" w:rsidRDefault="00E1251E" w:rsidP="007339D9">
      <w:pPr>
        <w:rPr>
          <w:b/>
          <w:bCs/>
          <w:u w:val="single"/>
        </w:rPr>
      </w:pPr>
    </w:p>
    <w:p w14:paraId="275DA8BC" w14:textId="77777777" w:rsidR="00E1251E" w:rsidRDefault="00E1251E" w:rsidP="00E1251E"/>
    <w:p w14:paraId="4F1EF93B" w14:textId="77777777" w:rsidR="00E1251E" w:rsidRPr="00E1251E" w:rsidRDefault="00E1251E" w:rsidP="00E1251E">
      <w:r w:rsidRPr="00E1251E">
        <w:t xml:space="preserve">The purpose of this form is to allow students to document their clinical experiences in a format consistent with the APPIC Application for Psychology Internships (AAPI).  </w:t>
      </w:r>
    </w:p>
    <w:p w14:paraId="724C2A77" w14:textId="77777777" w:rsidR="00E1251E" w:rsidRPr="00E1251E" w:rsidRDefault="00E1251E" w:rsidP="00E1251E"/>
    <w:p w14:paraId="6F0615DB" w14:textId="77777777" w:rsidR="00E1251E" w:rsidRPr="00E1251E" w:rsidRDefault="00E1251E" w:rsidP="00E1251E">
      <w:r w:rsidRPr="00E1251E">
        <w:t>In filling out this form, please note the following definitions used by APPIC:</w:t>
      </w:r>
    </w:p>
    <w:p w14:paraId="578171DC" w14:textId="77777777" w:rsidR="00E1251E" w:rsidRPr="00E1251E" w:rsidRDefault="00E1251E" w:rsidP="00E1251E">
      <w:pPr>
        <w:numPr>
          <w:ilvl w:val="0"/>
          <w:numId w:val="49"/>
        </w:numPr>
        <w:ind w:left="576" w:hanging="216"/>
      </w:pPr>
      <w:r w:rsidRPr="00E1251E">
        <w:t>Practicum hour – A practicum hour is a clock hour.  A 45 – 50 minute client/patient hour may be counted as one practicum hour.</w:t>
      </w:r>
    </w:p>
    <w:p w14:paraId="1BF9F624" w14:textId="77777777" w:rsidR="00E1251E" w:rsidRDefault="00E1251E" w:rsidP="00E1251E"/>
    <w:p w14:paraId="5F648829" w14:textId="77777777" w:rsidR="00E1251E" w:rsidRDefault="00E1251E" w:rsidP="00E1251E"/>
    <w:p w14:paraId="2EC878DE" w14:textId="77777777" w:rsidR="00E1251E" w:rsidRDefault="00E1251E" w:rsidP="00E1251E">
      <w:pPr>
        <w:pStyle w:val="Heading1"/>
        <w:jc w:val="left"/>
      </w:pPr>
      <w:r>
        <w:t>INTERVENTION AND ASSESSMENT EXPERIENCE</w:t>
      </w:r>
    </w:p>
    <w:p w14:paraId="5BD1ACAC" w14:textId="77777777" w:rsidR="00E1251E" w:rsidRDefault="00E1251E" w:rsidP="00E1251E"/>
    <w:p w14:paraId="15DA1C07" w14:textId="77777777" w:rsidR="00E1251E" w:rsidRDefault="00E1251E" w:rsidP="00E1251E">
      <w:pPr>
        <w:pStyle w:val="BodyTextIndent"/>
      </w:pPr>
      <w:r>
        <w:t>Please report actual clock hours in direct service to clients/patients.  Also complete Attachment A for this section.  Hours should not be counted in more than one category.  Time spent gathering information about the client/patient, but not in the actual presence of the client/patient, should instead be recorded under item 2, below (“Support Activities”).</w:t>
      </w:r>
    </w:p>
    <w:p w14:paraId="6B71EE57" w14:textId="77777777" w:rsidR="00E1251E" w:rsidRDefault="00E1251E" w:rsidP="00E1251E">
      <w:pPr>
        <w:ind w:left="720"/>
      </w:pPr>
    </w:p>
    <w:p w14:paraId="0CD1697C" w14:textId="77777777" w:rsidR="00E1251E" w:rsidRDefault="00E1251E" w:rsidP="00E1251E">
      <w:pPr>
        <w:ind w:left="720"/>
      </w:pPr>
      <w:r>
        <w:t>For the “Total hours face-to-face” columns, count each hour of a group, family, or couples session as one practicum hour.  For example, a two-hour session with 12 adults is counted as two hours.  For the “# of different…” columns, count a couple, family or group as one (1) unit.  For example, meeting with a group of 12 adults over a ten-week period counts as one (1) group.  Groups may be closed or open membership; but, in either case, count the group as one group.</w:t>
      </w:r>
    </w:p>
    <w:p w14:paraId="58C8607C" w14:textId="77777777" w:rsidR="00E1251E" w:rsidRDefault="00E1251E" w:rsidP="00E1251E">
      <w:pPr>
        <w:ind w:left="720"/>
      </w:pPr>
    </w:p>
    <w:tbl>
      <w:tblPr>
        <w:tblW w:w="9360" w:type="dxa"/>
        <w:tblInd w:w="468" w:type="dxa"/>
        <w:tblLayout w:type="fixed"/>
        <w:tblLook w:val="0000" w:firstRow="0" w:lastRow="0" w:firstColumn="0" w:lastColumn="0" w:noHBand="0" w:noVBand="0"/>
      </w:tblPr>
      <w:tblGrid>
        <w:gridCol w:w="5616"/>
        <w:gridCol w:w="1872"/>
        <w:gridCol w:w="1872"/>
      </w:tblGrid>
      <w:tr w:rsidR="00E1251E" w14:paraId="427440E4" w14:textId="77777777" w:rsidTr="005E6755">
        <w:tc>
          <w:tcPr>
            <w:tcW w:w="3000" w:type="pct"/>
          </w:tcPr>
          <w:p w14:paraId="1A2A55DB" w14:textId="77777777" w:rsidR="00E1251E" w:rsidRDefault="00E1251E" w:rsidP="005E6755">
            <w:pPr>
              <w:spacing w:after="120"/>
              <w:ind w:left="522" w:hanging="522"/>
              <w:rPr>
                <w:b/>
                <w:bCs/>
              </w:rPr>
            </w:pPr>
            <w:r>
              <w:rPr>
                <w:b/>
                <w:bCs/>
              </w:rPr>
              <w:t>a.</w:t>
            </w:r>
            <w:r>
              <w:rPr>
                <w:b/>
                <w:bCs/>
              </w:rPr>
              <w:tab/>
              <w:t>Individual Therapy</w:t>
            </w:r>
          </w:p>
        </w:tc>
        <w:tc>
          <w:tcPr>
            <w:tcW w:w="1000" w:type="pct"/>
          </w:tcPr>
          <w:p w14:paraId="652C801C" w14:textId="77777777" w:rsidR="00E1251E" w:rsidRDefault="00E1251E" w:rsidP="005E6755">
            <w:pPr>
              <w:jc w:val="center"/>
              <w:rPr>
                <w:sz w:val="20"/>
              </w:rPr>
            </w:pPr>
            <w:r>
              <w:rPr>
                <w:sz w:val="20"/>
              </w:rPr>
              <w:t>Total hours</w:t>
            </w:r>
            <w:r>
              <w:rPr>
                <w:sz w:val="20"/>
              </w:rPr>
              <w:br/>
              <w:t>face-to-face</w:t>
            </w:r>
          </w:p>
        </w:tc>
        <w:tc>
          <w:tcPr>
            <w:tcW w:w="1000" w:type="pct"/>
          </w:tcPr>
          <w:p w14:paraId="773B8BEF" w14:textId="77777777" w:rsidR="00E1251E" w:rsidRDefault="00E1251E" w:rsidP="005E6755">
            <w:pPr>
              <w:jc w:val="center"/>
              <w:rPr>
                <w:sz w:val="20"/>
              </w:rPr>
            </w:pPr>
            <w:r>
              <w:rPr>
                <w:sz w:val="20"/>
              </w:rPr>
              <w:t># of different</w:t>
            </w:r>
            <w:r>
              <w:rPr>
                <w:sz w:val="20"/>
              </w:rPr>
              <w:br/>
              <w:t>individuals</w:t>
            </w:r>
          </w:p>
        </w:tc>
      </w:tr>
      <w:tr w:rsidR="00E1251E" w14:paraId="223EE08B" w14:textId="77777777" w:rsidTr="005E6755">
        <w:tc>
          <w:tcPr>
            <w:tcW w:w="3000" w:type="pct"/>
          </w:tcPr>
          <w:p w14:paraId="00EA486B" w14:textId="77777777" w:rsidR="00E1251E" w:rsidRDefault="00E1251E" w:rsidP="005E6755">
            <w:pPr>
              <w:ind w:left="1062" w:hanging="540"/>
            </w:pPr>
            <w:r>
              <w:t>1)</w:t>
            </w:r>
            <w:r>
              <w:tab/>
              <w:t>Older Adults (65+)</w:t>
            </w:r>
          </w:p>
        </w:tc>
        <w:tc>
          <w:tcPr>
            <w:tcW w:w="1000" w:type="pct"/>
          </w:tcPr>
          <w:p w14:paraId="36E8DF54" w14:textId="77777777" w:rsidR="00E1251E" w:rsidRDefault="00E1251E" w:rsidP="005E6755">
            <w:pPr>
              <w:jc w:val="center"/>
            </w:pPr>
            <w:r>
              <w:t>@</w:t>
            </w:r>
          </w:p>
        </w:tc>
        <w:tc>
          <w:tcPr>
            <w:tcW w:w="1000" w:type="pct"/>
          </w:tcPr>
          <w:p w14:paraId="1ECC64AC" w14:textId="77777777" w:rsidR="00E1251E" w:rsidRDefault="00E1251E" w:rsidP="005E6755">
            <w:pPr>
              <w:jc w:val="center"/>
            </w:pPr>
            <w:r>
              <w:t>@</w:t>
            </w:r>
          </w:p>
        </w:tc>
      </w:tr>
      <w:tr w:rsidR="00E1251E" w14:paraId="1009120C" w14:textId="77777777" w:rsidTr="005E6755">
        <w:tc>
          <w:tcPr>
            <w:tcW w:w="3000" w:type="pct"/>
          </w:tcPr>
          <w:p w14:paraId="613907F7" w14:textId="77777777" w:rsidR="00E1251E" w:rsidRDefault="00E1251E" w:rsidP="005E6755">
            <w:pPr>
              <w:ind w:left="1062" w:hanging="540"/>
            </w:pPr>
            <w:r>
              <w:t>2)</w:t>
            </w:r>
            <w:r>
              <w:tab/>
              <w:t>Adults (18-64)</w:t>
            </w:r>
          </w:p>
        </w:tc>
        <w:tc>
          <w:tcPr>
            <w:tcW w:w="1000" w:type="pct"/>
          </w:tcPr>
          <w:p w14:paraId="63F375E8" w14:textId="77777777" w:rsidR="00E1251E" w:rsidRDefault="00E1251E" w:rsidP="005E6755">
            <w:pPr>
              <w:jc w:val="center"/>
            </w:pPr>
            <w:r>
              <w:t>@</w:t>
            </w:r>
          </w:p>
        </w:tc>
        <w:tc>
          <w:tcPr>
            <w:tcW w:w="1000" w:type="pct"/>
          </w:tcPr>
          <w:p w14:paraId="0DFF23B2" w14:textId="77777777" w:rsidR="00E1251E" w:rsidRDefault="00E1251E" w:rsidP="005E6755">
            <w:pPr>
              <w:jc w:val="center"/>
            </w:pPr>
            <w:r>
              <w:t>@</w:t>
            </w:r>
          </w:p>
        </w:tc>
      </w:tr>
      <w:tr w:rsidR="00E1251E" w14:paraId="73D679FE" w14:textId="77777777" w:rsidTr="005E6755">
        <w:tc>
          <w:tcPr>
            <w:tcW w:w="3000" w:type="pct"/>
          </w:tcPr>
          <w:p w14:paraId="47061A8B" w14:textId="77777777" w:rsidR="00E1251E" w:rsidRDefault="00E1251E" w:rsidP="005E6755">
            <w:pPr>
              <w:ind w:left="1062" w:hanging="540"/>
            </w:pPr>
            <w:r>
              <w:t>3)</w:t>
            </w:r>
            <w:r>
              <w:tab/>
              <w:t>Adolescents (13-17)</w:t>
            </w:r>
          </w:p>
        </w:tc>
        <w:tc>
          <w:tcPr>
            <w:tcW w:w="1000" w:type="pct"/>
          </w:tcPr>
          <w:p w14:paraId="50352B93" w14:textId="77777777" w:rsidR="00E1251E" w:rsidRDefault="00E1251E" w:rsidP="005E6755">
            <w:pPr>
              <w:jc w:val="center"/>
            </w:pPr>
            <w:r>
              <w:t>@</w:t>
            </w:r>
          </w:p>
        </w:tc>
        <w:tc>
          <w:tcPr>
            <w:tcW w:w="1000" w:type="pct"/>
          </w:tcPr>
          <w:p w14:paraId="22D58184" w14:textId="77777777" w:rsidR="00E1251E" w:rsidRDefault="00E1251E" w:rsidP="005E6755">
            <w:pPr>
              <w:jc w:val="center"/>
            </w:pPr>
            <w:r>
              <w:t>@</w:t>
            </w:r>
          </w:p>
        </w:tc>
      </w:tr>
      <w:tr w:rsidR="00E1251E" w14:paraId="7AAC7B97" w14:textId="77777777" w:rsidTr="005E6755">
        <w:tc>
          <w:tcPr>
            <w:tcW w:w="3000" w:type="pct"/>
          </w:tcPr>
          <w:p w14:paraId="06130BB3" w14:textId="77777777" w:rsidR="00E1251E" w:rsidRDefault="00E1251E" w:rsidP="005E6755">
            <w:pPr>
              <w:ind w:left="1062" w:hanging="540"/>
            </w:pPr>
            <w:r>
              <w:t>4)</w:t>
            </w:r>
            <w:r>
              <w:tab/>
              <w:t>School-Age (6-12)</w:t>
            </w:r>
          </w:p>
        </w:tc>
        <w:tc>
          <w:tcPr>
            <w:tcW w:w="1000" w:type="pct"/>
          </w:tcPr>
          <w:p w14:paraId="23B48069" w14:textId="77777777" w:rsidR="00E1251E" w:rsidRDefault="00E1251E" w:rsidP="005E6755">
            <w:pPr>
              <w:jc w:val="center"/>
            </w:pPr>
            <w:r>
              <w:t>@</w:t>
            </w:r>
          </w:p>
        </w:tc>
        <w:tc>
          <w:tcPr>
            <w:tcW w:w="1000" w:type="pct"/>
          </w:tcPr>
          <w:p w14:paraId="5EAF0054" w14:textId="77777777" w:rsidR="00E1251E" w:rsidRDefault="00E1251E" w:rsidP="005E6755">
            <w:pPr>
              <w:jc w:val="center"/>
            </w:pPr>
            <w:r>
              <w:t>@</w:t>
            </w:r>
          </w:p>
        </w:tc>
      </w:tr>
      <w:tr w:rsidR="00E1251E" w14:paraId="4B6ED757" w14:textId="77777777" w:rsidTr="005E6755">
        <w:tc>
          <w:tcPr>
            <w:tcW w:w="3000" w:type="pct"/>
          </w:tcPr>
          <w:p w14:paraId="460E5155" w14:textId="77777777" w:rsidR="00E1251E" w:rsidRDefault="00E1251E" w:rsidP="005E6755">
            <w:pPr>
              <w:ind w:left="1062" w:hanging="540"/>
            </w:pPr>
            <w:r>
              <w:t>5)</w:t>
            </w:r>
            <w:r>
              <w:tab/>
              <w:t>Preschool Age (3-5)</w:t>
            </w:r>
          </w:p>
        </w:tc>
        <w:tc>
          <w:tcPr>
            <w:tcW w:w="1000" w:type="pct"/>
          </w:tcPr>
          <w:p w14:paraId="2E52FEED" w14:textId="77777777" w:rsidR="00E1251E" w:rsidRDefault="00E1251E" w:rsidP="005E6755">
            <w:pPr>
              <w:jc w:val="center"/>
            </w:pPr>
            <w:r>
              <w:t>@</w:t>
            </w:r>
          </w:p>
        </w:tc>
        <w:tc>
          <w:tcPr>
            <w:tcW w:w="1000" w:type="pct"/>
          </w:tcPr>
          <w:p w14:paraId="410A83CB" w14:textId="77777777" w:rsidR="00E1251E" w:rsidRDefault="00E1251E" w:rsidP="005E6755">
            <w:pPr>
              <w:jc w:val="center"/>
            </w:pPr>
            <w:r>
              <w:t>@</w:t>
            </w:r>
          </w:p>
        </w:tc>
      </w:tr>
      <w:tr w:rsidR="00E1251E" w14:paraId="6E5EBB32" w14:textId="77777777" w:rsidTr="005E6755">
        <w:tc>
          <w:tcPr>
            <w:tcW w:w="3000" w:type="pct"/>
          </w:tcPr>
          <w:p w14:paraId="76480137" w14:textId="77777777" w:rsidR="00E1251E" w:rsidRDefault="00E1251E" w:rsidP="005E6755">
            <w:pPr>
              <w:ind w:left="1062" w:hanging="540"/>
            </w:pPr>
            <w:r>
              <w:t>6)</w:t>
            </w:r>
            <w:r>
              <w:tab/>
              <w:t>Infants/Toddlers (0-2)</w:t>
            </w:r>
          </w:p>
        </w:tc>
        <w:tc>
          <w:tcPr>
            <w:tcW w:w="1000" w:type="pct"/>
          </w:tcPr>
          <w:p w14:paraId="4363884D" w14:textId="77777777" w:rsidR="00E1251E" w:rsidRDefault="00E1251E" w:rsidP="005E6755">
            <w:pPr>
              <w:jc w:val="center"/>
            </w:pPr>
            <w:r>
              <w:t>@</w:t>
            </w:r>
          </w:p>
        </w:tc>
        <w:tc>
          <w:tcPr>
            <w:tcW w:w="1000" w:type="pct"/>
          </w:tcPr>
          <w:p w14:paraId="5C70CC69" w14:textId="77777777" w:rsidR="00E1251E" w:rsidRDefault="00E1251E" w:rsidP="005E6755">
            <w:pPr>
              <w:jc w:val="center"/>
            </w:pPr>
            <w:r>
              <w:t>@</w:t>
            </w:r>
          </w:p>
        </w:tc>
      </w:tr>
      <w:tr w:rsidR="00E1251E" w14:paraId="504DE5B5" w14:textId="77777777" w:rsidTr="005E6755">
        <w:tc>
          <w:tcPr>
            <w:tcW w:w="3000" w:type="pct"/>
          </w:tcPr>
          <w:p w14:paraId="43407250" w14:textId="77777777" w:rsidR="00E1251E" w:rsidRDefault="00E1251E" w:rsidP="005E6755">
            <w:pPr>
              <w:spacing w:before="240" w:after="120"/>
              <w:ind w:left="522" w:hanging="522"/>
              <w:rPr>
                <w:b/>
                <w:bCs/>
              </w:rPr>
            </w:pPr>
            <w:r>
              <w:rPr>
                <w:b/>
                <w:bCs/>
              </w:rPr>
              <w:t>b.</w:t>
            </w:r>
            <w:r>
              <w:rPr>
                <w:b/>
                <w:bCs/>
              </w:rPr>
              <w:tab/>
              <w:t>Career Counseling</w:t>
            </w:r>
          </w:p>
        </w:tc>
        <w:tc>
          <w:tcPr>
            <w:tcW w:w="1000" w:type="pct"/>
          </w:tcPr>
          <w:p w14:paraId="1A6E385D" w14:textId="77777777" w:rsidR="00E1251E" w:rsidRDefault="00E1251E" w:rsidP="005E6755">
            <w:pPr>
              <w:jc w:val="center"/>
            </w:pPr>
          </w:p>
        </w:tc>
        <w:tc>
          <w:tcPr>
            <w:tcW w:w="1000" w:type="pct"/>
          </w:tcPr>
          <w:p w14:paraId="1174FE56" w14:textId="77777777" w:rsidR="00E1251E" w:rsidRDefault="00E1251E" w:rsidP="005E6755">
            <w:pPr>
              <w:jc w:val="center"/>
            </w:pPr>
          </w:p>
        </w:tc>
      </w:tr>
      <w:tr w:rsidR="00E1251E" w14:paraId="52187D32" w14:textId="77777777" w:rsidTr="005E6755">
        <w:tc>
          <w:tcPr>
            <w:tcW w:w="3000" w:type="pct"/>
          </w:tcPr>
          <w:p w14:paraId="577240FF" w14:textId="77777777" w:rsidR="00E1251E" w:rsidRDefault="00E1251E" w:rsidP="005E6755">
            <w:pPr>
              <w:ind w:left="1062" w:hanging="540"/>
            </w:pPr>
            <w:r>
              <w:t>1)</w:t>
            </w:r>
            <w:r>
              <w:tab/>
              <w:t>Adults</w:t>
            </w:r>
          </w:p>
        </w:tc>
        <w:tc>
          <w:tcPr>
            <w:tcW w:w="1000" w:type="pct"/>
          </w:tcPr>
          <w:p w14:paraId="55345439" w14:textId="77777777" w:rsidR="00E1251E" w:rsidRDefault="00E1251E" w:rsidP="005E6755">
            <w:pPr>
              <w:jc w:val="center"/>
            </w:pPr>
            <w:r>
              <w:t>@</w:t>
            </w:r>
          </w:p>
        </w:tc>
        <w:tc>
          <w:tcPr>
            <w:tcW w:w="1000" w:type="pct"/>
          </w:tcPr>
          <w:p w14:paraId="538FE386" w14:textId="77777777" w:rsidR="00E1251E" w:rsidRDefault="00E1251E" w:rsidP="005E6755">
            <w:pPr>
              <w:jc w:val="center"/>
            </w:pPr>
            <w:r>
              <w:t>@</w:t>
            </w:r>
          </w:p>
        </w:tc>
      </w:tr>
      <w:tr w:rsidR="00E1251E" w14:paraId="6C2033A4" w14:textId="77777777" w:rsidTr="005E6755">
        <w:tc>
          <w:tcPr>
            <w:tcW w:w="3000" w:type="pct"/>
          </w:tcPr>
          <w:p w14:paraId="1087C820" w14:textId="77777777" w:rsidR="00E1251E" w:rsidRDefault="00E1251E" w:rsidP="005E6755">
            <w:pPr>
              <w:ind w:left="1062" w:hanging="540"/>
            </w:pPr>
            <w:r>
              <w:t>2)</w:t>
            </w:r>
            <w:r>
              <w:tab/>
              <w:t>Adolescents (13-17)</w:t>
            </w:r>
          </w:p>
        </w:tc>
        <w:tc>
          <w:tcPr>
            <w:tcW w:w="1000" w:type="pct"/>
          </w:tcPr>
          <w:p w14:paraId="441528C0" w14:textId="77777777" w:rsidR="00E1251E" w:rsidRDefault="00E1251E" w:rsidP="005E6755">
            <w:pPr>
              <w:jc w:val="center"/>
            </w:pPr>
            <w:r>
              <w:t>@</w:t>
            </w:r>
          </w:p>
          <w:p w14:paraId="7AC91F45" w14:textId="77777777" w:rsidR="00E1251E" w:rsidRDefault="00E1251E" w:rsidP="005E6755">
            <w:pPr>
              <w:jc w:val="center"/>
            </w:pPr>
          </w:p>
        </w:tc>
        <w:tc>
          <w:tcPr>
            <w:tcW w:w="1000" w:type="pct"/>
          </w:tcPr>
          <w:p w14:paraId="10C18BE3" w14:textId="77777777" w:rsidR="00E1251E" w:rsidRDefault="00E1251E" w:rsidP="005E6755">
            <w:pPr>
              <w:jc w:val="center"/>
            </w:pPr>
            <w:r>
              <w:t>@</w:t>
            </w:r>
          </w:p>
        </w:tc>
      </w:tr>
      <w:tr w:rsidR="00E1251E" w14:paraId="0443F000" w14:textId="77777777" w:rsidTr="005E6755">
        <w:tc>
          <w:tcPr>
            <w:tcW w:w="3000" w:type="pct"/>
          </w:tcPr>
          <w:p w14:paraId="2A6A12EA" w14:textId="77777777" w:rsidR="00E1251E" w:rsidRDefault="00E1251E" w:rsidP="005E6755">
            <w:pPr>
              <w:spacing w:before="240" w:after="120"/>
              <w:ind w:left="522" w:hanging="522"/>
              <w:rPr>
                <w:b/>
                <w:bCs/>
              </w:rPr>
            </w:pPr>
            <w:r>
              <w:rPr>
                <w:b/>
                <w:bCs/>
              </w:rPr>
              <w:t>c.</w:t>
            </w:r>
            <w:r>
              <w:rPr>
                <w:b/>
                <w:bCs/>
              </w:rPr>
              <w:tab/>
              <w:t>Group Therapy</w:t>
            </w:r>
          </w:p>
        </w:tc>
        <w:tc>
          <w:tcPr>
            <w:tcW w:w="1000" w:type="pct"/>
          </w:tcPr>
          <w:p w14:paraId="42646A0F" w14:textId="77777777" w:rsidR="00E1251E" w:rsidRDefault="00E1251E" w:rsidP="005E6755">
            <w:pPr>
              <w:jc w:val="center"/>
              <w:rPr>
                <w:sz w:val="20"/>
              </w:rPr>
            </w:pPr>
            <w:r>
              <w:rPr>
                <w:sz w:val="20"/>
              </w:rPr>
              <w:t>Total hours</w:t>
            </w:r>
            <w:r>
              <w:rPr>
                <w:sz w:val="20"/>
              </w:rPr>
              <w:br/>
              <w:t>face-to-face</w:t>
            </w:r>
          </w:p>
        </w:tc>
        <w:tc>
          <w:tcPr>
            <w:tcW w:w="1000" w:type="pct"/>
          </w:tcPr>
          <w:p w14:paraId="21458D21" w14:textId="77777777" w:rsidR="00E1251E" w:rsidRDefault="00E1251E" w:rsidP="005E6755">
            <w:pPr>
              <w:jc w:val="center"/>
              <w:rPr>
                <w:sz w:val="20"/>
              </w:rPr>
            </w:pPr>
            <w:r>
              <w:rPr>
                <w:sz w:val="20"/>
              </w:rPr>
              <w:t># of different</w:t>
            </w:r>
            <w:r>
              <w:rPr>
                <w:sz w:val="20"/>
              </w:rPr>
              <w:br/>
              <w:t>individuals</w:t>
            </w:r>
          </w:p>
        </w:tc>
      </w:tr>
      <w:tr w:rsidR="00E1251E" w14:paraId="2BA3AB32" w14:textId="77777777" w:rsidTr="005E6755">
        <w:tc>
          <w:tcPr>
            <w:tcW w:w="3000" w:type="pct"/>
          </w:tcPr>
          <w:p w14:paraId="3D5AEEA4" w14:textId="77777777" w:rsidR="00E1251E" w:rsidRDefault="00E1251E" w:rsidP="005E6755">
            <w:pPr>
              <w:ind w:left="1062" w:hanging="540"/>
            </w:pPr>
            <w:r>
              <w:t>1)</w:t>
            </w:r>
            <w:r>
              <w:tab/>
              <w:t>Adults</w:t>
            </w:r>
          </w:p>
        </w:tc>
        <w:tc>
          <w:tcPr>
            <w:tcW w:w="1000" w:type="pct"/>
          </w:tcPr>
          <w:p w14:paraId="6481DDB8" w14:textId="77777777" w:rsidR="00E1251E" w:rsidRDefault="00E1251E" w:rsidP="005E6755">
            <w:pPr>
              <w:jc w:val="center"/>
            </w:pPr>
            <w:r>
              <w:t>@</w:t>
            </w:r>
          </w:p>
        </w:tc>
        <w:tc>
          <w:tcPr>
            <w:tcW w:w="1000" w:type="pct"/>
          </w:tcPr>
          <w:p w14:paraId="6523DB5F" w14:textId="77777777" w:rsidR="00E1251E" w:rsidRDefault="00E1251E" w:rsidP="005E6755">
            <w:pPr>
              <w:jc w:val="center"/>
            </w:pPr>
            <w:r>
              <w:t>@</w:t>
            </w:r>
          </w:p>
        </w:tc>
      </w:tr>
      <w:tr w:rsidR="00E1251E" w14:paraId="65B721F4" w14:textId="77777777" w:rsidTr="005E6755">
        <w:tc>
          <w:tcPr>
            <w:tcW w:w="3000" w:type="pct"/>
          </w:tcPr>
          <w:p w14:paraId="40EB7548" w14:textId="77777777" w:rsidR="00E1251E" w:rsidRDefault="00E1251E" w:rsidP="005E6755">
            <w:pPr>
              <w:ind w:left="1062" w:hanging="540"/>
            </w:pPr>
            <w:r>
              <w:t>2)</w:t>
            </w:r>
            <w:r>
              <w:tab/>
              <w:t>Adolescents (13-17)</w:t>
            </w:r>
          </w:p>
        </w:tc>
        <w:tc>
          <w:tcPr>
            <w:tcW w:w="1000" w:type="pct"/>
          </w:tcPr>
          <w:p w14:paraId="23FF1603" w14:textId="77777777" w:rsidR="00E1251E" w:rsidRDefault="00E1251E" w:rsidP="005E6755">
            <w:pPr>
              <w:jc w:val="center"/>
            </w:pPr>
            <w:r>
              <w:t>@</w:t>
            </w:r>
          </w:p>
        </w:tc>
        <w:tc>
          <w:tcPr>
            <w:tcW w:w="1000" w:type="pct"/>
          </w:tcPr>
          <w:p w14:paraId="0BFC362D" w14:textId="77777777" w:rsidR="00E1251E" w:rsidRDefault="00E1251E" w:rsidP="005E6755">
            <w:pPr>
              <w:jc w:val="center"/>
            </w:pPr>
            <w:r>
              <w:t>@</w:t>
            </w:r>
          </w:p>
        </w:tc>
      </w:tr>
      <w:tr w:rsidR="00E1251E" w14:paraId="3C89CEB4" w14:textId="77777777" w:rsidTr="005E6755">
        <w:tc>
          <w:tcPr>
            <w:tcW w:w="3000" w:type="pct"/>
          </w:tcPr>
          <w:p w14:paraId="3D9E8407" w14:textId="77777777" w:rsidR="00E1251E" w:rsidRDefault="00E1251E" w:rsidP="005E6755">
            <w:pPr>
              <w:ind w:left="1062" w:hanging="540"/>
            </w:pPr>
            <w:r>
              <w:lastRenderedPageBreak/>
              <w:t>3)</w:t>
            </w:r>
            <w:r>
              <w:tab/>
              <w:t>Children (12 and under)</w:t>
            </w:r>
          </w:p>
        </w:tc>
        <w:tc>
          <w:tcPr>
            <w:tcW w:w="1000" w:type="pct"/>
          </w:tcPr>
          <w:p w14:paraId="053BDA16" w14:textId="77777777" w:rsidR="00E1251E" w:rsidRDefault="00E1251E" w:rsidP="005E6755">
            <w:pPr>
              <w:jc w:val="center"/>
            </w:pPr>
            <w:r>
              <w:t>@</w:t>
            </w:r>
          </w:p>
          <w:p w14:paraId="642A33CA" w14:textId="77777777" w:rsidR="00E1251E" w:rsidRDefault="00E1251E" w:rsidP="005E6755">
            <w:pPr>
              <w:jc w:val="center"/>
            </w:pPr>
          </w:p>
        </w:tc>
        <w:tc>
          <w:tcPr>
            <w:tcW w:w="1000" w:type="pct"/>
          </w:tcPr>
          <w:p w14:paraId="4211B642" w14:textId="77777777" w:rsidR="00E1251E" w:rsidRDefault="00E1251E" w:rsidP="005E6755">
            <w:pPr>
              <w:jc w:val="center"/>
            </w:pPr>
            <w:r>
              <w:t>@</w:t>
            </w:r>
          </w:p>
        </w:tc>
      </w:tr>
      <w:tr w:rsidR="00E1251E" w14:paraId="76FEA1C0" w14:textId="77777777" w:rsidTr="005E6755">
        <w:tc>
          <w:tcPr>
            <w:tcW w:w="3000" w:type="pct"/>
          </w:tcPr>
          <w:p w14:paraId="0DCBA93C" w14:textId="77777777" w:rsidR="00E1251E" w:rsidRDefault="00E1251E" w:rsidP="005E6755">
            <w:pPr>
              <w:spacing w:before="240"/>
              <w:ind w:left="522" w:hanging="540"/>
              <w:rPr>
                <w:b/>
                <w:bCs/>
              </w:rPr>
            </w:pPr>
            <w:r>
              <w:rPr>
                <w:b/>
                <w:bCs/>
              </w:rPr>
              <w:t>d.</w:t>
            </w:r>
            <w:r>
              <w:rPr>
                <w:b/>
                <w:bCs/>
              </w:rPr>
              <w:tab/>
              <w:t>Family Therapy</w:t>
            </w:r>
          </w:p>
        </w:tc>
        <w:tc>
          <w:tcPr>
            <w:tcW w:w="1000" w:type="pct"/>
          </w:tcPr>
          <w:p w14:paraId="59280E1B" w14:textId="77777777" w:rsidR="00E1251E" w:rsidRDefault="00E1251E" w:rsidP="005E6755">
            <w:pPr>
              <w:jc w:val="center"/>
              <w:rPr>
                <w:sz w:val="20"/>
              </w:rPr>
            </w:pPr>
            <w:r>
              <w:rPr>
                <w:sz w:val="20"/>
              </w:rPr>
              <w:t>Total hours</w:t>
            </w:r>
            <w:r>
              <w:rPr>
                <w:sz w:val="20"/>
              </w:rPr>
              <w:br/>
              <w:t>face-to-face</w:t>
            </w:r>
          </w:p>
        </w:tc>
        <w:tc>
          <w:tcPr>
            <w:tcW w:w="1000" w:type="pct"/>
          </w:tcPr>
          <w:p w14:paraId="70B1FB32" w14:textId="77777777" w:rsidR="00E1251E" w:rsidRDefault="00E1251E" w:rsidP="005E6755">
            <w:pPr>
              <w:jc w:val="center"/>
              <w:rPr>
                <w:sz w:val="20"/>
              </w:rPr>
            </w:pPr>
            <w:r>
              <w:rPr>
                <w:sz w:val="20"/>
              </w:rPr>
              <w:t># of different</w:t>
            </w:r>
            <w:r>
              <w:rPr>
                <w:sz w:val="20"/>
              </w:rPr>
              <w:br/>
              <w:t>families</w:t>
            </w:r>
          </w:p>
        </w:tc>
      </w:tr>
      <w:tr w:rsidR="00E1251E" w14:paraId="6FB94ACE" w14:textId="77777777" w:rsidTr="005E6755">
        <w:tc>
          <w:tcPr>
            <w:tcW w:w="3000" w:type="pct"/>
          </w:tcPr>
          <w:p w14:paraId="219034DE" w14:textId="77777777" w:rsidR="00E1251E" w:rsidRDefault="00E1251E" w:rsidP="005E6755">
            <w:pPr>
              <w:spacing w:before="240"/>
              <w:ind w:left="522" w:hanging="540"/>
              <w:rPr>
                <w:b/>
                <w:bCs/>
              </w:rPr>
            </w:pPr>
          </w:p>
        </w:tc>
        <w:tc>
          <w:tcPr>
            <w:tcW w:w="1000" w:type="pct"/>
          </w:tcPr>
          <w:p w14:paraId="3448F4B4" w14:textId="77777777" w:rsidR="00E1251E" w:rsidRDefault="00E1251E" w:rsidP="005E6755">
            <w:pPr>
              <w:jc w:val="center"/>
            </w:pPr>
            <w:r>
              <w:t>@</w:t>
            </w:r>
          </w:p>
          <w:p w14:paraId="6DE05EE0" w14:textId="77777777" w:rsidR="00E1251E" w:rsidRDefault="00E1251E" w:rsidP="005E6755">
            <w:pPr>
              <w:jc w:val="center"/>
            </w:pPr>
          </w:p>
        </w:tc>
        <w:tc>
          <w:tcPr>
            <w:tcW w:w="1000" w:type="pct"/>
          </w:tcPr>
          <w:p w14:paraId="53A4AE23" w14:textId="77777777" w:rsidR="00E1251E" w:rsidRDefault="00E1251E" w:rsidP="005E6755">
            <w:pPr>
              <w:jc w:val="center"/>
            </w:pPr>
            <w:r>
              <w:t>@</w:t>
            </w:r>
          </w:p>
        </w:tc>
      </w:tr>
      <w:tr w:rsidR="00E1251E" w14:paraId="028E822F" w14:textId="77777777" w:rsidTr="005E6755">
        <w:tc>
          <w:tcPr>
            <w:tcW w:w="3000" w:type="pct"/>
          </w:tcPr>
          <w:p w14:paraId="3277B5BA" w14:textId="77777777" w:rsidR="00E1251E" w:rsidRDefault="00E1251E" w:rsidP="005E6755">
            <w:pPr>
              <w:spacing w:before="240"/>
              <w:ind w:left="522" w:hanging="522"/>
              <w:rPr>
                <w:b/>
                <w:bCs/>
              </w:rPr>
            </w:pPr>
            <w:r>
              <w:rPr>
                <w:b/>
                <w:bCs/>
              </w:rPr>
              <w:t>e.</w:t>
            </w:r>
            <w:r>
              <w:rPr>
                <w:b/>
                <w:bCs/>
              </w:rPr>
              <w:tab/>
              <w:t>Couples Therapy</w:t>
            </w:r>
          </w:p>
        </w:tc>
        <w:tc>
          <w:tcPr>
            <w:tcW w:w="1000" w:type="pct"/>
          </w:tcPr>
          <w:p w14:paraId="358361D5" w14:textId="77777777" w:rsidR="00E1251E" w:rsidRDefault="00E1251E" w:rsidP="005E6755">
            <w:pPr>
              <w:jc w:val="center"/>
              <w:rPr>
                <w:sz w:val="20"/>
              </w:rPr>
            </w:pPr>
            <w:r>
              <w:rPr>
                <w:sz w:val="20"/>
              </w:rPr>
              <w:t>Total hours</w:t>
            </w:r>
            <w:r>
              <w:rPr>
                <w:sz w:val="20"/>
              </w:rPr>
              <w:br/>
              <w:t>face-to-face</w:t>
            </w:r>
          </w:p>
        </w:tc>
        <w:tc>
          <w:tcPr>
            <w:tcW w:w="1000" w:type="pct"/>
          </w:tcPr>
          <w:p w14:paraId="0C4D0A3D" w14:textId="77777777" w:rsidR="00E1251E" w:rsidRDefault="00E1251E" w:rsidP="005E6755">
            <w:pPr>
              <w:jc w:val="center"/>
              <w:rPr>
                <w:sz w:val="20"/>
              </w:rPr>
            </w:pPr>
            <w:r>
              <w:rPr>
                <w:sz w:val="20"/>
              </w:rPr>
              <w:t># of different</w:t>
            </w:r>
            <w:r>
              <w:rPr>
                <w:sz w:val="20"/>
              </w:rPr>
              <w:br/>
              <w:t>couples</w:t>
            </w:r>
          </w:p>
        </w:tc>
      </w:tr>
      <w:tr w:rsidR="00E1251E" w14:paraId="685B0CAC" w14:textId="77777777" w:rsidTr="005E6755">
        <w:tc>
          <w:tcPr>
            <w:tcW w:w="3000" w:type="pct"/>
          </w:tcPr>
          <w:p w14:paraId="3024E525" w14:textId="77777777" w:rsidR="00E1251E" w:rsidRDefault="00E1251E" w:rsidP="005E6755">
            <w:pPr>
              <w:spacing w:before="240"/>
              <w:ind w:left="522" w:hanging="522"/>
              <w:rPr>
                <w:b/>
                <w:bCs/>
              </w:rPr>
            </w:pPr>
          </w:p>
        </w:tc>
        <w:tc>
          <w:tcPr>
            <w:tcW w:w="1000" w:type="pct"/>
          </w:tcPr>
          <w:p w14:paraId="12778C65" w14:textId="77777777" w:rsidR="00E1251E" w:rsidRDefault="00E1251E" w:rsidP="005E6755">
            <w:pPr>
              <w:jc w:val="center"/>
            </w:pPr>
            <w:r>
              <w:t>@</w:t>
            </w:r>
          </w:p>
          <w:p w14:paraId="0F51C1E8" w14:textId="77777777" w:rsidR="00E1251E" w:rsidRDefault="00E1251E" w:rsidP="005E6755">
            <w:pPr>
              <w:jc w:val="center"/>
            </w:pPr>
          </w:p>
        </w:tc>
        <w:tc>
          <w:tcPr>
            <w:tcW w:w="1000" w:type="pct"/>
          </w:tcPr>
          <w:p w14:paraId="4E889222" w14:textId="77777777" w:rsidR="00E1251E" w:rsidRDefault="00E1251E" w:rsidP="005E6755">
            <w:pPr>
              <w:jc w:val="center"/>
            </w:pPr>
            <w:r>
              <w:t>@</w:t>
            </w:r>
          </w:p>
        </w:tc>
      </w:tr>
      <w:tr w:rsidR="00E1251E" w14:paraId="56ECFEE1" w14:textId="77777777" w:rsidTr="005E6755">
        <w:tc>
          <w:tcPr>
            <w:tcW w:w="3000" w:type="pct"/>
          </w:tcPr>
          <w:p w14:paraId="08021906" w14:textId="77777777" w:rsidR="00E1251E" w:rsidRDefault="00E1251E" w:rsidP="005E6755">
            <w:pPr>
              <w:spacing w:before="240"/>
              <w:ind w:left="522" w:hanging="522"/>
              <w:rPr>
                <w:b/>
                <w:bCs/>
              </w:rPr>
            </w:pPr>
            <w:r>
              <w:rPr>
                <w:b/>
                <w:bCs/>
              </w:rPr>
              <w:t>f.</w:t>
            </w:r>
            <w:r>
              <w:rPr>
                <w:b/>
                <w:bCs/>
              </w:rPr>
              <w:tab/>
              <w:t>School Counseling Intervention</w:t>
            </w:r>
          </w:p>
        </w:tc>
        <w:tc>
          <w:tcPr>
            <w:tcW w:w="1000" w:type="pct"/>
          </w:tcPr>
          <w:p w14:paraId="5386BC4B" w14:textId="77777777" w:rsidR="00E1251E" w:rsidRDefault="00E1251E" w:rsidP="005E6755">
            <w:pPr>
              <w:jc w:val="center"/>
              <w:rPr>
                <w:sz w:val="20"/>
              </w:rPr>
            </w:pPr>
            <w:r>
              <w:rPr>
                <w:sz w:val="20"/>
              </w:rPr>
              <w:t>Total hours</w:t>
            </w:r>
            <w:r>
              <w:rPr>
                <w:sz w:val="20"/>
              </w:rPr>
              <w:br/>
              <w:t>face-to-face</w:t>
            </w:r>
          </w:p>
        </w:tc>
        <w:tc>
          <w:tcPr>
            <w:tcW w:w="1000" w:type="pct"/>
          </w:tcPr>
          <w:p w14:paraId="72F25D2A" w14:textId="77777777" w:rsidR="00E1251E" w:rsidRDefault="00E1251E" w:rsidP="005E6755">
            <w:pPr>
              <w:jc w:val="center"/>
              <w:rPr>
                <w:sz w:val="20"/>
              </w:rPr>
            </w:pPr>
            <w:r>
              <w:rPr>
                <w:sz w:val="20"/>
              </w:rPr>
              <w:t># of different</w:t>
            </w:r>
            <w:r>
              <w:rPr>
                <w:sz w:val="20"/>
              </w:rPr>
              <w:br/>
              <w:t>individuals</w:t>
            </w:r>
          </w:p>
        </w:tc>
      </w:tr>
      <w:tr w:rsidR="00E1251E" w14:paraId="633782F7" w14:textId="77777777" w:rsidTr="005E6755">
        <w:tc>
          <w:tcPr>
            <w:tcW w:w="3000" w:type="pct"/>
          </w:tcPr>
          <w:p w14:paraId="5CFAE9DC" w14:textId="77777777" w:rsidR="00E1251E" w:rsidRDefault="00E1251E" w:rsidP="005E6755">
            <w:pPr>
              <w:ind w:left="1065" w:hanging="547"/>
            </w:pPr>
            <w:r>
              <w:t>1)</w:t>
            </w:r>
            <w:r>
              <w:tab/>
              <w:t>Consultation</w:t>
            </w:r>
          </w:p>
        </w:tc>
        <w:tc>
          <w:tcPr>
            <w:tcW w:w="1000" w:type="pct"/>
          </w:tcPr>
          <w:p w14:paraId="20EA7AE2" w14:textId="77777777" w:rsidR="00E1251E" w:rsidRDefault="00E1251E" w:rsidP="005E6755">
            <w:pPr>
              <w:jc w:val="center"/>
            </w:pPr>
            <w:r>
              <w:t>@</w:t>
            </w:r>
          </w:p>
        </w:tc>
        <w:tc>
          <w:tcPr>
            <w:tcW w:w="1000" w:type="pct"/>
          </w:tcPr>
          <w:p w14:paraId="5E790166" w14:textId="77777777" w:rsidR="00E1251E" w:rsidRDefault="00E1251E" w:rsidP="005E6755">
            <w:pPr>
              <w:jc w:val="center"/>
            </w:pPr>
            <w:r>
              <w:t>@</w:t>
            </w:r>
          </w:p>
        </w:tc>
      </w:tr>
      <w:tr w:rsidR="00E1251E" w14:paraId="6BFB59C8" w14:textId="77777777" w:rsidTr="005E6755">
        <w:tc>
          <w:tcPr>
            <w:tcW w:w="3000" w:type="pct"/>
          </w:tcPr>
          <w:p w14:paraId="63A8208F" w14:textId="77777777" w:rsidR="00E1251E" w:rsidRDefault="00E1251E" w:rsidP="005E6755">
            <w:pPr>
              <w:ind w:left="1065" w:hanging="547"/>
            </w:pPr>
            <w:r>
              <w:t>2)</w:t>
            </w:r>
            <w:r>
              <w:tab/>
              <w:t>Direct Intervention</w:t>
            </w:r>
          </w:p>
        </w:tc>
        <w:tc>
          <w:tcPr>
            <w:tcW w:w="1000" w:type="pct"/>
          </w:tcPr>
          <w:p w14:paraId="43F5FE31" w14:textId="77777777" w:rsidR="00E1251E" w:rsidRDefault="00E1251E" w:rsidP="005E6755">
            <w:pPr>
              <w:jc w:val="center"/>
            </w:pPr>
            <w:r>
              <w:t>@</w:t>
            </w:r>
          </w:p>
        </w:tc>
        <w:tc>
          <w:tcPr>
            <w:tcW w:w="1000" w:type="pct"/>
          </w:tcPr>
          <w:p w14:paraId="4F257B63" w14:textId="77777777" w:rsidR="00E1251E" w:rsidRDefault="00E1251E" w:rsidP="005E6755">
            <w:pPr>
              <w:jc w:val="center"/>
            </w:pPr>
            <w:r>
              <w:t>@</w:t>
            </w:r>
          </w:p>
        </w:tc>
      </w:tr>
      <w:tr w:rsidR="00E1251E" w14:paraId="3D3ECF30" w14:textId="77777777" w:rsidTr="005E6755">
        <w:tc>
          <w:tcPr>
            <w:tcW w:w="3000" w:type="pct"/>
          </w:tcPr>
          <w:p w14:paraId="24B03F2D" w14:textId="77777777" w:rsidR="00E1251E" w:rsidRDefault="00E1251E" w:rsidP="005E6755">
            <w:pPr>
              <w:ind w:left="1062" w:hanging="540"/>
            </w:pPr>
            <w:r>
              <w:t>3)</w:t>
            </w:r>
            <w:r>
              <w:tab/>
              <w:t>Other (Specify: @)</w:t>
            </w:r>
          </w:p>
        </w:tc>
        <w:tc>
          <w:tcPr>
            <w:tcW w:w="1000" w:type="pct"/>
          </w:tcPr>
          <w:p w14:paraId="18745C05" w14:textId="77777777" w:rsidR="00E1251E" w:rsidRDefault="00E1251E" w:rsidP="005E6755">
            <w:pPr>
              <w:jc w:val="center"/>
            </w:pPr>
            <w:r>
              <w:t>@</w:t>
            </w:r>
          </w:p>
          <w:p w14:paraId="42FAE7E9" w14:textId="77777777" w:rsidR="00E1251E" w:rsidRDefault="00E1251E" w:rsidP="005E6755">
            <w:pPr>
              <w:jc w:val="center"/>
            </w:pPr>
          </w:p>
        </w:tc>
        <w:tc>
          <w:tcPr>
            <w:tcW w:w="1000" w:type="pct"/>
          </w:tcPr>
          <w:p w14:paraId="2E9FA30C" w14:textId="77777777" w:rsidR="00E1251E" w:rsidRDefault="00E1251E" w:rsidP="005E6755">
            <w:pPr>
              <w:jc w:val="center"/>
            </w:pPr>
            <w:r>
              <w:t>@</w:t>
            </w:r>
          </w:p>
        </w:tc>
      </w:tr>
      <w:tr w:rsidR="00E1251E" w14:paraId="1C091856" w14:textId="77777777" w:rsidTr="005E6755">
        <w:tc>
          <w:tcPr>
            <w:tcW w:w="3000" w:type="pct"/>
          </w:tcPr>
          <w:p w14:paraId="2D9F3762" w14:textId="77777777" w:rsidR="00E1251E" w:rsidRDefault="00E1251E" w:rsidP="005E6755">
            <w:pPr>
              <w:spacing w:before="240"/>
              <w:ind w:left="522" w:hanging="522"/>
              <w:rPr>
                <w:b/>
                <w:bCs/>
              </w:rPr>
            </w:pPr>
            <w:r>
              <w:rPr>
                <w:b/>
                <w:bCs/>
              </w:rPr>
              <w:t>g.</w:t>
            </w:r>
            <w:r>
              <w:rPr>
                <w:b/>
                <w:bCs/>
              </w:rPr>
              <w:tab/>
              <w:t>Other Psychological Interventions</w:t>
            </w:r>
          </w:p>
        </w:tc>
        <w:tc>
          <w:tcPr>
            <w:tcW w:w="1000" w:type="pct"/>
          </w:tcPr>
          <w:p w14:paraId="501C875D" w14:textId="77777777" w:rsidR="00E1251E" w:rsidRDefault="00E1251E" w:rsidP="005E6755">
            <w:pPr>
              <w:jc w:val="center"/>
            </w:pPr>
          </w:p>
        </w:tc>
        <w:tc>
          <w:tcPr>
            <w:tcW w:w="1000" w:type="pct"/>
          </w:tcPr>
          <w:p w14:paraId="7181CFAD" w14:textId="77777777" w:rsidR="00E1251E" w:rsidRDefault="00E1251E" w:rsidP="005E6755">
            <w:pPr>
              <w:jc w:val="center"/>
            </w:pPr>
          </w:p>
        </w:tc>
      </w:tr>
      <w:tr w:rsidR="00E1251E" w14:paraId="45160D4E" w14:textId="77777777" w:rsidTr="005E6755">
        <w:tc>
          <w:tcPr>
            <w:tcW w:w="3000" w:type="pct"/>
          </w:tcPr>
          <w:p w14:paraId="23F751B8" w14:textId="77777777" w:rsidR="00E1251E" w:rsidRDefault="00E1251E" w:rsidP="005E6755">
            <w:pPr>
              <w:ind w:left="1062" w:hanging="540"/>
            </w:pPr>
            <w:r>
              <w:t>1)</w:t>
            </w:r>
            <w:r>
              <w:tab/>
              <w:t>Sports Psychology / Performance Enhancement</w:t>
            </w:r>
          </w:p>
        </w:tc>
        <w:tc>
          <w:tcPr>
            <w:tcW w:w="1000" w:type="pct"/>
          </w:tcPr>
          <w:p w14:paraId="6206B557" w14:textId="77777777" w:rsidR="00E1251E" w:rsidRDefault="00E1251E" w:rsidP="005E6755">
            <w:pPr>
              <w:jc w:val="center"/>
            </w:pPr>
            <w:r>
              <w:t>@</w:t>
            </w:r>
          </w:p>
        </w:tc>
        <w:tc>
          <w:tcPr>
            <w:tcW w:w="1000" w:type="pct"/>
          </w:tcPr>
          <w:p w14:paraId="3667BEF8" w14:textId="77777777" w:rsidR="00E1251E" w:rsidRDefault="00E1251E" w:rsidP="005E6755">
            <w:pPr>
              <w:jc w:val="center"/>
            </w:pPr>
            <w:r>
              <w:t>@</w:t>
            </w:r>
          </w:p>
        </w:tc>
      </w:tr>
      <w:tr w:rsidR="00E1251E" w14:paraId="2CFD2F2B" w14:textId="77777777" w:rsidTr="005E6755">
        <w:tc>
          <w:tcPr>
            <w:tcW w:w="3000" w:type="pct"/>
          </w:tcPr>
          <w:p w14:paraId="7A0941AC" w14:textId="77777777" w:rsidR="00E1251E" w:rsidRDefault="00E1251E" w:rsidP="005E6755">
            <w:pPr>
              <w:ind w:left="1062" w:hanging="540"/>
            </w:pPr>
            <w:r>
              <w:t>2)</w:t>
            </w:r>
            <w:r>
              <w:tab/>
              <w:t>Medical / Health-Related Interventions</w:t>
            </w:r>
          </w:p>
        </w:tc>
        <w:tc>
          <w:tcPr>
            <w:tcW w:w="1000" w:type="pct"/>
          </w:tcPr>
          <w:p w14:paraId="5029699B" w14:textId="77777777" w:rsidR="00E1251E" w:rsidRDefault="00E1251E" w:rsidP="005E6755">
            <w:pPr>
              <w:jc w:val="center"/>
            </w:pPr>
            <w:r>
              <w:t>@</w:t>
            </w:r>
          </w:p>
        </w:tc>
        <w:tc>
          <w:tcPr>
            <w:tcW w:w="1000" w:type="pct"/>
          </w:tcPr>
          <w:p w14:paraId="5FC53E8A" w14:textId="77777777" w:rsidR="00E1251E" w:rsidRDefault="00E1251E" w:rsidP="005E6755">
            <w:pPr>
              <w:jc w:val="center"/>
            </w:pPr>
            <w:r>
              <w:t>@</w:t>
            </w:r>
          </w:p>
        </w:tc>
      </w:tr>
      <w:tr w:rsidR="00E1251E" w14:paraId="37809673" w14:textId="77777777" w:rsidTr="005E6755">
        <w:tc>
          <w:tcPr>
            <w:tcW w:w="3000" w:type="pct"/>
          </w:tcPr>
          <w:p w14:paraId="080741D7" w14:textId="77777777" w:rsidR="00E1251E" w:rsidRDefault="00E1251E" w:rsidP="005E6755">
            <w:pPr>
              <w:ind w:left="1062" w:hanging="540"/>
            </w:pPr>
            <w:r>
              <w:t>3)</w:t>
            </w:r>
            <w:r>
              <w:tab/>
              <w:t>Intake Interview / Structured Interview</w:t>
            </w:r>
          </w:p>
        </w:tc>
        <w:tc>
          <w:tcPr>
            <w:tcW w:w="1000" w:type="pct"/>
          </w:tcPr>
          <w:p w14:paraId="197597F2" w14:textId="77777777" w:rsidR="00E1251E" w:rsidRDefault="00E1251E" w:rsidP="005E6755">
            <w:pPr>
              <w:jc w:val="center"/>
            </w:pPr>
            <w:r>
              <w:t>@</w:t>
            </w:r>
          </w:p>
        </w:tc>
        <w:tc>
          <w:tcPr>
            <w:tcW w:w="1000" w:type="pct"/>
          </w:tcPr>
          <w:p w14:paraId="4F52D34A" w14:textId="77777777" w:rsidR="00E1251E" w:rsidRDefault="00E1251E" w:rsidP="005E6755">
            <w:pPr>
              <w:jc w:val="center"/>
            </w:pPr>
            <w:r>
              <w:t>@</w:t>
            </w:r>
          </w:p>
        </w:tc>
      </w:tr>
      <w:tr w:rsidR="00E1251E" w14:paraId="684D4E75" w14:textId="77777777" w:rsidTr="005E6755">
        <w:tc>
          <w:tcPr>
            <w:tcW w:w="3000" w:type="pct"/>
          </w:tcPr>
          <w:p w14:paraId="5B188813" w14:textId="77777777" w:rsidR="00E1251E" w:rsidRDefault="00E1251E" w:rsidP="005E6755">
            <w:pPr>
              <w:ind w:left="1062" w:hanging="540"/>
            </w:pPr>
            <w:r>
              <w:t>4)</w:t>
            </w:r>
            <w:r>
              <w:tab/>
              <w:t>Substance Abuse Interventions</w:t>
            </w:r>
          </w:p>
        </w:tc>
        <w:tc>
          <w:tcPr>
            <w:tcW w:w="1000" w:type="pct"/>
          </w:tcPr>
          <w:p w14:paraId="572939FC" w14:textId="77777777" w:rsidR="00E1251E" w:rsidRDefault="00E1251E" w:rsidP="005E6755">
            <w:pPr>
              <w:jc w:val="center"/>
            </w:pPr>
            <w:r>
              <w:t>@</w:t>
            </w:r>
          </w:p>
        </w:tc>
        <w:tc>
          <w:tcPr>
            <w:tcW w:w="1000" w:type="pct"/>
          </w:tcPr>
          <w:p w14:paraId="63A266C4" w14:textId="77777777" w:rsidR="00E1251E" w:rsidRDefault="00E1251E" w:rsidP="005E6755">
            <w:pPr>
              <w:jc w:val="center"/>
            </w:pPr>
            <w:r>
              <w:t>@</w:t>
            </w:r>
          </w:p>
        </w:tc>
      </w:tr>
      <w:tr w:rsidR="00E1251E" w14:paraId="5E140535" w14:textId="77777777" w:rsidTr="005E6755">
        <w:tc>
          <w:tcPr>
            <w:tcW w:w="3000" w:type="pct"/>
          </w:tcPr>
          <w:p w14:paraId="78C7D5DD" w14:textId="77777777" w:rsidR="00E1251E" w:rsidRDefault="00E1251E" w:rsidP="005E6755">
            <w:pPr>
              <w:ind w:left="1062" w:hanging="540"/>
            </w:pPr>
            <w:r>
              <w:t>5)     Consultations</w:t>
            </w:r>
          </w:p>
        </w:tc>
        <w:tc>
          <w:tcPr>
            <w:tcW w:w="1000" w:type="pct"/>
          </w:tcPr>
          <w:p w14:paraId="256466B0" w14:textId="77777777" w:rsidR="00E1251E" w:rsidRDefault="00E1251E" w:rsidP="005E6755">
            <w:pPr>
              <w:jc w:val="center"/>
            </w:pPr>
            <w:r>
              <w:t>@</w:t>
            </w:r>
          </w:p>
        </w:tc>
        <w:tc>
          <w:tcPr>
            <w:tcW w:w="1000" w:type="pct"/>
          </w:tcPr>
          <w:p w14:paraId="17C43AE4" w14:textId="77777777" w:rsidR="00E1251E" w:rsidRDefault="00E1251E" w:rsidP="005E6755">
            <w:pPr>
              <w:jc w:val="center"/>
            </w:pPr>
            <w:r>
              <w:t>@</w:t>
            </w:r>
          </w:p>
        </w:tc>
      </w:tr>
      <w:tr w:rsidR="00E1251E" w14:paraId="2E559867" w14:textId="77777777" w:rsidTr="005E6755">
        <w:tc>
          <w:tcPr>
            <w:tcW w:w="3000" w:type="pct"/>
          </w:tcPr>
          <w:p w14:paraId="4118ADED" w14:textId="77777777" w:rsidR="00E1251E" w:rsidRDefault="00E1251E" w:rsidP="005E6755">
            <w:pPr>
              <w:ind w:left="1062" w:hanging="540"/>
            </w:pPr>
            <w:r>
              <w:t>6)</w:t>
            </w:r>
            <w:r>
              <w:tab/>
              <w:t>Other interventions (e.g. milieu therapy, treatment planning with the patient present.)</w:t>
            </w:r>
          </w:p>
        </w:tc>
        <w:tc>
          <w:tcPr>
            <w:tcW w:w="1000" w:type="pct"/>
          </w:tcPr>
          <w:p w14:paraId="6AD5379C" w14:textId="77777777" w:rsidR="00E1251E" w:rsidRDefault="00E1251E" w:rsidP="005E6755">
            <w:pPr>
              <w:jc w:val="center"/>
            </w:pPr>
            <w:r>
              <w:t>@</w:t>
            </w:r>
          </w:p>
        </w:tc>
        <w:tc>
          <w:tcPr>
            <w:tcW w:w="1000" w:type="pct"/>
          </w:tcPr>
          <w:p w14:paraId="10C345B3" w14:textId="77777777" w:rsidR="00E1251E" w:rsidRDefault="00E1251E" w:rsidP="005E6755">
            <w:pPr>
              <w:jc w:val="center"/>
            </w:pPr>
            <w:r>
              <w:t>@</w:t>
            </w:r>
          </w:p>
        </w:tc>
      </w:tr>
      <w:tr w:rsidR="00E1251E" w14:paraId="7C53FE70" w14:textId="77777777" w:rsidTr="005E6755">
        <w:tc>
          <w:tcPr>
            <w:tcW w:w="4000" w:type="pct"/>
            <w:gridSpan w:val="2"/>
          </w:tcPr>
          <w:p w14:paraId="24C47FFC" w14:textId="77777777" w:rsidR="00E1251E" w:rsidRDefault="00E1251E" w:rsidP="005E6755">
            <w:pPr>
              <w:jc w:val="center"/>
            </w:pPr>
          </w:p>
          <w:p w14:paraId="216EB4D9" w14:textId="77777777" w:rsidR="00E1251E" w:rsidRDefault="00E1251E" w:rsidP="005E6755">
            <w:pPr>
              <w:jc w:val="center"/>
            </w:pPr>
            <w:r>
              <w:t>Please describe the nature of the experience(s) listed in g-5:</w:t>
            </w:r>
          </w:p>
        </w:tc>
        <w:tc>
          <w:tcPr>
            <w:tcW w:w="1000" w:type="pct"/>
          </w:tcPr>
          <w:p w14:paraId="2F1CBB8E" w14:textId="77777777" w:rsidR="00E1251E" w:rsidRDefault="00E1251E" w:rsidP="005E6755">
            <w:pPr>
              <w:jc w:val="center"/>
            </w:pPr>
          </w:p>
        </w:tc>
      </w:tr>
      <w:tr w:rsidR="00E1251E" w14:paraId="310F1CDA" w14:textId="77777777" w:rsidTr="005E6755">
        <w:tc>
          <w:tcPr>
            <w:tcW w:w="3000" w:type="pct"/>
          </w:tcPr>
          <w:p w14:paraId="3D55164F" w14:textId="77777777" w:rsidR="00E1251E" w:rsidRDefault="00E1251E" w:rsidP="005E6755">
            <w:pPr>
              <w:spacing w:before="240"/>
              <w:ind w:left="522" w:hanging="522"/>
            </w:pPr>
            <w:r>
              <w:tab/>
            </w:r>
            <w:r>
              <w:tab/>
              <w:t>@</w:t>
            </w:r>
          </w:p>
          <w:p w14:paraId="0445A5DA" w14:textId="77777777" w:rsidR="00E1251E" w:rsidRDefault="00E1251E" w:rsidP="005E6755">
            <w:pPr>
              <w:spacing w:before="240"/>
              <w:rPr>
                <w:b/>
                <w:bCs/>
              </w:rPr>
            </w:pPr>
          </w:p>
        </w:tc>
        <w:tc>
          <w:tcPr>
            <w:tcW w:w="1000" w:type="pct"/>
          </w:tcPr>
          <w:p w14:paraId="7EF844CE" w14:textId="77777777" w:rsidR="00E1251E" w:rsidRDefault="00E1251E" w:rsidP="005E6755">
            <w:pPr>
              <w:jc w:val="center"/>
            </w:pPr>
          </w:p>
        </w:tc>
        <w:tc>
          <w:tcPr>
            <w:tcW w:w="1000" w:type="pct"/>
          </w:tcPr>
          <w:p w14:paraId="15747DE9" w14:textId="77777777" w:rsidR="00E1251E" w:rsidRDefault="00E1251E" w:rsidP="005E6755">
            <w:pPr>
              <w:jc w:val="center"/>
            </w:pPr>
          </w:p>
        </w:tc>
      </w:tr>
      <w:tr w:rsidR="00E1251E" w14:paraId="49C7FB81" w14:textId="77777777" w:rsidTr="005E6755">
        <w:trPr>
          <w:trHeight w:val="1530"/>
        </w:trPr>
        <w:tc>
          <w:tcPr>
            <w:tcW w:w="5000" w:type="pct"/>
            <w:gridSpan w:val="3"/>
            <w:tcBorders>
              <w:bottom w:val="nil"/>
            </w:tcBorders>
          </w:tcPr>
          <w:p w14:paraId="2BD29C6E" w14:textId="77777777" w:rsidR="00E1251E" w:rsidRDefault="00E1251E" w:rsidP="005E6755">
            <w:r>
              <w:rPr>
                <w:b/>
                <w:bCs/>
              </w:rPr>
              <w:t>h.</w:t>
            </w:r>
            <w:r>
              <w:rPr>
                <w:b/>
                <w:bCs/>
              </w:rPr>
              <w:tab/>
              <w:t>Psychological Assessment Experience:</w:t>
            </w:r>
            <w:r>
              <w:t xml:space="preserve">  This is the estimated total number of face-to-face client contact hours administering and providing feedback to clients/patients.  This does not include time spent scoring and/or report writing, which should be included under item 2, below (“Support Activities”).  You will provide information about numbers of tests administered in Section V.</w:t>
            </w:r>
          </w:p>
        </w:tc>
      </w:tr>
      <w:tr w:rsidR="00E1251E" w14:paraId="00B09712" w14:textId="77777777" w:rsidTr="005E6755">
        <w:tc>
          <w:tcPr>
            <w:tcW w:w="3000" w:type="pct"/>
          </w:tcPr>
          <w:p w14:paraId="18087203" w14:textId="77777777" w:rsidR="00E1251E" w:rsidRDefault="00E1251E" w:rsidP="005E6755">
            <w:pPr>
              <w:ind w:left="1065" w:hanging="547"/>
              <w:rPr>
                <w:b/>
                <w:bCs/>
              </w:rPr>
            </w:pPr>
            <w:r>
              <w:t>1)</w:t>
            </w:r>
            <w:r>
              <w:tab/>
              <w:t>Psychodiagnostic test administration (Include symptom assessment, projectives, personality, objective measures, achievement, intelligence, and career assessment), and providing feedback to clients/patients.</w:t>
            </w:r>
          </w:p>
        </w:tc>
        <w:tc>
          <w:tcPr>
            <w:tcW w:w="1000" w:type="pct"/>
          </w:tcPr>
          <w:p w14:paraId="170A9105" w14:textId="77777777" w:rsidR="00E1251E" w:rsidRDefault="00E1251E" w:rsidP="005E6755">
            <w:pPr>
              <w:jc w:val="center"/>
            </w:pPr>
            <w:r>
              <w:t>@</w:t>
            </w:r>
          </w:p>
        </w:tc>
        <w:tc>
          <w:tcPr>
            <w:tcW w:w="1000" w:type="pct"/>
          </w:tcPr>
          <w:p w14:paraId="0B6A1B93" w14:textId="77777777" w:rsidR="00E1251E" w:rsidRDefault="00E1251E" w:rsidP="005E6755">
            <w:pPr>
              <w:jc w:val="center"/>
            </w:pPr>
            <w:r>
              <w:t>@</w:t>
            </w:r>
          </w:p>
        </w:tc>
      </w:tr>
      <w:tr w:rsidR="00E1251E" w14:paraId="6C02C181" w14:textId="77777777" w:rsidTr="005E6755">
        <w:tc>
          <w:tcPr>
            <w:tcW w:w="3000" w:type="pct"/>
          </w:tcPr>
          <w:p w14:paraId="11A037A7" w14:textId="77777777" w:rsidR="00E1251E" w:rsidRDefault="00E1251E" w:rsidP="005E6755">
            <w:pPr>
              <w:ind w:left="1065" w:hanging="547"/>
            </w:pPr>
            <w:r>
              <w:t>2)</w:t>
            </w:r>
            <w:r>
              <w:tab/>
              <w:t>Neuropsychological Assessment (Include intellectual assessment in this category only when it was administered in the context of neuropsychological assessment involving evaluation of multiple cognitive, sensory, and motor functions).</w:t>
            </w:r>
          </w:p>
          <w:p w14:paraId="4A83B84B" w14:textId="77777777" w:rsidR="00E1251E" w:rsidRDefault="00E1251E" w:rsidP="005E6755">
            <w:pPr>
              <w:ind w:left="1065" w:hanging="547"/>
            </w:pPr>
            <w:r>
              <w:lastRenderedPageBreak/>
              <w:t>3)</w:t>
            </w:r>
            <w:r>
              <w:tab/>
              <w:t>Other (Specify – Could include diagnostic assessment; e.g.,  COD)</w:t>
            </w:r>
          </w:p>
        </w:tc>
        <w:tc>
          <w:tcPr>
            <w:tcW w:w="1000" w:type="pct"/>
          </w:tcPr>
          <w:p w14:paraId="3A41E42F" w14:textId="77777777" w:rsidR="00E1251E" w:rsidRDefault="00E1251E" w:rsidP="005E6755">
            <w:pPr>
              <w:jc w:val="center"/>
            </w:pPr>
            <w:r>
              <w:lastRenderedPageBreak/>
              <w:t>@</w:t>
            </w:r>
          </w:p>
          <w:p w14:paraId="0CDBB372" w14:textId="77777777" w:rsidR="00E1251E" w:rsidRDefault="00E1251E" w:rsidP="005E6755">
            <w:pPr>
              <w:jc w:val="center"/>
            </w:pPr>
          </w:p>
          <w:p w14:paraId="637FE41E" w14:textId="77777777" w:rsidR="00E1251E" w:rsidRDefault="00E1251E" w:rsidP="005E6755">
            <w:pPr>
              <w:jc w:val="center"/>
            </w:pPr>
          </w:p>
          <w:p w14:paraId="3C5F4C95" w14:textId="77777777" w:rsidR="00E1251E" w:rsidRDefault="00E1251E" w:rsidP="005E6755">
            <w:pPr>
              <w:jc w:val="center"/>
            </w:pPr>
          </w:p>
          <w:p w14:paraId="2F09C95F" w14:textId="77777777" w:rsidR="00E1251E" w:rsidRDefault="00E1251E" w:rsidP="005E6755">
            <w:pPr>
              <w:jc w:val="center"/>
            </w:pPr>
          </w:p>
          <w:p w14:paraId="257F01CD" w14:textId="77777777" w:rsidR="00E1251E" w:rsidRDefault="00E1251E" w:rsidP="005E6755">
            <w:pPr>
              <w:jc w:val="center"/>
            </w:pPr>
          </w:p>
          <w:p w14:paraId="1474E978" w14:textId="77777777" w:rsidR="00E1251E" w:rsidRDefault="00E1251E" w:rsidP="005E6755">
            <w:pPr>
              <w:jc w:val="center"/>
            </w:pPr>
            <w:r>
              <w:lastRenderedPageBreak/>
              <w:t>@</w:t>
            </w:r>
          </w:p>
        </w:tc>
        <w:tc>
          <w:tcPr>
            <w:tcW w:w="1000" w:type="pct"/>
          </w:tcPr>
          <w:p w14:paraId="642D6BD2" w14:textId="77777777" w:rsidR="00E1251E" w:rsidRDefault="00E1251E" w:rsidP="005E6755">
            <w:pPr>
              <w:jc w:val="center"/>
            </w:pPr>
            <w:r>
              <w:lastRenderedPageBreak/>
              <w:t>@</w:t>
            </w:r>
          </w:p>
          <w:p w14:paraId="3D8E3F37" w14:textId="77777777" w:rsidR="00E1251E" w:rsidRDefault="00E1251E" w:rsidP="005E6755">
            <w:pPr>
              <w:jc w:val="center"/>
            </w:pPr>
          </w:p>
          <w:p w14:paraId="151BF85A" w14:textId="77777777" w:rsidR="00E1251E" w:rsidRDefault="00E1251E" w:rsidP="005E6755">
            <w:pPr>
              <w:jc w:val="center"/>
            </w:pPr>
          </w:p>
          <w:p w14:paraId="6D13403A" w14:textId="77777777" w:rsidR="00E1251E" w:rsidRDefault="00E1251E" w:rsidP="005E6755">
            <w:pPr>
              <w:jc w:val="center"/>
            </w:pPr>
          </w:p>
          <w:p w14:paraId="1693DF5E" w14:textId="77777777" w:rsidR="00E1251E" w:rsidRDefault="00E1251E" w:rsidP="005E6755">
            <w:pPr>
              <w:jc w:val="center"/>
            </w:pPr>
          </w:p>
          <w:p w14:paraId="41ECDB03" w14:textId="77777777" w:rsidR="00E1251E" w:rsidRDefault="00E1251E" w:rsidP="005E6755">
            <w:pPr>
              <w:jc w:val="center"/>
            </w:pPr>
          </w:p>
          <w:p w14:paraId="369ACEF8" w14:textId="77777777" w:rsidR="00E1251E" w:rsidRDefault="00E1251E" w:rsidP="005E6755">
            <w:pPr>
              <w:jc w:val="center"/>
            </w:pPr>
            <w:r>
              <w:lastRenderedPageBreak/>
              <w:t>@</w:t>
            </w:r>
          </w:p>
        </w:tc>
      </w:tr>
      <w:tr w:rsidR="00E1251E" w14:paraId="4D4D132A" w14:textId="77777777" w:rsidTr="005E6755">
        <w:trPr>
          <w:cantSplit/>
        </w:trPr>
        <w:tc>
          <w:tcPr>
            <w:tcW w:w="5000" w:type="pct"/>
            <w:gridSpan w:val="3"/>
          </w:tcPr>
          <w:p w14:paraId="40C661A8" w14:textId="77777777" w:rsidR="00E1251E" w:rsidRDefault="00E1251E" w:rsidP="005E6755">
            <w:pPr>
              <w:rPr>
                <w:b/>
                <w:bCs/>
              </w:rPr>
            </w:pPr>
          </w:p>
          <w:p w14:paraId="159D442C" w14:textId="77777777" w:rsidR="00E1251E" w:rsidRDefault="00E1251E" w:rsidP="005E6755">
            <w:r>
              <w:rPr>
                <w:b/>
                <w:bCs/>
              </w:rPr>
              <w:t>i.</w:t>
            </w:r>
            <w:r>
              <w:rPr>
                <w:b/>
                <w:bCs/>
              </w:rPr>
              <w:tab/>
              <w:t>Other Psychological Experience with Students and/or Organizations:</w:t>
            </w:r>
          </w:p>
        </w:tc>
      </w:tr>
      <w:tr w:rsidR="00E1251E" w14:paraId="3FF69A14" w14:textId="77777777" w:rsidTr="005E6755">
        <w:tc>
          <w:tcPr>
            <w:tcW w:w="3000" w:type="pct"/>
          </w:tcPr>
          <w:p w14:paraId="20E52187" w14:textId="77777777" w:rsidR="00E1251E" w:rsidRDefault="00E1251E" w:rsidP="005E6755">
            <w:pPr>
              <w:ind w:left="1065" w:hanging="547"/>
            </w:pPr>
            <w:r>
              <w:t>1)</w:t>
            </w:r>
            <w:r>
              <w:tab/>
              <w:t>Supervision of other students performing intervention and assessment activities</w:t>
            </w:r>
          </w:p>
        </w:tc>
        <w:tc>
          <w:tcPr>
            <w:tcW w:w="1000" w:type="pct"/>
          </w:tcPr>
          <w:p w14:paraId="114407C5" w14:textId="77777777" w:rsidR="00E1251E" w:rsidRDefault="00E1251E" w:rsidP="005E6755">
            <w:pPr>
              <w:jc w:val="center"/>
            </w:pPr>
            <w:r>
              <w:t>@</w:t>
            </w:r>
          </w:p>
        </w:tc>
        <w:tc>
          <w:tcPr>
            <w:tcW w:w="1000" w:type="pct"/>
          </w:tcPr>
          <w:p w14:paraId="79EACE3B" w14:textId="77777777" w:rsidR="00E1251E" w:rsidRDefault="00E1251E" w:rsidP="005E6755">
            <w:pPr>
              <w:jc w:val="center"/>
            </w:pPr>
            <w:r>
              <w:t>@</w:t>
            </w:r>
          </w:p>
        </w:tc>
      </w:tr>
      <w:tr w:rsidR="00E1251E" w14:paraId="2B1772B0" w14:textId="77777777" w:rsidTr="005E6755">
        <w:tc>
          <w:tcPr>
            <w:tcW w:w="3000" w:type="pct"/>
          </w:tcPr>
          <w:p w14:paraId="7281D9CA" w14:textId="77777777" w:rsidR="00E1251E" w:rsidRDefault="00E1251E" w:rsidP="005E6755">
            <w:pPr>
              <w:ind w:left="1065" w:hanging="547"/>
            </w:pPr>
            <w:r>
              <w:t xml:space="preserve">2) </w:t>
            </w:r>
            <w:r>
              <w:tab/>
              <w:t>Outreach Programming</w:t>
            </w:r>
          </w:p>
        </w:tc>
        <w:tc>
          <w:tcPr>
            <w:tcW w:w="1000" w:type="pct"/>
          </w:tcPr>
          <w:p w14:paraId="7A8D0321" w14:textId="77777777" w:rsidR="00E1251E" w:rsidRDefault="00E1251E" w:rsidP="005E6755">
            <w:pPr>
              <w:jc w:val="center"/>
            </w:pPr>
            <w:r>
              <w:t>@</w:t>
            </w:r>
          </w:p>
        </w:tc>
        <w:tc>
          <w:tcPr>
            <w:tcW w:w="1000" w:type="pct"/>
          </w:tcPr>
          <w:p w14:paraId="0EBE06CC" w14:textId="77777777" w:rsidR="00E1251E" w:rsidRDefault="00E1251E" w:rsidP="005E6755">
            <w:pPr>
              <w:jc w:val="center"/>
            </w:pPr>
            <w:r>
              <w:t>@</w:t>
            </w:r>
          </w:p>
        </w:tc>
      </w:tr>
      <w:tr w:rsidR="00E1251E" w14:paraId="3C30EDBB" w14:textId="77777777" w:rsidTr="005E6755">
        <w:tc>
          <w:tcPr>
            <w:tcW w:w="3000" w:type="pct"/>
          </w:tcPr>
          <w:p w14:paraId="3D9794B7" w14:textId="77777777" w:rsidR="00E1251E" w:rsidRDefault="00E1251E" w:rsidP="005E6755">
            <w:pPr>
              <w:ind w:left="1065" w:hanging="547"/>
            </w:pPr>
            <w:r>
              <w:t xml:space="preserve">3) </w:t>
            </w:r>
            <w:r>
              <w:tab/>
              <w:t>Outcome Assessment of programs or projects with client present</w:t>
            </w:r>
          </w:p>
        </w:tc>
        <w:tc>
          <w:tcPr>
            <w:tcW w:w="1000" w:type="pct"/>
          </w:tcPr>
          <w:p w14:paraId="7B3114F5" w14:textId="77777777" w:rsidR="00E1251E" w:rsidRDefault="00E1251E" w:rsidP="005E6755">
            <w:pPr>
              <w:jc w:val="center"/>
            </w:pPr>
            <w:r>
              <w:t>@</w:t>
            </w:r>
          </w:p>
        </w:tc>
        <w:tc>
          <w:tcPr>
            <w:tcW w:w="1000" w:type="pct"/>
          </w:tcPr>
          <w:p w14:paraId="24FDEB19" w14:textId="77777777" w:rsidR="00E1251E" w:rsidRDefault="00E1251E" w:rsidP="005E6755">
            <w:pPr>
              <w:jc w:val="center"/>
            </w:pPr>
            <w:r>
              <w:t>@</w:t>
            </w:r>
          </w:p>
        </w:tc>
      </w:tr>
      <w:tr w:rsidR="00E1251E" w14:paraId="061C4031" w14:textId="77777777" w:rsidTr="005E6755">
        <w:tc>
          <w:tcPr>
            <w:tcW w:w="3000" w:type="pct"/>
          </w:tcPr>
          <w:p w14:paraId="3C1CFBFF" w14:textId="77777777" w:rsidR="00E1251E" w:rsidRDefault="00E1251E" w:rsidP="005E6755">
            <w:pPr>
              <w:ind w:left="1065" w:hanging="547"/>
            </w:pPr>
            <w:r>
              <w:t xml:space="preserve">4) </w:t>
            </w:r>
            <w:r>
              <w:tab/>
              <w:t>Systems Intervention/Organizational Consultation/Performance Improvement</w:t>
            </w:r>
          </w:p>
        </w:tc>
        <w:tc>
          <w:tcPr>
            <w:tcW w:w="1000" w:type="pct"/>
          </w:tcPr>
          <w:p w14:paraId="3EFC300A" w14:textId="77777777" w:rsidR="00E1251E" w:rsidRDefault="00E1251E" w:rsidP="005E6755">
            <w:pPr>
              <w:jc w:val="center"/>
            </w:pPr>
            <w:r>
              <w:t>@</w:t>
            </w:r>
          </w:p>
        </w:tc>
        <w:tc>
          <w:tcPr>
            <w:tcW w:w="1000" w:type="pct"/>
          </w:tcPr>
          <w:p w14:paraId="6BCBD7A2" w14:textId="77777777" w:rsidR="00E1251E" w:rsidRDefault="00E1251E" w:rsidP="005E6755">
            <w:pPr>
              <w:jc w:val="center"/>
            </w:pPr>
            <w:r>
              <w:t>@</w:t>
            </w:r>
          </w:p>
        </w:tc>
      </w:tr>
      <w:tr w:rsidR="00E1251E" w14:paraId="71040B8B" w14:textId="77777777" w:rsidTr="005E6755">
        <w:tc>
          <w:tcPr>
            <w:tcW w:w="3000" w:type="pct"/>
          </w:tcPr>
          <w:p w14:paraId="04D73F4B" w14:textId="77777777" w:rsidR="00E1251E" w:rsidRDefault="00E1251E" w:rsidP="005E6755">
            <w:pPr>
              <w:ind w:left="1065" w:hanging="547"/>
            </w:pPr>
            <w:r>
              <w:t xml:space="preserve">5) </w:t>
            </w:r>
            <w:r>
              <w:tab/>
              <w:t>Other (Specify: @)</w:t>
            </w:r>
          </w:p>
        </w:tc>
        <w:tc>
          <w:tcPr>
            <w:tcW w:w="1000" w:type="pct"/>
          </w:tcPr>
          <w:p w14:paraId="50A3C928" w14:textId="77777777" w:rsidR="00E1251E" w:rsidRDefault="00E1251E" w:rsidP="005E6755">
            <w:pPr>
              <w:jc w:val="center"/>
            </w:pPr>
            <w:r>
              <w:t>@</w:t>
            </w:r>
          </w:p>
        </w:tc>
        <w:tc>
          <w:tcPr>
            <w:tcW w:w="1000" w:type="pct"/>
          </w:tcPr>
          <w:p w14:paraId="3668E41D" w14:textId="77777777" w:rsidR="00E1251E" w:rsidRDefault="00E1251E" w:rsidP="005E6755">
            <w:pPr>
              <w:jc w:val="center"/>
            </w:pPr>
            <w:r>
              <w:t>@</w:t>
            </w:r>
          </w:p>
        </w:tc>
      </w:tr>
    </w:tbl>
    <w:p w14:paraId="433BB9A0" w14:textId="77777777" w:rsidR="00E1251E" w:rsidRDefault="00E1251E" w:rsidP="00E1251E"/>
    <w:p w14:paraId="654CF8C7" w14:textId="77777777" w:rsidR="00E1251E" w:rsidRDefault="00E1251E" w:rsidP="00E1251E">
      <w:pPr>
        <w:ind w:firstLine="720"/>
        <w:rPr>
          <w:b/>
          <w:bCs/>
          <w:u w:val="single"/>
        </w:rPr>
      </w:pPr>
      <w:r>
        <w:rPr>
          <w:b/>
          <w:bCs/>
          <w:u w:val="single"/>
        </w:rPr>
        <w:t>TOTAL INTERVENTION AND ASSESSMENT HOURS</w:t>
      </w:r>
    </w:p>
    <w:p w14:paraId="54F0D956" w14:textId="77777777" w:rsidR="00E1251E" w:rsidRDefault="00E1251E" w:rsidP="00E1251E"/>
    <w:tbl>
      <w:tblPr>
        <w:tblW w:w="9360" w:type="dxa"/>
        <w:tblInd w:w="468" w:type="dxa"/>
        <w:tblLayout w:type="fixed"/>
        <w:tblLook w:val="0000" w:firstRow="0" w:lastRow="0" w:firstColumn="0" w:lastColumn="0" w:noHBand="0" w:noVBand="0"/>
      </w:tblPr>
      <w:tblGrid>
        <w:gridCol w:w="5616"/>
        <w:gridCol w:w="1872"/>
        <w:gridCol w:w="1872"/>
      </w:tblGrid>
      <w:tr w:rsidR="00E1251E" w14:paraId="70DC31E1" w14:textId="77777777" w:rsidTr="005E6755">
        <w:tc>
          <w:tcPr>
            <w:tcW w:w="3000" w:type="pct"/>
          </w:tcPr>
          <w:p w14:paraId="36CE996D" w14:textId="77777777" w:rsidR="00E1251E" w:rsidRDefault="00E1251E" w:rsidP="005E6755">
            <w:pPr>
              <w:ind w:left="1065" w:hanging="547"/>
            </w:pPr>
            <w:r>
              <w:t>Add the number of hours included in 1a through 1i above</w:t>
            </w:r>
          </w:p>
        </w:tc>
        <w:tc>
          <w:tcPr>
            <w:tcW w:w="1000" w:type="pct"/>
          </w:tcPr>
          <w:p w14:paraId="2EE0B4A1" w14:textId="77777777" w:rsidR="00E1251E" w:rsidRDefault="00E1251E" w:rsidP="005E6755">
            <w:pPr>
              <w:jc w:val="center"/>
            </w:pPr>
          </w:p>
        </w:tc>
        <w:tc>
          <w:tcPr>
            <w:tcW w:w="1000" w:type="pct"/>
          </w:tcPr>
          <w:p w14:paraId="7D7E49A5" w14:textId="77777777" w:rsidR="00E1251E" w:rsidRDefault="00E1251E" w:rsidP="005E6755">
            <w:pPr>
              <w:jc w:val="center"/>
            </w:pPr>
          </w:p>
        </w:tc>
      </w:tr>
      <w:tr w:rsidR="00E1251E" w14:paraId="3055E0E4" w14:textId="77777777" w:rsidTr="005E6755">
        <w:tc>
          <w:tcPr>
            <w:tcW w:w="3000" w:type="pct"/>
          </w:tcPr>
          <w:p w14:paraId="4A727727" w14:textId="77777777" w:rsidR="00E1251E" w:rsidRDefault="00E1251E" w:rsidP="005E6755">
            <w:pPr>
              <w:ind w:left="1065" w:hanging="547"/>
              <w:rPr>
                <w:b/>
                <w:bCs/>
              </w:rPr>
            </w:pPr>
            <w:r>
              <w:rPr>
                <w:b/>
                <w:bCs/>
              </w:rPr>
              <w:t>Total Intervention &amp; Assessment Hours:</w:t>
            </w:r>
          </w:p>
        </w:tc>
        <w:tc>
          <w:tcPr>
            <w:tcW w:w="1000" w:type="pct"/>
          </w:tcPr>
          <w:p w14:paraId="2451FB18" w14:textId="77777777" w:rsidR="00E1251E" w:rsidRDefault="00E1251E" w:rsidP="005E6755">
            <w:pPr>
              <w:jc w:val="center"/>
            </w:pPr>
            <w:r>
              <w:t>@</w:t>
            </w:r>
          </w:p>
        </w:tc>
        <w:tc>
          <w:tcPr>
            <w:tcW w:w="1000" w:type="pct"/>
          </w:tcPr>
          <w:p w14:paraId="781A9F15" w14:textId="77777777" w:rsidR="00E1251E" w:rsidRDefault="00E1251E" w:rsidP="005E6755">
            <w:pPr>
              <w:jc w:val="center"/>
            </w:pPr>
            <w:r>
              <w:t>@</w:t>
            </w:r>
          </w:p>
        </w:tc>
      </w:tr>
    </w:tbl>
    <w:p w14:paraId="69A152D5" w14:textId="77777777" w:rsidR="00E1251E" w:rsidRDefault="00E1251E" w:rsidP="00E1251E"/>
    <w:p w14:paraId="6CF3A492" w14:textId="77777777" w:rsidR="00E1251E" w:rsidRDefault="00E1251E" w:rsidP="00E1251E"/>
    <w:p w14:paraId="59FD6428" w14:textId="77777777" w:rsidR="00E1251E" w:rsidRDefault="00E1251E" w:rsidP="00E1251E">
      <w:pPr>
        <w:pStyle w:val="Heading1"/>
        <w:jc w:val="left"/>
      </w:pPr>
      <w:r>
        <w:t>SUPPORT ACTIVITIES</w:t>
      </w:r>
    </w:p>
    <w:p w14:paraId="68F83AC1" w14:textId="77777777" w:rsidR="00E1251E" w:rsidRDefault="00E1251E" w:rsidP="00E1251E">
      <w:pPr>
        <w:pStyle w:val="Question"/>
        <w:ind w:left="720" w:hanging="720"/>
      </w:pPr>
    </w:p>
    <w:p w14:paraId="15F2F15B" w14:textId="77777777" w:rsidR="00E1251E" w:rsidRDefault="00E1251E" w:rsidP="00E1251E">
      <w:pPr>
        <w:pStyle w:val="Question"/>
        <w:ind w:left="720"/>
      </w:pPr>
      <w:r>
        <w:t>This item includes activities spent outside the counseling/therapy hour while still focused on the client/patient.</w:t>
      </w:r>
    </w:p>
    <w:p w14:paraId="2421F179" w14:textId="77777777" w:rsidR="00E1251E" w:rsidRDefault="00E1251E" w:rsidP="00E1251E">
      <w:pPr>
        <w:pStyle w:val="Question"/>
        <w:ind w:left="144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14:paraId="1997C1DC" w14:textId="77777777" w:rsidTr="005E6755">
        <w:tc>
          <w:tcPr>
            <w:tcW w:w="3000" w:type="pct"/>
          </w:tcPr>
          <w:p w14:paraId="45397863" w14:textId="77777777" w:rsidR="00E1251E" w:rsidRPr="00533931" w:rsidRDefault="00E1251E" w:rsidP="005E6755">
            <w:pPr>
              <w:ind w:left="1065" w:hanging="547"/>
              <w:rPr>
                <w:bCs/>
              </w:rPr>
            </w:pPr>
            <w:r w:rsidRPr="00533931">
              <w:rPr>
                <w:bCs/>
              </w:rPr>
              <w:t>1) Case conferences</w:t>
            </w:r>
          </w:p>
          <w:p w14:paraId="48CC481A" w14:textId="77777777" w:rsidR="00E1251E" w:rsidRPr="00533931" w:rsidRDefault="00E1251E" w:rsidP="005E6755">
            <w:pPr>
              <w:ind w:left="1065" w:hanging="547"/>
              <w:rPr>
                <w:bCs/>
              </w:rPr>
            </w:pPr>
            <w:r w:rsidRPr="00533931">
              <w:rPr>
                <w:bCs/>
              </w:rPr>
              <w:t>2) Case Management/Consultation</w:t>
            </w:r>
          </w:p>
          <w:p w14:paraId="5FF6FAFD" w14:textId="77777777" w:rsidR="00E1251E" w:rsidRPr="00533931" w:rsidRDefault="00E1251E" w:rsidP="005E6755">
            <w:pPr>
              <w:ind w:left="1065" w:hanging="547"/>
              <w:rPr>
                <w:bCs/>
              </w:rPr>
            </w:pPr>
            <w:r w:rsidRPr="00533931">
              <w:rPr>
                <w:bCs/>
              </w:rPr>
              <w:t>3) Didactic Training/Seminars/Grand Rounds</w:t>
            </w:r>
          </w:p>
          <w:p w14:paraId="2107AB2E" w14:textId="77777777" w:rsidR="00E1251E" w:rsidRPr="00533931" w:rsidRDefault="00E1251E" w:rsidP="005E6755">
            <w:pPr>
              <w:ind w:left="1065" w:hanging="547"/>
              <w:rPr>
                <w:bCs/>
              </w:rPr>
            </w:pPr>
            <w:r w:rsidRPr="00533931">
              <w:rPr>
                <w:bCs/>
              </w:rPr>
              <w:t>4) Progress Notes/Clinical Writing/Chart Review</w:t>
            </w:r>
          </w:p>
          <w:p w14:paraId="3E3ED36F" w14:textId="77777777" w:rsidR="00E1251E" w:rsidRPr="00533931" w:rsidRDefault="00E1251E" w:rsidP="005E6755">
            <w:pPr>
              <w:ind w:left="1065" w:hanging="547"/>
              <w:rPr>
                <w:bCs/>
              </w:rPr>
            </w:pPr>
            <w:r w:rsidRPr="00533931">
              <w:rPr>
                <w:bCs/>
              </w:rPr>
              <w:t>5) Psychological Assessment Scoring/ Interpretation and Report Writing</w:t>
            </w:r>
          </w:p>
          <w:p w14:paraId="0B422D5B" w14:textId="77777777" w:rsidR="00E1251E" w:rsidRPr="00533931" w:rsidRDefault="00E1251E" w:rsidP="005E6755">
            <w:pPr>
              <w:ind w:left="1065" w:hanging="547"/>
              <w:rPr>
                <w:bCs/>
              </w:rPr>
            </w:pPr>
            <w:r w:rsidRPr="00533931">
              <w:rPr>
                <w:bCs/>
              </w:rPr>
              <w:t>6) Video-Audio-Digital Recording Review</w:t>
            </w:r>
          </w:p>
          <w:p w14:paraId="04D2C258" w14:textId="77777777" w:rsidR="00E1251E" w:rsidRDefault="00E1251E" w:rsidP="005E6755">
            <w:pPr>
              <w:ind w:left="1065" w:hanging="547"/>
              <w:rPr>
                <w:b/>
                <w:bCs/>
              </w:rPr>
            </w:pPr>
            <w:r>
              <w:rPr>
                <w:b/>
                <w:bCs/>
              </w:rPr>
              <w:t xml:space="preserve">7) Outreach program development/preparation </w:t>
            </w:r>
          </w:p>
          <w:p w14:paraId="24766BFC" w14:textId="77777777" w:rsidR="00E1251E" w:rsidRDefault="00E1251E" w:rsidP="005E6755">
            <w:pPr>
              <w:ind w:left="1065" w:hanging="547"/>
              <w:rPr>
                <w:b/>
                <w:bCs/>
              </w:rPr>
            </w:pPr>
          </w:p>
          <w:p w14:paraId="6E1956FF" w14:textId="77777777" w:rsidR="00E1251E" w:rsidRDefault="00E1251E" w:rsidP="005E6755">
            <w:pPr>
              <w:ind w:left="1065" w:hanging="547"/>
              <w:rPr>
                <w:b/>
                <w:bCs/>
              </w:rPr>
            </w:pPr>
            <w:r>
              <w:rPr>
                <w:b/>
                <w:bCs/>
              </w:rPr>
              <w:t>Total Support Hours:</w:t>
            </w:r>
          </w:p>
        </w:tc>
        <w:tc>
          <w:tcPr>
            <w:tcW w:w="1000" w:type="pct"/>
          </w:tcPr>
          <w:p w14:paraId="5D2B542B" w14:textId="77777777" w:rsidR="00E1251E" w:rsidRDefault="00E1251E" w:rsidP="005E6755">
            <w:pPr>
              <w:jc w:val="center"/>
            </w:pPr>
            <w:r>
              <w:t>@</w:t>
            </w:r>
          </w:p>
          <w:p w14:paraId="6248E63D" w14:textId="77777777" w:rsidR="00E1251E" w:rsidRDefault="00E1251E" w:rsidP="005E6755">
            <w:pPr>
              <w:jc w:val="center"/>
            </w:pPr>
            <w:r>
              <w:t>@</w:t>
            </w:r>
          </w:p>
          <w:p w14:paraId="21B58C3A" w14:textId="77777777" w:rsidR="00E1251E" w:rsidRDefault="00E1251E" w:rsidP="005E6755">
            <w:pPr>
              <w:jc w:val="center"/>
            </w:pPr>
            <w:r>
              <w:t>@</w:t>
            </w:r>
          </w:p>
          <w:p w14:paraId="4CD14D49" w14:textId="77777777" w:rsidR="00E1251E" w:rsidRDefault="00E1251E" w:rsidP="005E6755">
            <w:pPr>
              <w:jc w:val="center"/>
            </w:pPr>
            <w:r>
              <w:t>@</w:t>
            </w:r>
          </w:p>
          <w:p w14:paraId="148EB68C" w14:textId="77777777" w:rsidR="00E1251E" w:rsidRDefault="00E1251E" w:rsidP="005E6755">
            <w:pPr>
              <w:jc w:val="center"/>
            </w:pPr>
            <w:r>
              <w:t>@</w:t>
            </w:r>
          </w:p>
          <w:p w14:paraId="41FDE835" w14:textId="77777777" w:rsidR="00E1251E" w:rsidRDefault="00E1251E" w:rsidP="005E6755">
            <w:pPr>
              <w:jc w:val="center"/>
            </w:pPr>
          </w:p>
          <w:p w14:paraId="44C220CE" w14:textId="77777777" w:rsidR="00E1251E" w:rsidRDefault="00E1251E" w:rsidP="005E6755">
            <w:pPr>
              <w:jc w:val="center"/>
            </w:pPr>
            <w:r>
              <w:t>@</w:t>
            </w:r>
          </w:p>
          <w:p w14:paraId="667159B9" w14:textId="77777777" w:rsidR="00E1251E" w:rsidRDefault="00E1251E" w:rsidP="005E6755">
            <w:pPr>
              <w:jc w:val="center"/>
            </w:pPr>
            <w:r>
              <w:t>@</w:t>
            </w:r>
          </w:p>
          <w:p w14:paraId="258BF4B6" w14:textId="77777777" w:rsidR="00E1251E" w:rsidRDefault="00E1251E" w:rsidP="005E6755">
            <w:pPr>
              <w:jc w:val="center"/>
            </w:pPr>
          </w:p>
          <w:p w14:paraId="0537B02E" w14:textId="77777777" w:rsidR="00E1251E" w:rsidRDefault="00E1251E" w:rsidP="005E6755">
            <w:pPr>
              <w:jc w:val="center"/>
            </w:pPr>
          </w:p>
          <w:p w14:paraId="446E81D1" w14:textId="77777777" w:rsidR="00E1251E" w:rsidRDefault="00E1251E" w:rsidP="005E6755">
            <w:pPr>
              <w:jc w:val="center"/>
            </w:pPr>
            <w:r>
              <w:t>@</w:t>
            </w:r>
          </w:p>
        </w:tc>
        <w:tc>
          <w:tcPr>
            <w:tcW w:w="1000" w:type="pct"/>
          </w:tcPr>
          <w:p w14:paraId="5E77161A" w14:textId="77777777" w:rsidR="00E1251E" w:rsidRDefault="00E1251E" w:rsidP="005E6755">
            <w:pPr>
              <w:jc w:val="center"/>
            </w:pPr>
          </w:p>
        </w:tc>
      </w:tr>
    </w:tbl>
    <w:p w14:paraId="6DF4C34D" w14:textId="77777777" w:rsidR="00E1251E" w:rsidRDefault="00E1251E" w:rsidP="00E1251E">
      <w:pPr>
        <w:pStyle w:val="Question"/>
        <w:ind w:left="720" w:hanging="720"/>
      </w:pPr>
    </w:p>
    <w:p w14:paraId="61F54B85" w14:textId="77777777" w:rsidR="00E1251E" w:rsidRDefault="00E1251E" w:rsidP="00E1251E">
      <w:pPr>
        <w:pStyle w:val="Heading1"/>
        <w:jc w:val="left"/>
      </w:pPr>
      <w:r>
        <w:t>SUPERVISION RECEIVED</w:t>
      </w:r>
    </w:p>
    <w:p w14:paraId="1A5F128C" w14:textId="77777777" w:rsidR="00E1251E" w:rsidRDefault="00E1251E" w:rsidP="00E1251E">
      <w:pPr>
        <w:pStyle w:val="Question"/>
        <w:ind w:left="720" w:hanging="720"/>
      </w:pPr>
    </w:p>
    <w:p w14:paraId="4C57478C" w14:textId="77777777" w:rsidR="00E1251E" w:rsidRDefault="00E1251E" w:rsidP="00E1251E">
      <w:pPr>
        <w:pStyle w:val="Question"/>
        <w:ind w:left="720"/>
      </w:pPr>
      <w:r>
        <w:t>Supervision is divided into one-to-one, group, and peer supervision/consultation.</w:t>
      </w:r>
    </w:p>
    <w:p w14:paraId="4B6092A9" w14:textId="77777777" w:rsidR="00E1251E" w:rsidRDefault="00E1251E" w:rsidP="00E1251E">
      <w:pPr>
        <w:pStyle w:val="Question"/>
        <w:ind w:left="720"/>
      </w:pPr>
    </w:p>
    <w:p w14:paraId="52E73E33" w14:textId="77777777" w:rsidR="00E1251E" w:rsidRDefault="00E1251E" w:rsidP="00E1251E">
      <w:pPr>
        <w:pStyle w:val="Question"/>
        <w:ind w:left="720"/>
      </w:pPr>
      <w:r>
        <w:t>Item IIIa: Hours are defined as regularly scheduled, face-to-face individual supervision with specific intent of overseeing the psychological services rendered by the student.</w:t>
      </w:r>
    </w:p>
    <w:p w14:paraId="0C4A1E72" w14:textId="77777777" w:rsidR="00E1251E" w:rsidRDefault="00E1251E" w:rsidP="00E1251E">
      <w:pPr>
        <w:pStyle w:val="Question"/>
        <w:ind w:left="720"/>
      </w:pPr>
    </w:p>
    <w:p w14:paraId="127EAED1" w14:textId="77777777" w:rsidR="00E1251E" w:rsidRDefault="00E1251E" w:rsidP="00E1251E">
      <w:pPr>
        <w:pStyle w:val="Question"/>
        <w:ind w:left="720"/>
      </w:pPr>
      <w:r>
        <w:t xml:space="preserve">Items IIIb and IIIc: The hours recorded in the group supervision category should be actual hours of group focus on specific cases.  Many excellent practicum courses incorporate both didactic and experiential components in the course activity.  </w:t>
      </w:r>
      <w:r>
        <w:rPr>
          <w:b/>
          <w:bCs/>
        </w:rPr>
        <w:t xml:space="preserve">While the didactic portion is excellent training, it should not be recorded as a supervision activity; it should instead be included as a support activity in Item II (“Support </w:t>
      </w:r>
      <w:r>
        <w:rPr>
          <w:b/>
          <w:bCs/>
        </w:rPr>
        <w:lastRenderedPageBreak/>
        <w:t>Activities”) above.</w:t>
      </w:r>
      <w:r>
        <w:t xml:space="preserve">  This may necessitate breaking the hours spent in a practicum course into intervention, supervision, and didactic activities by actual course hours.  For example, if you present on the “Psychosocial Issues of HIV Infection” using examples of cases, it is a didactic activity.  Similarly, Grand Rounds that consists of in-service education on specific topics would </w:t>
      </w:r>
      <w:r>
        <w:rPr>
          <w:u w:val="single"/>
        </w:rPr>
        <w:t>not</w:t>
      </w:r>
      <w:r>
        <w:t xml:space="preserve"> be considered supervision for the purposes of documenting practicum hours, but would be considered a support activity.</w:t>
      </w:r>
    </w:p>
    <w:p w14:paraId="210552A2" w14:textId="77777777" w:rsidR="00E1251E"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14:paraId="7FA50B53" w14:textId="77777777" w:rsidTr="005E6755">
        <w:tc>
          <w:tcPr>
            <w:tcW w:w="3000" w:type="pct"/>
          </w:tcPr>
          <w:p w14:paraId="643FC7FF" w14:textId="77777777" w:rsidR="00E1251E" w:rsidRDefault="00E1251E" w:rsidP="005E6755">
            <w:pPr>
              <w:ind w:left="1065" w:hanging="547"/>
            </w:pPr>
            <w:r>
              <w:t>a.</w:t>
            </w:r>
            <w:r>
              <w:tab/>
              <w:t xml:space="preserve">Supervised by a Licensed Psychologist: </w:t>
            </w:r>
          </w:p>
        </w:tc>
        <w:tc>
          <w:tcPr>
            <w:tcW w:w="1000" w:type="pct"/>
          </w:tcPr>
          <w:p w14:paraId="7DE875D9" w14:textId="77777777" w:rsidR="00E1251E" w:rsidRDefault="00E1251E" w:rsidP="005E6755">
            <w:pPr>
              <w:jc w:val="center"/>
            </w:pPr>
            <w:r>
              <w:t>@</w:t>
            </w:r>
          </w:p>
        </w:tc>
        <w:tc>
          <w:tcPr>
            <w:tcW w:w="1000" w:type="pct"/>
          </w:tcPr>
          <w:p w14:paraId="59FDFB78" w14:textId="77777777" w:rsidR="00E1251E" w:rsidRDefault="00E1251E" w:rsidP="005E6755">
            <w:pPr>
              <w:jc w:val="center"/>
            </w:pPr>
            <w:r>
              <w:t>@</w:t>
            </w:r>
          </w:p>
        </w:tc>
      </w:tr>
      <w:tr w:rsidR="00E1251E" w14:paraId="1C281A0D" w14:textId="77777777" w:rsidTr="005E6755">
        <w:tc>
          <w:tcPr>
            <w:tcW w:w="3000" w:type="pct"/>
          </w:tcPr>
          <w:p w14:paraId="79B05C18" w14:textId="77777777" w:rsidR="00E1251E" w:rsidRDefault="00E1251E" w:rsidP="005E6755">
            <w:pPr>
              <w:ind w:left="1065" w:hanging="547"/>
            </w:pPr>
            <w:r>
              <w:t>b.</w:t>
            </w:r>
            <w:r>
              <w:tab/>
              <w:t xml:space="preserve">Supervised by a Licensed Allied Mental Health Professional (e.g., LMHC, social worker, psychiatrist, etc.) </w:t>
            </w:r>
          </w:p>
          <w:p w14:paraId="7DCA091D" w14:textId="77777777" w:rsidR="00E1251E" w:rsidRDefault="00E1251E" w:rsidP="005E6755">
            <w:pPr>
              <w:ind w:left="1065" w:hanging="547"/>
            </w:pPr>
            <w:r>
              <w:t>c.      Other supervision (e.g., supervision provided by an advanced graduate student who is supervised by a licensed psychologist)</w:t>
            </w:r>
          </w:p>
          <w:p w14:paraId="4ACC9C3D" w14:textId="77777777" w:rsidR="00E1251E" w:rsidRDefault="00E1251E" w:rsidP="005E6755">
            <w:pPr>
              <w:ind w:left="1065" w:hanging="547"/>
            </w:pPr>
            <w:r>
              <w:t xml:space="preserve">d.      Supervision provided by a pre-doctoral psychology intern supervised by a licensed psychologist)  </w:t>
            </w:r>
          </w:p>
        </w:tc>
        <w:tc>
          <w:tcPr>
            <w:tcW w:w="1000" w:type="pct"/>
          </w:tcPr>
          <w:p w14:paraId="2692AFFF" w14:textId="77777777" w:rsidR="00E1251E" w:rsidRDefault="00E1251E" w:rsidP="005E6755">
            <w:pPr>
              <w:jc w:val="center"/>
            </w:pPr>
            <w:r>
              <w:t>@</w:t>
            </w:r>
          </w:p>
          <w:p w14:paraId="64768953" w14:textId="77777777" w:rsidR="00E1251E" w:rsidRDefault="00E1251E" w:rsidP="005E6755">
            <w:pPr>
              <w:jc w:val="center"/>
            </w:pPr>
          </w:p>
          <w:p w14:paraId="327F1E21" w14:textId="77777777" w:rsidR="00E1251E" w:rsidRDefault="00E1251E" w:rsidP="005E6755">
            <w:pPr>
              <w:jc w:val="center"/>
            </w:pPr>
          </w:p>
          <w:p w14:paraId="51B39DD2" w14:textId="77777777" w:rsidR="00E1251E" w:rsidRDefault="00E1251E" w:rsidP="005E6755">
            <w:pPr>
              <w:jc w:val="center"/>
            </w:pPr>
            <w:r>
              <w:t>@</w:t>
            </w:r>
          </w:p>
          <w:p w14:paraId="72BA6637" w14:textId="77777777" w:rsidR="00E1251E" w:rsidRDefault="00E1251E" w:rsidP="005E6755">
            <w:pPr>
              <w:jc w:val="center"/>
            </w:pPr>
          </w:p>
          <w:p w14:paraId="73F03F84" w14:textId="77777777" w:rsidR="00E1251E" w:rsidRDefault="00E1251E" w:rsidP="005E6755">
            <w:pPr>
              <w:jc w:val="center"/>
            </w:pPr>
          </w:p>
          <w:p w14:paraId="62C1AEC0" w14:textId="77777777" w:rsidR="00E1251E" w:rsidRDefault="00E1251E" w:rsidP="005E6755">
            <w:pPr>
              <w:jc w:val="center"/>
            </w:pPr>
            <w:r>
              <w:t>@</w:t>
            </w:r>
          </w:p>
        </w:tc>
        <w:tc>
          <w:tcPr>
            <w:tcW w:w="1000" w:type="pct"/>
          </w:tcPr>
          <w:p w14:paraId="3B59E912" w14:textId="77777777" w:rsidR="00E1251E" w:rsidRDefault="00E1251E" w:rsidP="005E6755">
            <w:pPr>
              <w:jc w:val="center"/>
            </w:pPr>
            <w:r>
              <w:t>@</w:t>
            </w:r>
          </w:p>
          <w:p w14:paraId="034F31E8" w14:textId="77777777" w:rsidR="00E1251E" w:rsidRDefault="00E1251E" w:rsidP="005E6755">
            <w:pPr>
              <w:jc w:val="center"/>
            </w:pPr>
          </w:p>
          <w:p w14:paraId="103A4702" w14:textId="77777777" w:rsidR="00E1251E" w:rsidRDefault="00E1251E" w:rsidP="005E6755">
            <w:pPr>
              <w:jc w:val="center"/>
            </w:pPr>
          </w:p>
          <w:p w14:paraId="26C2D446" w14:textId="77777777" w:rsidR="00E1251E" w:rsidRDefault="00E1251E" w:rsidP="005E6755">
            <w:pPr>
              <w:jc w:val="center"/>
            </w:pPr>
            <w:r>
              <w:t>@</w:t>
            </w:r>
          </w:p>
          <w:p w14:paraId="1B5642EB" w14:textId="77777777" w:rsidR="00E1251E" w:rsidRDefault="00E1251E" w:rsidP="005E6755">
            <w:pPr>
              <w:jc w:val="center"/>
            </w:pPr>
          </w:p>
          <w:p w14:paraId="575201C5" w14:textId="77777777" w:rsidR="00E1251E" w:rsidRDefault="00E1251E" w:rsidP="005E6755">
            <w:pPr>
              <w:jc w:val="center"/>
            </w:pPr>
          </w:p>
          <w:p w14:paraId="001AB897" w14:textId="77777777" w:rsidR="00E1251E" w:rsidRDefault="00E1251E" w:rsidP="005E6755">
            <w:pPr>
              <w:jc w:val="center"/>
            </w:pPr>
            <w:r>
              <w:t>@</w:t>
            </w:r>
          </w:p>
        </w:tc>
      </w:tr>
      <w:tr w:rsidR="00E1251E" w14:paraId="5798D810" w14:textId="77777777" w:rsidTr="005E6755">
        <w:tc>
          <w:tcPr>
            <w:tcW w:w="3000" w:type="pct"/>
          </w:tcPr>
          <w:p w14:paraId="497C2A1C" w14:textId="77777777" w:rsidR="00E1251E" w:rsidRDefault="00E1251E" w:rsidP="005E6755">
            <w:pPr>
              <w:ind w:left="1065" w:hanging="547"/>
            </w:pPr>
            <w:r>
              <w:t xml:space="preserve">e. </w:t>
            </w:r>
            <w:r>
              <w:tab/>
              <w:t>Hours spent in group supervision (for example, advanced practicum class time only including the hours in which you talked about cases):</w:t>
            </w:r>
          </w:p>
        </w:tc>
        <w:tc>
          <w:tcPr>
            <w:tcW w:w="1000" w:type="pct"/>
          </w:tcPr>
          <w:p w14:paraId="3B683DAD" w14:textId="77777777" w:rsidR="00E1251E" w:rsidRDefault="00E1251E" w:rsidP="005E6755">
            <w:pPr>
              <w:jc w:val="center"/>
            </w:pPr>
            <w:r>
              <w:t>@</w:t>
            </w:r>
          </w:p>
        </w:tc>
        <w:tc>
          <w:tcPr>
            <w:tcW w:w="1000" w:type="pct"/>
          </w:tcPr>
          <w:p w14:paraId="2912F6F5" w14:textId="77777777" w:rsidR="00E1251E" w:rsidRDefault="00E1251E" w:rsidP="005E6755">
            <w:pPr>
              <w:jc w:val="center"/>
            </w:pPr>
            <w:r>
              <w:t>@</w:t>
            </w:r>
          </w:p>
        </w:tc>
      </w:tr>
      <w:tr w:rsidR="00E1251E" w14:paraId="544874DE" w14:textId="77777777" w:rsidTr="005E6755">
        <w:tc>
          <w:tcPr>
            <w:tcW w:w="3000" w:type="pct"/>
          </w:tcPr>
          <w:p w14:paraId="1DA5CD75" w14:textId="77777777" w:rsidR="00E1251E" w:rsidRDefault="00E1251E" w:rsidP="005E6755">
            <w:pPr>
              <w:ind w:left="1065" w:hanging="547"/>
            </w:pPr>
            <w:r>
              <w:t xml:space="preserve">f. </w:t>
            </w:r>
            <w:r>
              <w:tab/>
              <w:t>Hours of peer supervision/consultation and case discussion on specific cases˚:</w:t>
            </w:r>
          </w:p>
        </w:tc>
        <w:tc>
          <w:tcPr>
            <w:tcW w:w="1000" w:type="pct"/>
          </w:tcPr>
          <w:p w14:paraId="7CC7CDB4" w14:textId="77777777" w:rsidR="00E1251E" w:rsidRDefault="00E1251E" w:rsidP="005E6755">
            <w:pPr>
              <w:jc w:val="center"/>
            </w:pPr>
            <w:r>
              <w:t>@</w:t>
            </w:r>
          </w:p>
        </w:tc>
        <w:tc>
          <w:tcPr>
            <w:tcW w:w="1000" w:type="pct"/>
          </w:tcPr>
          <w:p w14:paraId="182B682E" w14:textId="77777777" w:rsidR="00E1251E" w:rsidRDefault="00E1251E" w:rsidP="005E6755">
            <w:pPr>
              <w:jc w:val="center"/>
            </w:pPr>
            <w:r>
              <w:t>@</w:t>
            </w:r>
          </w:p>
        </w:tc>
      </w:tr>
      <w:tr w:rsidR="00E1251E" w14:paraId="51893799" w14:textId="77777777" w:rsidTr="005E6755">
        <w:tc>
          <w:tcPr>
            <w:tcW w:w="3000" w:type="pct"/>
          </w:tcPr>
          <w:p w14:paraId="7AB83F6A" w14:textId="77777777" w:rsidR="00E1251E" w:rsidRDefault="00E1251E" w:rsidP="005E6755">
            <w:pPr>
              <w:ind w:left="1065" w:hanging="547"/>
            </w:pPr>
            <w:r>
              <w:rPr>
                <w:b/>
                <w:bCs/>
              </w:rPr>
              <w:t>Total Supervision Hours</w:t>
            </w:r>
            <w:r>
              <w:t xml:space="preserve"> (add IIIa – f):</w:t>
            </w:r>
          </w:p>
        </w:tc>
        <w:tc>
          <w:tcPr>
            <w:tcW w:w="1000" w:type="pct"/>
          </w:tcPr>
          <w:p w14:paraId="0965AC63" w14:textId="77777777" w:rsidR="00E1251E" w:rsidRDefault="00E1251E" w:rsidP="005E6755">
            <w:pPr>
              <w:jc w:val="center"/>
            </w:pPr>
            <w:r>
              <w:t>@</w:t>
            </w:r>
          </w:p>
        </w:tc>
        <w:tc>
          <w:tcPr>
            <w:tcW w:w="1000" w:type="pct"/>
          </w:tcPr>
          <w:p w14:paraId="1C931494" w14:textId="77777777" w:rsidR="00E1251E" w:rsidRDefault="00E1251E" w:rsidP="005E6755">
            <w:pPr>
              <w:jc w:val="center"/>
            </w:pPr>
            <w:r>
              <w:t>@</w:t>
            </w:r>
          </w:p>
        </w:tc>
      </w:tr>
    </w:tbl>
    <w:p w14:paraId="1826CD83" w14:textId="77777777" w:rsidR="00E1251E" w:rsidRDefault="00E1251E" w:rsidP="00E1251E">
      <w:pPr>
        <w:pStyle w:val="Question"/>
        <w:ind w:left="720" w:hanging="720"/>
      </w:pPr>
    </w:p>
    <w:p w14:paraId="23A6E7C5" w14:textId="77777777" w:rsidR="00E1251E" w:rsidRDefault="00E1251E" w:rsidP="00E1251E">
      <w:pPr>
        <w:pStyle w:val="Question"/>
        <w:ind w:left="720" w:hanging="720"/>
      </w:pPr>
      <w:r>
        <w:br w:type="page"/>
      </w:r>
    </w:p>
    <w:p w14:paraId="5516277D" w14:textId="77777777" w:rsidR="00E1251E" w:rsidRDefault="00E1251E" w:rsidP="00E1251E">
      <w:pPr>
        <w:pStyle w:val="Heading1"/>
        <w:jc w:val="left"/>
      </w:pPr>
      <w:r>
        <w:lastRenderedPageBreak/>
        <w:t>SUMMARY OF PRACTICUM HOURS</w:t>
      </w:r>
    </w:p>
    <w:p w14:paraId="4DF5C5B8" w14:textId="77777777" w:rsidR="00E1251E" w:rsidRDefault="00E1251E" w:rsidP="00E1251E">
      <w:pPr>
        <w:pStyle w:val="Question"/>
        <w:ind w:left="720" w:hanging="720"/>
      </w:pPr>
    </w:p>
    <w:p w14:paraId="68AEFF7B" w14:textId="77777777" w:rsidR="00E1251E" w:rsidRDefault="00E1251E" w:rsidP="00E1251E">
      <w:pPr>
        <w:pStyle w:val="Question"/>
        <w:ind w:left="1440" w:hanging="720"/>
      </w:pPr>
      <w:r>
        <w:t>This section summarizes the total number of practicum hours described above.</w:t>
      </w:r>
    </w:p>
    <w:p w14:paraId="1C8BF125" w14:textId="77777777" w:rsidR="00E1251E"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14:paraId="6F3199C5" w14:textId="77777777" w:rsidTr="005E6755">
        <w:tc>
          <w:tcPr>
            <w:tcW w:w="3000" w:type="pct"/>
          </w:tcPr>
          <w:p w14:paraId="3FAEDBA7" w14:textId="77777777" w:rsidR="00E1251E" w:rsidRDefault="00E1251E" w:rsidP="005E6755">
            <w:pPr>
              <w:ind w:left="1065" w:hanging="547"/>
            </w:pPr>
            <w:r>
              <w:t>a.</w:t>
            </w:r>
            <w:r>
              <w:tab/>
              <w:t>Total Intervention and Assessment Hours (item 1):</w:t>
            </w:r>
          </w:p>
        </w:tc>
        <w:tc>
          <w:tcPr>
            <w:tcW w:w="1000" w:type="pct"/>
          </w:tcPr>
          <w:p w14:paraId="322D6CE3" w14:textId="77777777" w:rsidR="00E1251E" w:rsidRDefault="00E1251E" w:rsidP="005E6755">
            <w:pPr>
              <w:jc w:val="center"/>
            </w:pPr>
            <w:r>
              <w:t>@</w:t>
            </w:r>
          </w:p>
        </w:tc>
        <w:tc>
          <w:tcPr>
            <w:tcW w:w="1000" w:type="pct"/>
          </w:tcPr>
          <w:p w14:paraId="13B7046E" w14:textId="77777777" w:rsidR="00E1251E" w:rsidRDefault="00E1251E" w:rsidP="005E6755">
            <w:pPr>
              <w:jc w:val="center"/>
            </w:pPr>
            <w:r>
              <w:t>@</w:t>
            </w:r>
          </w:p>
        </w:tc>
      </w:tr>
      <w:tr w:rsidR="00E1251E" w14:paraId="503B1CF7" w14:textId="77777777" w:rsidTr="005E6755">
        <w:tc>
          <w:tcPr>
            <w:tcW w:w="3000" w:type="pct"/>
          </w:tcPr>
          <w:p w14:paraId="5CE5020A" w14:textId="77777777" w:rsidR="00E1251E" w:rsidRDefault="00E1251E" w:rsidP="005E6755">
            <w:pPr>
              <w:ind w:left="1065" w:hanging="547"/>
            </w:pPr>
            <w:r>
              <w:t xml:space="preserve">b. </w:t>
            </w:r>
            <w:r>
              <w:tab/>
              <w:t>Total Support Hours (item II):</w:t>
            </w:r>
          </w:p>
        </w:tc>
        <w:tc>
          <w:tcPr>
            <w:tcW w:w="1000" w:type="pct"/>
          </w:tcPr>
          <w:p w14:paraId="588C33FD" w14:textId="77777777" w:rsidR="00E1251E" w:rsidRDefault="00E1251E" w:rsidP="005E6755">
            <w:pPr>
              <w:jc w:val="center"/>
            </w:pPr>
            <w:r>
              <w:t>@</w:t>
            </w:r>
          </w:p>
          <w:p w14:paraId="15B36281" w14:textId="77777777" w:rsidR="00E1251E" w:rsidRDefault="00E1251E" w:rsidP="005E6755">
            <w:pPr>
              <w:jc w:val="center"/>
            </w:pPr>
          </w:p>
        </w:tc>
        <w:tc>
          <w:tcPr>
            <w:tcW w:w="1000" w:type="pct"/>
          </w:tcPr>
          <w:p w14:paraId="1DD6B06E" w14:textId="77777777" w:rsidR="00E1251E" w:rsidRDefault="00E1251E" w:rsidP="005E6755">
            <w:pPr>
              <w:jc w:val="center"/>
            </w:pPr>
          </w:p>
        </w:tc>
      </w:tr>
      <w:tr w:rsidR="00E1251E" w14:paraId="081FAFC9" w14:textId="77777777" w:rsidTr="005E6755">
        <w:tc>
          <w:tcPr>
            <w:tcW w:w="3000" w:type="pct"/>
          </w:tcPr>
          <w:p w14:paraId="06D301A2" w14:textId="77777777" w:rsidR="00E1251E" w:rsidRDefault="00E1251E" w:rsidP="005E6755">
            <w:pPr>
              <w:ind w:left="1065" w:hanging="547"/>
            </w:pPr>
            <w:r>
              <w:t xml:space="preserve">c. </w:t>
            </w:r>
            <w:r>
              <w:tab/>
              <w:t>Total Supervision Hours (item III):</w:t>
            </w:r>
          </w:p>
        </w:tc>
        <w:tc>
          <w:tcPr>
            <w:tcW w:w="1000" w:type="pct"/>
          </w:tcPr>
          <w:p w14:paraId="67F2456B" w14:textId="77777777" w:rsidR="00E1251E" w:rsidRDefault="00E1251E" w:rsidP="005E6755">
            <w:pPr>
              <w:jc w:val="center"/>
            </w:pPr>
            <w:r>
              <w:t>@</w:t>
            </w:r>
          </w:p>
          <w:p w14:paraId="545E0218" w14:textId="77777777" w:rsidR="00E1251E" w:rsidRDefault="00E1251E" w:rsidP="005E6755">
            <w:pPr>
              <w:jc w:val="center"/>
            </w:pPr>
          </w:p>
        </w:tc>
        <w:tc>
          <w:tcPr>
            <w:tcW w:w="1000" w:type="pct"/>
          </w:tcPr>
          <w:p w14:paraId="358345F6" w14:textId="77777777" w:rsidR="00E1251E" w:rsidRDefault="00E1251E" w:rsidP="005E6755">
            <w:pPr>
              <w:jc w:val="center"/>
            </w:pPr>
          </w:p>
        </w:tc>
      </w:tr>
      <w:tr w:rsidR="00E1251E" w14:paraId="3421D2AD" w14:textId="77777777" w:rsidTr="005E6755">
        <w:tc>
          <w:tcPr>
            <w:tcW w:w="3000" w:type="pct"/>
          </w:tcPr>
          <w:p w14:paraId="42A75516" w14:textId="77777777" w:rsidR="00E1251E" w:rsidRDefault="00E1251E" w:rsidP="005E6755">
            <w:pPr>
              <w:ind w:left="1065" w:hanging="547"/>
            </w:pPr>
            <w:r>
              <w:rPr>
                <w:b/>
                <w:bCs/>
              </w:rPr>
              <w:t>GRAND TOTAL</w:t>
            </w:r>
          </w:p>
        </w:tc>
        <w:tc>
          <w:tcPr>
            <w:tcW w:w="1000" w:type="pct"/>
          </w:tcPr>
          <w:p w14:paraId="28780722" w14:textId="77777777" w:rsidR="00E1251E" w:rsidRDefault="00E1251E" w:rsidP="005E6755">
            <w:pPr>
              <w:jc w:val="center"/>
            </w:pPr>
            <w:r>
              <w:t>@</w:t>
            </w:r>
          </w:p>
        </w:tc>
        <w:tc>
          <w:tcPr>
            <w:tcW w:w="1000" w:type="pct"/>
          </w:tcPr>
          <w:p w14:paraId="1FB66A89" w14:textId="77777777" w:rsidR="00E1251E" w:rsidRDefault="00E1251E" w:rsidP="005E6755">
            <w:pPr>
              <w:jc w:val="center"/>
            </w:pPr>
            <w:r>
              <w:t>@</w:t>
            </w:r>
          </w:p>
        </w:tc>
      </w:tr>
    </w:tbl>
    <w:p w14:paraId="109C0693" w14:textId="77777777" w:rsidR="00E1251E" w:rsidRDefault="00E1251E" w:rsidP="00E1251E">
      <w:pPr>
        <w:pStyle w:val="Question"/>
        <w:ind w:left="720" w:hanging="720"/>
      </w:pPr>
    </w:p>
    <w:p w14:paraId="4CB4F311" w14:textId="77777777" w:rsidR="00E1251E" w:rsidRDefault="00E1251E" w:rsidP="00E1251E">
      <w:pPr>
        <w:pStyle w:val="Heading1"/>
        <w:jc w:val="left"/>
      </w:pPr>
      <w:r>
        <w:t>TEST ADMINISTRATION</w:t>
      </w:r>
    </w:p>
    <w:p w14:paraId="54DDBFD2" w14:textId="77777777" w:rsidR="00E1251E" w:rsidRDefault="00E1251E" w:rsidP="00E1251E">
      <w:pPr>
        <w:pStyle w:val="Question"/>
        <w:ind w:left="720" w:hanging="720"/>
      </w:pPr>
    </w:p>
    <w:p w14:paraId="5A14C3AA" w14:textId="77777777" w:rsidR="00E1251E" w:rsidRDefault="00E1251E" w:rsidP="00E1251E">
      <w:pPr>
        <w:pStyle w:val="Question"/>
      </w:pPr>
      <w:r>
        <w:t xml:space="preserve">Please indicate all instruments used by you in your assessment experience, excluding practice administrations to fellow students.  You may include any experience you have had with these instruments such as work, research, practicum, etc., other than practice administrations.  Please indicate the number of tests that you administered and scored in the first column, and the number that you administered, scored, interpreted, and wrote a report for in the second column.  Please designate your experiences for the instruments listed below, </w:t>
      </w:r>
      <w:r>
        <w:rPr>
          <w:u w:val="single"/>
        </w:rPr>
        <w:t>without changing the sequence in which they are listed</w:t>
      </w:r>
      <w:r>
        <w:t>.  Then, you may add as many additional lines (under “Other Tests”) as needed for any other tests that you have administered.</w:t>
      </w:r>
    </w:p>
    <w:p w14:paraId="69A32B92" w14:textId="77777777" w:rsidR="00E1251E" w:rsidRDefault="00E1251E" w:rsidP="00E1251E">
      <w:pPr>
        <w:pStyle w:val="Question"/>
      </w:pPr>
    </w:p>
    <w:p w14:paraId="33CB5F93" w14:textId="77777777" w:rsidR="00E1251E" w:rsidRDefault="00E1251E" w:rsidP="00E1251E">
      <w:pPr>
        <w:pStyle w:val="Question"/>
        <w:numPr>
          <w:ilvl w:val="0"/>
          <w:numId w:val="8"/>
        </w:numPr>
        <w:rPr>
          <w:b/>
          <w:bCs/>
        </w:rPr>
      </w:pPr>
      <w:r>
        <w:rPr>
          <w:b/>
          <w:bCs/>
        </w:rPr>
        <w:t>ADULT TESTS</w:t>
      </w:r>
    </w:p>
    <w:p w14:paraId="1C1E5495" w14:textId="77777777" w:rsidR="00E1251E" w:rsidRDefault="00E1251E" w:rsidP="00E1251E">
      <w:pPr>
        <w:pStyle w:val="Question"/>
        <w:ind w:left="720" w:hanging="720"/>
      </w:pPr>
    </w:p>
    <w:p w14:paraId="529FAB39" w14:textId="77777777" w:rsidR="00E1251E" w:rsidRDefault="00E1251E" w:rsidP="00E1251E">
      <w:pPr>
        <w:pStyle w:val="Question"/>
        <w:ind w:left="720" w:hanging="720"/>
      </w:pPr>
      <w:r>
        <w:t xml:space="preserve">In this section, please list the tests you administered/scored. In addition, please indicate if you developed an interpretive report including the results from administration of the test.  </w:t>
      </w:r>
    </w:p>
    <w:p w14:paraId="52789467" w14:textId="77777777" w:rsidR="00E1251E"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14:paraId="1C8811C3" w14:textId="77777777" w:rsidTr="005E6755">
        <w:tc>
          <w:tcPr>
            <w:tcW w:w="3000" w:type="pct"/>
            <w:tcBorders>
              <w:bottom w:val="single" w:sz="4" w:space="0" w:color="auto"/>
            </w:tcBorders>
          </w:tcPr>
          <w:p w14:paraId="76E2266E" w14:textId="77777777" w:rsidR="00E1251E" w:rsidRDefault="00E1251E" w:rsidP="005E6755">
            <w:pPr>
              <w:pStyle w:val="Heading5"/>
              <w:ind w:left="252"/>
            </w:pPr>
            <w:r>
              <w:t>Name of Test</w:t>
            </w:r>
          </w:p>
        </w:tc>
        <w:tc>
          <w:tcPr>
            <w:tcW w:w="1000" w:type="pct"/>
            <w:tcBorders>
              <w:bottom w:val="single" w:sz="4" w:space="0" w:color="auto"/>
            </w:tcBorders>
          </w:tcPr>
          <w:p w14:paraId="5CE94332" w14:textId="77777777" w:rsidR="00E1251E" w:rsidRDefault="00E1251E" w:rsidP="005E6755">
            <w:pPr>
              <w:jc w:val="center"/>
              <w:rPr>
                <w:sz w:val="20"/>
              </w:rPr>
            </w:pPr>
            <w:r>
              <w:rPr>
                <w:sz w:val="20"/>
              </w:rPr>
              <w:t># Administered and Scored</w:t>
            </w:r>
          </w:p>
        </w:tc>
        <w:tc>
          <w:tcPr>
            <w:tcW w:w="1000" w:type="pct"/>
            <w:tcBorders>
              <w:bottom w:val="single" w:sz="4" w:space="0" w:color="auto"/>
            </w:tcBorders>
          </w:tcPr>
          <w:p w14:paraId="7BC3AB1A" w14:textId="77777777" w:rsidR="00E1251E" w:rsidRDefault="00E1251E" w:rsidP="005E6755">
            <w:pPr>
              <w:jc w:val="center"/>
              <w:rPr>
                <w:sz w:val="20"/>
              </w:rPr>
            </w:pPr>
            <w:r>
              <w:rPr>
                <w:sz w:val="20"/>
              </w:rPr>
              <w:t># Nature of report (if applicable)</w:t>
            </w:r>
          </w:p>
        </w:tc>
      </w:tr>
      <w:tr w:rsidR="00E1251E" w14:paraId="2B8ABE34" w14:textId="77777777" w:rsidTr="005E6755">
        <w:tc>
          <w:tcPr>
            <w:tcW w:w="3000" w:type="pct"/>
            <w:tcBorders>
              <w:top w:val="single" w:sz="4" w:space="0" w:color="auto"/>
            </w:tcBorders>
          </w:tcPr>
          <w:p w14:paraId="2B1E2F7F" w14:textId="77777777" w:rsidR="00E1251E" w:rsidRDefault="00E1251E" w:rsidP="005E6755">
            <w:pPr>
              <w:ind w:left="1062" w:hanging="540"/>
            </w:pPr>
          </w:p>
        </w:tc>
        <w:tc>
          <w:tcPr>
            <w:tcW w:w="1000" w:type="pct"/>
            <w:tcBorders>
              <w:top w:val="single" w:sz="4" w:space="0" w:color="auto"/>
            </w:tcBorders>
          </w:tcPr>
          <w:p w14:paraId="4010E3D1" w14:textId="77777777" w:rsidR="00E1251E" w:rsidRDefault="00E1251E" w:rsidP="005E6755">
            <w:pPr>
              <w:jc w:val="center"/>
            </w:pPr>
          </w:p>
        </w:tc>
        <w:tc>
          <w:tcPr>
            <w:tcW w:w="1000" w:type="pct"/>
            <w:tcBorders>
              <w:top w:val="single" w:sz="4" w:space="0" w:color="auto"/>
            </w:tcBorders>
          </w:tcPr>
          <w:p w14:paraId="6300AA1B" w14:textId="77777777" w:rsidR="00E1251E" w:rsidRDefault="00E1251E" w:rsidP="005E6755">
            <w:pPr>
              <w:jc w:val="center"/>
            </w:pPr>
          </w:p>
        </w:tc>
      </w:tr>
      <w:tr w:rsidR="00E1251E" w14:paraId="18D8314B" w14:textId="77777777" w:rsidTr="005E6755">
        <w:tc>
          <w:tcPr>
            <w:tcW w:w="3000" w:type="pct"/>
          </w:tcPr>
          <w:p w14:paraId="04AF960E" w14:textId="77777777" w:rsidR="00E1251E" w:rsidRDefault="00E1251E" w:rsidP="005E6755">
            <w:pPr>
              <w:ind w:left="1062" w:hanging="540"/>
            </w:pPr>
          </w:p>
        </w:tc>
        <w:tc>
          <w:tcPr>
            <w:tcW w:w="1000" w:type="pct"/>
          </w:tcPr>
          <w:p w14:paraId="5F1C3D4C" w14:textId="77777777" w:rsidR="00E1251E" w:rsidRDefault="00E1251E" w:rsidP="005E6755">
            <w:pPr>
              <w:jc w:val="center"/>
            </w:pPr>
          </w:p>
        </w:tc>
        <w:tc>
          <w:tcPr>
            <w:tcW w:w="1000" w:type="pct"/>
          </w:tcPr>
          <w:p w14:paraId="59687EE0" w14:textId="77777777" w:rsidR="00E1251E" w:rsidRDefault="00E1251E" w:rsidP="005E6755">
            <w:pPr>
              <w:jc w:val="center"/>
            </w:pPr>
          </w:p>
        </w:tc>
      </w:tr>
      <w:tr w:rsidR="00E1251E" w14:paraId="55A274F8" w14:textId="77777777" w:rsidTr="005E6755">
        <w:tc>
          <w:tcPr>
            <w:tcW w:w="3000" w:type="pct"/>
          </w:tcPr>
          <w:p w14:paraId="38E7BC86" w14:textId="77777777" w:rsidR="00E1251E" w:rsidRDefault="00E1251E" w:rsidP="005E6755">
            <w:pPr>
              <w:ind w:left="1062" w:hanging="540"/>
            </w:pPr>
          </w:p>
        </w:tc>
        <w:tc>
          <w:tcPr>
            <w:tcW w:w="1000" w:type="pct"/>
          </w:tcPr>
          <w:p w14:paraId="2D3835F3" w14:textId="77777777" w:rsidR="00E1251E" w:rsidRDefault="00E1251E" w:rsidP="005E6755">
            <w:pPr>
              <w:jc w:val="center"/>
            </w:pPr>
          </w:p>
        </w:tc>
        <w:tc>
          <w:tcPr>
            <w:tcW w:w="1000" w:type="pct"/>
          </w:tcPr>
          <w:p w14:paraId="607A79E0" w14:textId="77777777" w:rsidR="00E1251E" w:rsidRDefault="00E1251E" w:rsidP="005E6755">
            <w:pPr>
              <w:jc w:val="center"/>
            </w:pPr>
          </w:p>
        </w:tc>
      </w:tr>
      <w:tr w:rsidR="00E1251E" w14:paraId="550405D0" w14:textId="77777777" w:rsidTr="005E6755">
        <w:tc>
          <w:tcPr>
            <w:tcW w:w="3000" w:type="pct"/>
          </w:tcPr>
          <w:p w14:paraId="546E2BD4" w14:textId="77777777" w:rsidR="00E1251E" w:rsidRDefault="00E1251E" w:rsidP="005E6755">
            <w:pPr>
              <w:ind w:left="1062" w:hanging="540"/>
            </w:pPr>
          </w:p>
        </w:tc>
        <w:tc>
          <w:tcPr>
            <w:tcW w:w="1000" w:type="pct"/>
          </w:tcPr>
          <w:p w14:paraId="219446C6" w14:textId="77777777" w:rsidR="00E1251E" w:rsidRDefault="00E1251E" w:rsidP="005E6755">
            <w:pPr>
              <w:jc w:val="center"/>
            </w:pPr>
          </w:p>
        </w:tc>
        <w:tc>
          <w:tcPr>
            <w:tcW w:w="1000" w:type="pct"/>
          </w:tcPr>
          <w:p w14:paraId="506BDCD7" w14:textId="77777777" w:rsidR="00E1251E" w:rsidRDefault="00E1251E" w:rsidP="005E6755">
            <w:pPr>
              <w:jc w:val="center"/>
            </w:pPr>
          </w:p>
        </w:tc>
      </w:tr>
      <w:tr w:rsidR="00E1251E" w14:paraId="42FB5516" w14:textId="77777777" w:rsidTr="005E6755">
        <w:tc>
          <w:tcPr>
            <w:tcW w:w="3000" w:type="pct"/>
          </w:tcPr>
          <w:p w14:paraId="165FD102" w14:textId="77777777" w:rsidR="00E1251E" w:rsidRDefault="00E1251E" w:rsidP="005E6755">
            <w:pPr>
              <w:ind w:left="1062" w:hanging="540"/>
            </w:pPr>
          </w:p>
        </w:tc>
        <w:tc>
          <w:tcPr>
            <w:tcW w:w="1000" w:type="pct"/>
          </w:tcPr>
          <w:p w14:paraId="74E20866" w14:textId="77777777" w:rsidR="00E1251E" w:rsidRDefault="00E1251E" w:rsidP="005E6755">
            <w:pPr>
              <w:jc w:val="center"/>
            </w:pPr>
          </w:p>
        </w:tc>
        <w:tc>
          <w:tcPr>
            <w:tcW w:w="1000" w:type="pct"/>
          </w:tcPr>
          <w:p w14:paraId="1E69269F" w14:textId="77777777" w:rsidR="00E1251E" w:rsidRDefault="00E1251E" w:rsidP="005E6755">
            <w:pPr>
              <w:jc w:val="center"/>
            </w:pPr>
          </w:p>
        </w:tc>
      </w:tr>
      <w:tr w:rsidR="00E1251E" w14:paraId="5FAEC1C2" w14:textId="77777777" w:rsidTr="005E6755">
        <w:tc>
          <w:tcPr>
            <w:tcW w:w="3000" w:type="pct"/>
          </w:tcPr>
          <w:p w14:paraId="3EFC1717" w14:textId="77777777" w:rsidR="00E1251E" w:rsidRDefault="00E1251E" w:rsidP="005E6755">
            <w:pPr>
              <w:ind w:left="1062" w:hanging="540"/>
            </w:pPr>
          </w:p>
        </w:tc>
        <w:tc>
          <w:tcPr>
            <w:tcW w:w="1000" w:type="pct"/>
          </w:tcPr>
          <w:p w14:paraId="680EAEFC" w14:textId="77777777" w:rsidR="00E1251E" w:rsidRDefault="00E1251E" w:rsidP="005E6755">
            <w:pPr>
              <w:jc w:val="center"/>
            </w:pPr>
          </w:p>
        </w:tc>
        <w:tc>
          <w:tcPr>
            <w:tcW w:w="1000" w:type="pct"/>
          </w:tcPr>
          <w:p w14:paraId="165BED64" w14:textId="77777777" w:rsidR="00E1251E" w:rsidRDefault="00E1251E" w:rsidP="005E6755">
            <w:pPr>
              <w:jc w:val="center"/>
            </w:pPr>
          </w:p>
        </w:tc>
      </w:tr>
      <w:tr w:rsidR="00E1251E" w14:paraId="72820C30" w14:textId="77777777" w:rsidTr="005E6755">
        <w:tc>
          <w:tcPr>
            <w:tcW w:w="3000" w:type="pct"/>
          </w:tcPr>
          <w:p w14:paraId="4E4C24AA" w14:textId="77777777" w:rsidR="00E1251E" w:rsidRDefault="00E1251E" w:rsidP="005E6755">
            <w:pPr>
              <w:ind w:left="1062" w:hanging="540"/>
            </w:pPr>
          </w:p>
        </w:tc>
        <w:tc>
          <w:tcPr>
            <w:tcW w:w="1000" w:type="pct"/>
          </w:tcPr>
          <w:p w14:paraId="5A276AE4" w14:textId="77777777" w:rsidR="00E1251E" w:rsidRDefault="00E1251E" w:rsidP="005E6755">
            <w:pPr>
              <w:jc w:val="center"/>
            </w:pPr>
          </w:p>
        </w:tc>
        <w:tc>
          <w:tcPr>
            <w:tcW w:w="1000" w:type="pct"/>
          </w:tcPr>
          <w:p w14:paraId="353CA491" w14:textId="77777777" w:rsidR="00E1251E" w:rsidRDefault="00E1251E" w:rsidP="005E6755">
            <w:pPr>
              <w:jc w:val="center"/>
            </w:pPr>
          </w:p>
        </w:tc>
      </w:tr>
      <w:tr w:rsidR="00E1251E" w14:paraId="63E693FC" w14:textId="77777777" w:rsidTr="005E6755">
        <w:tc>
          <w:tcPr>
            <w:tcW w:w="3000" w:type="pct"/>
          </w:tcPr>
          <w:p w14:paraId="021A9284" w14:textId="77777777" w:rsidR="00E1251E" w:rsidRDefault="00E1251E" w:rsidP="005E6755">
            <w:pPr>
              <w:ind w:left="1062" w:hanging="540"/>
            </w:pPr>
          </w:p>
        </w:tc>
        <w:tc>
          <w:tcPr>
            <w:tcW w:w="1000" w:type="pct"/>
          </w:tcPr>
          <w:p w14:paraId="507375D8" w14:textId="77777777" w:rsidR="00E1251E" w:rsidRDefault="00E1251E" w:rsidP="005E6755">
            <w:pPr>
              <w:jc w:val="center"/>
            </w:pPr>
          </w:p>
        </w:tc>
        <w:tc>
          <w:tcPr>
            <w:tcW w:w="1000" w:type="pct"/>
          </w:tcPr>
          <w:p w14:paraId="787CB988" w14:textId="77777777" w:rsidR="00E1251E" w:rsidRDefault="00E1251E" w:rsidP="005E6755">
            <w:pPr>
              <w:jc w:val="center"/>
            </w:pPr>
          </w:p>
        </w:tc>
      </w:tr>
      <w:tr w:rsidR="00E1251E" w14:paraId="4FB09624" w14:textId="77777777" w:rsidTr="005E6755">
        <w:tc>
          <w:tcPr>
            <w:tcW w:w="3000" w:type="pct"/>
          </w:tcPr>
          <w:p w14:paraId="1FC814DF" w14:textId="77777777" w:rsidR="00E1251E" w:rsidRDefault="00E1251E" w:rsidP="005E6755">
            <w:pPr>
              <w:ind w:left="1062" w:hanging="540"/>
            </w:pPr>
          </w:p>
        </w:tc>
        <w:tc>
          <w:tcPr>
            <w:tcW w:w="1000" w:type="pct"/>
          </w:tcPr>
          <w:p w14:paraId="59D57F2F" w14:textId="77777777" w:rsidR="00E1251E" w:rsidRDefault="00E1251E" w:rsidP="005E6755">
            <w:pPr>
              <w:jc w:val="center"/>
            </w:pPr>
          </w:p>
        </w:tc>
        <w:tc>
          <w:tcPr>
            <w:tcW w:w="1000" w:type="pct"/>
          </w:tcPr>
          <w:p w14:paraId="6E7D158C" w14:textId="77777777" w:rsidR="00E1251E" w:rsidRDefault="00E1251E" w:rsidP="005E6755">
            <w:pPr>
              <w:jc w:val="center"/>
            </w:pPr>
          </w:p>
        </w:tc>
      </w:tr>
      <w:tr w:rsidR="00E1251E" w14:paraId="3CABB19D" w14:textId="77777777" w:rsidTr="005E6755">
        <w:tc>
          <w:tcPr>
            <w:tcW w:w="3000" w:type="pct"/>
          </w:tcPr>
          <w:p w14:paraId="447CCDB3" w14:textId="77777777" w:rsidR="00E1251E" w:rsidRDefault="00E1251E" w:rsidP="005E6755">
            <w:pPr>
              <w:ind w:left="1062" w:hanging="540"/>
            </w:pPr>
          </w:p>
        </w:tc>
        <w:tc>
          <w:tcPr>
            <w:tcW w:w="1000" w:type="pct"/>
          </w:tcPr>
          <w:p w14:paraId="02EC3814" w14:textId="77777777" w:rsidR="00E1251E" w:rsidRDefault="00E1251E" w:rsidP="005E6755">
            <w:pPr>
              <w:jc w:val="center"/>
            </w:pPr>
          </w:p>
        </w:tc>
        <w:tc>
          <w:tcPr>
            <w:tcW w:w="1000" w:type="pct"/>
          </w:tcPr>
          <w:p w14:paraId="3B3007E5" w14:textId="77777777" w:rsidR="00E1251E" w:rsidRDefault="00E1251E" w:rsidP="005E6755">
            <w:pPr>
              <w:jc w:val="center"/>
            </w:pPr>
          </w:p>
        </w:tc>
      </w:tr>
      <w:tr w:rsidR="00E1251E" w14:paraId="3133AEB5" w14:textId="77777777" w:rsidTr="005E6755">
        <w:tc>
          <w:tcPr>
            <w:tcW w:w="3000" w:type="pct"/>
          </w:tcPr>
          <w:p w14:paraId="21C9A137" w14:textId="77777777" w:rsidR="00E1251E" w:rsidRDefault="00E1251E" w:rsidP="005E6755">
            <w:pPr>
              <w:ind w:left="1062" w:hanging="540"/>
            </w:pPr>
          </w:p>
        </w:tc>
        <w:tc>
          <w:tcPr>
            <w:tcW w:w="1000" w:type="pct"/>
          </w:tcPr>
          <w:p w14:paraId="4F3A71E7" w14:textId="77777777" w:rsidR="00E1251E" w:rsidRDefault="00E1251E" w:rsidP="005E6755">
            <w:pPr>
              <w:jc w:val="center"/>
            </w:pPr>
          </w:p>
        </w:tc>
        <w:tc>
          <w:tcPr>
            <w:tcW w:w="1000" w:type="pct"/>
          </w:tcPr>
          <w:p w14:paraId="10308A3B" w14:textId="77777777" w:rsidR="00E1251E" w:rsidRDefault="00E1251E" w:rsidP="005E6755">
            <w:pPr>
              <w:jc w:val="center"/>
            </w:pPr>
          </w:p>
        </w:tc>
      </w:tr>
      <w:tr w:rsidR="00E1251E" w14:paraId="1ECA68C7" w14:textId="77777777" w:rsidTr="005E6755">
        <w:tc>
          <w:tcPr>
            <w:tcW w:w="3000" w:type="pct"/>
          </w:tcPr>
          <w:p w14:paraId="26C23537" w14:textId="77777777" w:rsidR="00E1251E" w:rsidRDefault="00E1251E" w:rsidP="005E6755">
            <w:pPr>
              <w:ind w:left="1062" w:hanging="540"/>
            </w:pPr>
          </w:p>
        </w:tc>
        <w:tc>
          <w:tcPr>
            <w:tcW w:w="1000" w:type="pct"/>
          </w:tcPr>
          <w:p w14:paraId="03804232" w14:textId="77777777" w:rsidR="00E1251E" w:rsidRDefault="00E1251E" w:rsidP="005E6755">
            <w:pPr>
              <w:jc w:val="center"/>
            </w:pPr>
          </w:p>
        </w:tc>
        <w:tc>
          <w:tcPr>
            <w:tcW w:w="1000" w:type="pct"/>
          </w:tcPr>
          <w:p w14:paraId="6A782904" w14:textId="77777777" w:rsidR="00E1251E" w:rsidRDefault="00E1251E" w:rsidP="005E6755">
            <w:pPr>
              <w:jc w:val="center"/>
            </w:pPr>
          </w:p>
        </w:tc>
      </w:tr>
      <w:tr w:rsidR="00E1251E" w14:paraId="1625A61D" w14:textId="77777777" w:rsidTr="005E6755">
        <w:tc>
          <w:tcPr>
            <w:tcW w:w="3000" w:type="pct"/>
          </w:tcPr>
          <w:p w14:paraId="56226A77" w14:textId="77777777" w:rsidR="00E1251E" w:rsidRDefault="00E1251E" w:rsidP="005E6755">
            <w:pPr>
              <w:ind w:left="1062" w:hanging="540"/>
            </w:pPr>
          </w:p>
        </w:tc>
        <w:tc>
          <w:tcPr>
            <w:tcW w:w="1000" w:type="pct"/>
          </w:tcPr>
          <w:p w14:paraId="015B3EB6" w14:textId="77777777" w:rsidR="00E1251E" w:rsidRDefault="00E1251E" w:rsidP="005E6755">
            <w:pPr>
              <w:jc w:val="center"/>
            </w:pPr>
          </w:p>
        </w:tc>
        <w:tc>
          <w:tcPr>
            <w:tcW w:w="1000" w:type="pct"/>
          </w:tcPr>
          <w:p w14:paraId="248179AD" w14:textId="77777777" w:rsidR="00E1251E" w:rsidRDefault="00E1251E" w:rsidP="005E6755">
            <w:pPr>
              <w:jc w:val="center"/>
            </w:pPr>
          </w:p>
        </w:tc>
      </w:tr>
      <w:tr w:rsidR="00E1251E" w14:paraId="76F79652" w14:textId="77777777" w:rsidTr="005E6755">
        <w:tc>
          <w:tcPr>
            <w:tcW w:w="3000" w:type="pct"/>
          </w:tcPr>
          <w:p w14:paraId="3D62515B" w14:textId="77777777" w:rsidR="00E1251E" w:rsidRDefault="00E1251E" w:rsidP="005E6755">
            <w:pPr>
              <w:ind w:left="1062" w:hanging="540"/>
            </w:pPr>
          </w:p>
        </w:tc>
        <w:tc>
          <w:tcPr>
            <w:tcW w:w="1000" w:type="pct"/>
          </w:tcPr>
          <w:p w14:paraId="7FD7F5B2" w14:textId="77777777" w:rsidR="00E1251E" w:rsidRDefault="00E1251E" w:rsidP="005E6755">
            <w:pPr>
              <w:jc w:val="center"/>
            </w:pPr>
          </w:p>
        </w:tc>
        <w:tc>
          <w:tcPr>
            <w:tcW w:w="1000" w:type="pct"/>
          </w:tcPr>
          <w:p w14:paraId="1AF9A9E6" w14:textId="77777777" w:rsidR="00E1251E" w:rsidRDefault="00E1251E" w:rsidP="005E6755">
            <w:pPr>
              <w:jc w:val="center"/>
            </w:pPr>
          </w:p>
        </w:tc>
      </w:tr>
      <w:tr w:rsidR="00E1251E" w14:paraId="29B79C02" w14:textId="77777777" w:rsidTr="005E6755">
        <w:tc>
          <w:tcPr>
            <w:tcW w:w="3000" w:type="pct"/>
          </w:tcPr>
          <w:p w14:paraId="134EC9B8" w14:textId="77777777" w:rsidR="00E1251E" w:rsidRDefault="00E1251E" w:rsidP="005E6755">
            <w:pPr>
              <w:ind w:left="1062" w:hanging="540"/>
            </w:pPr>
          </w:p>
        </w:tc>
        <w:tc>
          <w:tcPr>
            <w:tcW w:w="1000" w:type="pct"/>
          </w:tcPr>
          <w:p w14:paraId="509D4A1F" w14:textId="77777777" w:rsidR="00E1251E" w:rsidRDefault="00E1251E" w:rsidP="005E6755">
            <w:pPr>
              <w:jc w:val="center"/>
            </w:pPr>
          </w:p>
        </w:tc>
        <w:tc>
          <w:tcPr>
            <w:tcW w:w="1000" w:type="pct"/>
          </w:tcPr>
          <w:p w14:paraId="3D315C88" w14:textId="77777777" w:rsidR="00E1251E" w:rsidRDefault="00E1251E" w:rsidP="005E6755">
            <w:pPr>
              <w:jc w:val="center"/>
            </w:pPr>
          </w:p>
        </w:tc>
      </w:tr>
      <w:tr w:rsidR="00E1251E" w14:paraId="20B000C9" w14:textId="77777777" w:rsidTr="005E6755">
        <w:tc>
          <w:tcPr>
            <w:tcW w:w="3000" w:type="pct"/>
          </w:tcPr>
          <w:p w14:paraId="03E8C0F6" w14:textId="77777777" w:rsidR="00E1251E" w:rsidRDefault="00E1251E" w:rsidP="005E6755">
            <w:pPr>
              <w:ind w:left="1062" w:hanging="540"/>
            </w:pPr>
          </w:p>
        </w:tc>
        <w:tc>
          <w:tcPr>
            <w:tcW w:w="1000" w:type="pct"/>
          </w:tcPr>
          <w:p w14:paraId="133F54BE" w14:textId="77777777" w:rsidR="00E1251E" w:rsidRDefault="00E1251E" w:rsidP="005E6755">
            <w:pPr>
              <w:jc w:val="center"/>
            </w:pPr>
          </w:p>
        </w:tc>
        <w:tc>
          <w:tcPr>
            <w:tcW w:w="1000" w:type="pct"/>
          </w:tcPr>
          <w:p w14:paraId="7FA2B969" w14:textId="77777777" w:rsidR="00E1251E" w:rsidRDefault="00E1251E" w:rsidP="005E6755">
            <w:pPr>
              <w:jc w:val="center"/>
            </w:pPr>
          </w:p>
        </w:tc>
      </w:tr>
      <w:tr w:rsidR="00E1251E" w14:paraId="226CC5A7" w14:textId="77777777" w:rsidTr="005E6755">
        <w:tc>
          <w:tcPr>
            <w:tcW w:w="3000" w:type="pct"/>
          </w:tcPr>
          <w:p w14:paraId="1B1ADA71" w14:textId="77777777" w:rsidR="00E1251E" w:rsidRDefault="00E1251E" w:rsidP="005E6755">
            <w:pPr>
              <w:ind w:left="1062" w:hanging="540"/>
            </w:pPr>
          </w:p>
        </w:tc>
        <w:tc>
          <w:tcPr>
            <w:tcW w:w="1000" w:type="pct"/>
          </w:tcPr>
          <w:p w14:paraId="703AD619" w14:textId="77777777" w:rsidR="00E1251E" w:rsidRDefault="00E1251E" w:rsidP="005E6755">
            <w:pPr>
              <w:jc w:val="center"/>
            </w:pPr>
          </w:p>
        </w:tc>
        <w:tc>
          <w:tcPr>
            <w:tcW w:w="1000" w:type="pct"/>
          </w:tcPr>
          <w:p w14:paraId="1C346E00" w14:textId="77777777" w:rsidR="00E1251E" w:rsidRDefault="00E1251E" w:rsidP="005E6755">
            <w:pPr>
              <w:jc w:val="center"/>
            </w:pPr>
          </w:p>
        </w:tc>
      </w:tr>
    </w:tbl>
    <w:p w14:paraId="41E74E5E" w14:textId="77777777" w:rsidR="00E1251E" w:rsidRDefault="00E1251E" w:rsidP="00E1251E">
      <w:pPr>
        <w:pStyle w:val="Question"/>
        <w:ind w:left="720" w:hanging="720"/>
      </w:pPr>
    </w:p>
    <w:p w14:paraId="540A3C14" w14:textId="77777777" w:rsidR="00E1251E" w:rsidRDefault="00E1251E" w:rsidP="00E1251E">
      <w:pPr>
        <w:pStyle w:val="Question"/>
        <w:ind w:left="720" w:hanging="720"/>
      </w:pPr>
    </w:p>
    <w:p w14:paraId="61B6368D" w14:textId="77777777" w:rsidR="00E1251E" w:rsidRDefault="00E1251E" w:rsidP="00E1251E">
      <w:pPr>
        <w:pStyle w:val="Question"/>
        <w:numPr>
          <w:ilvl w:val="0"/>
          <w:numId w:val="8"/>
        </w:numPr>
        <w:rPr>
          <w:b/>
          <w:bCs/>
        </w:rPr>
      </w:pPr>
      <w:r>
        <w:rPr>
          <w:b/>
          <w:bCs/>
        </w:rPr>
        <w:lastRenderedPageBreak/>
        <w:t>CHILD AND ADOLESCENT TESTS</w:t>
      </w:r>
    </w:p>
    <w:p w14:paraId="2657A73A" w14:textId="77777777" w:rsidR="00E1251E" w:rsidRDefault="00E1251E" w:rsidP="00E1251E">
      <w:pPr>
        <w:pStyle w:val="Question"/>
        <w:ind w:left="360"/>
      </w:pPr>
    </w:p>
    <w:p w14:paraId="0BB7140C" w14:textId="77777777" w:rsidR="00E1251E" w:rsidRDefault="00E1251E" w:rsidP="00E1251E">
      <w:pPr>
        <w:pStyle w:val="Question"/>
      </w:pPr>
      <w:r>
        <w:t xml:space="preserve">In this section, please list the tests you administered/scored. In addition, please indicate if you developed an interpretive report including the results from administration of the test.  </w:t>
      </w:r>
    </w:p>
    <w:p w14:paraId="0988B7C6" w14:textId="77777777" w:rsidR="00E1251E" w:rsidRDefault="00E1251E" w:rsidP="00E1251E">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E1251E" w14:paraId="3A5FD800" w14:textId="77777777" w:rsidTr="005E6755">
        <w:tc>
          <w:tcPr>
            <w:tcW w:w="3000" w:type="pct"/>
            <w:tcBorders>
              <w:bottom w:val="single" w:sz="4" w:space="0" w:color="auto"/>
            </w:tcBorders>
          </w:tcPr>
          <w:p w14:paraId="5CFEEF3C" w14:textId="77777777" w:rsidR="00E1251E" w:rsidRDefault="00E1251E" w:rsidP="005E6755">
            <w:pPr>
              <w:pStyle w:val="Heading5"/>
              <w:ind w:left="252"/>
            </w:pPr>
            <w:r>
              <w:t>Name of Test</w:t>
            </w:r>
          </w:p>
        </w:tc>
        <w:tc>
          <w:tcPr>
            <w:tcW w:w="1000" w:type="pct"/>
            <w:tcBorders>
              <w:bottom w:val="single" w:sz="4" w:space="0" w:color="auto"/>
            </w:tcBorders>
          </w:tcPr>
          <w:p w14:paraId="3B2CB580" w14:textId="77777777" w:rsidR="00E1251E" w:rsidRDefault="00E1251E" w:rsidP="005E6755">
            <w:pPr>
              <w:jc w:val="center"/>
              <w:rPr>
                <w:sz w:val="20"/>
              </w:rPr>
            </w:pPr>
            <w:r>
              <w:rPr>
                <w:sz w:val="20"/>
              </w:rPr>
              <w:t># Administered and Scored</w:t>
            </w:r>
          </w:p>
        </w:tc>
        <w:tc>
          <w:tcPr>
            <w:tcW w:w="1000" w:type="pct"/>
            <w:tcBorders>
              <w:bottom w:val="single" w:sz="4" w:space="0" w:color="auto"/>
            </w:tcBorders>
          </w:tcPr>
          <w:p w14:paraId="3D3BCE23" w14:textId="77777777" w:rsidR="00E1251E" w:rsidRDefault="00E1251E" w:rsidP="005E6755">
            <w:pPr>
              <w:jc w:val="center"/>
              <w:rPr>
                <w:sz w:val="20"/>
              </w:rPr>
            </w:pPr>
            <w:r>
              <w:rPr>
                <w:sz w:val="20"/>
              </w:rPr>
              <w:t># of Reports Written</w:t>
            </w:r>
          </w:p>
        </w:tc>
      </w:tr>
      <w:tr w:rsidR="00E1251E" w14:paraId="7F43F88E" w14:textId="77777777" w:rsidTr="005E6755">
        <w:tc>
          <w:tcPr>
            <w:tcW w:w="3000" w:type="pct"/>
            <w:tcBorders>
              <w:top w:val="single" w:sz="4" w:space="0" w:color="auto"/>
            </w:tcBorders>
          </w:tcPr>
          <w:p w14:paraId="09EE5630" w14:textId="77777777" w:rsidR="00E1251E" w:rsidRDefault="00E1251E" w:rsidP="005E6755">
            <w:pPr>
              <w:ind w:left="1062" w:hanging="540"/>
            </w:pPr>
          </w:p>
        </w:tc>
        <w:tc>
          <w:tcPr>
            <w:tcW w:w="1000" w:type="pct"/>
            <w:tcBorders>
              <w:top w:val="single" w:sz="4" w:space="0" w:color="auto"/>
            </w:tcBorders>
          </w:tcPr>
          <w:p w14:paraId="176D2F47" w14:textId="77777777" w:rsidR="00E1251E" w:rsidRDefault="00E1251E" w:rsidP="005E6755">
            <w:pPr>
              <w:jc w:val="center"/>
            </w:pPr>
          </w:p>
        </w:tc>
        <w:tc>
          <w:tcPr>
            <w:tcW w:w="1000" w:type="pct"/>
            <w:tcBorders>
              <w:top w:val="single" w:sz="4" w:space="0" w:color="auto"/>
            </w:tcBorders>
          </w:tcPr>
          <w:p w14:paraId="52BB8757" w14:textId="77777777" w:rsidR="00E1251E" w:rsidRDefault="00E1251E" w:rsidP="005E6755">
            <w:pPr>
              <w:jc w:val="center"/>
            </w:pPr>
          </w:p>
        </w:tc>
      </w:tr>
      <w:tr w:rsidR="00E1251E" w14:paraId="0014B459" w14:textId="77777777" w:rsidTr="005E6755">
        <w:tc>
          <w:tcPr>
            <w:tcW w:w="3000" w:type="pct"/>
          </w:tcPr>
          <w:p w14:paraId="6DA36BA0" w14:textId="77777777" w:rsidR="00E1251E" w:rsidRDefault="00E1251E" w:rsidP="005E6755">
            <w:pPr>
              <w:ind w:left="1062" w:hanging="540"/>
            </w:pPr>
          </w:p>
        </w:tc>
        <w:tc>
          <w:tcPr>
            <w:tcW w:w="1000" w:type="pct"/>
          </w:tcPr>
          <w:p w14:paraId="3164C5B3" w14:textId="77777777" w:rsidR="00E1251E" w:rsidRDefault="00E1251E" w:rsidP="005E6755">
            <w:pPr>
              <w:jc w:val="center"/>
            </w:pPr>
          </w:p>
        </w:tc>
        <w:tc>
          <w:tcPr>
            <w:tcW w:w="1000" w:type="pct"/>
          </w:tcPr>
          <w:p w14:paraId="02011F26" w14:textId="77777777" w:rsidR="00E1251E" w:rsidRDefault="00E1251E" w:rsidP="005E6755">
            <w:pPr>
              <w:jc w:val="center"/>
            </w:pPr>
          </w:p>
        </w:tc>
      </w:tr>
      <w:tr w:rsidR="00E1251E" w14:paraId="4F3447DD" w14:textId="77777777" w:rsidTr="005E6755">
        <w:tc>
          <w:tcPr>
            <w:tcW w:w="3000" w:type="pct"/>
          </w:tcPr>
          <w:p w14:paraId="35576F03" w14:textId="77777777" w:rsidR="00E1251E" w:rsidRDefault="00E1251E" w:rsidP="005E6755">
            <w:pPr>
              <w:ind w:left="1062" w:hanging="540"/>
            </w:pPr>
          </w:p>
        </w:tc>
        <w:tc>
          <w:tcPr>
            <w:tcW w:w="1000" w:type="pct"/>
          </w:tcPr>
          <w:p w14:paraId="764A84CC" w14:textId="77777777" w:rsidR="00E1251E" w:rsidRDefault="00E1251E" w:rsidP="005E6755">
            <w:pPr>
              <w:jc w:val="center"/>
            </w:pPr>
          </w:p>
        </w:tc>
        <w:tc>
          <w:tcPr>
            <w:tcW w:w="1000" w:type="pct"/>
          </w:tcPr>
          <w:p w14:paraId="23D5769E" w14:textId="77777777" w:rsidR="00E1251E" w:rsidRDefault="00E1251E" w:rsidP="005E6755">
            <w:pPr>
              <w:jc w:val="center"/>
            </w:pPr>
          </w:p>
        </w:tc>
      </w:tr>
      <w:tr w:rsidR="00E1251E" w14:paraId="36ACB7DA" w14:textId="77777777" w:rsidTr="005E6755">
        <w:tc>
          <w:tcPr>
            <w:tcW w:w="3000" w:type="pct"/>
          </w:tcPr>
          <w:p w14:paraId="23B5D988" w14:textId="77777777" w:rsidR="00E1251E" w:rsidRDefault="00E1251E" w:rsidP="005E6755">
            <w:pPr>
              <w:ind w:left="1062" w:hanging="540"/>
            </w:pPr>
          </w:p>
        </w:tc>
        <w:tc>
          <w:tcPr>
            <w:tcW w:w="1000" w:type="pct"/>
          </w:tcPr>
          <w:p w14:paraId="1266EDA2" w14:textId="77777777" w:rsidR="00E1251E" w:rsidRDefault="00E1251E" w:rsidP="005E6755">
            <w:pPr>
              <w:jc w:val="center"/>
            </w:pPr>
          </w:p>
        </w:tc>
        <w:tc>
          <w:tcPr>
            <w:tcW w:w="1000" w:type="pct"/>
          </w:tcPr>
          <w:p w14:paraId="11B70E4F" w14:textId="77777777" w:rsidR="00E1251E" w:rsidRDefault="00E1251E" w:rsidP="005E6755">
            <w:pPr>
              <w:jc w:val="center"/>
            </w:pPr>
          </w:p>
        </w:tc>
      </w:tr>
      <w:tr w:rsidR="00E1251E" w14:paraId="3A5F070A" w14:textId="77777777" w:rsidTr="005E6755">
        <w:tc>
          <w:tcPr>
            <w:tcW w:w="3000" w:type="pct"/>
          </w:tcPr>
          <w:p w14:paraId="1B160728" w14:textId="77777777" w:rsidR="00E1251E" w:rsidRDefault="00E1251E" w:rsidP="005E6755">
            <w:pPr>
              <w:ind w:left="1062" w:hanging="540"/>
            </w:pPr>
          </w:p>
        </w:tc>
        <w:tc>
          <w:tcPr>
            <w:tcW w:w="1000" w:type="pct"/>
          </w:tcPr>
          <w:p w14:paraId="371D3EA8" w14:textId="77777777" w:rsidR="00E1251E" w:rsidRDefault="00E1251E" w:rsidP="005E6755">
            <w:pPr>
              <w:jc w:val="center"/>
            </w:pPr>
          </w:p>
        </w:tc>
        <w:tc>
          <w:tcPr>
            <w:tcW w:w="1000" w:type="pct"/>
          </w:tcPr>
          <w:p w14:paraId="77F9848D" w14:textId="77777777" w:rsidR="00E1251E" w:rsidRDefault="00E1251E" w:rsidP="005E6755">
            <w:pPr>
              <w:jc w:val="center"/>
            </w:pPr>
          </w:p>
        </w:tc>
      </w:tr>
      <w:tr w:rsidR="00E1251E" w14:paraId="305E710B" w14:textId="77777777" w:rsidTr="005E6755">
        <w:tc>
          <w:tcPr>
            <w:tcW w:w="3000" w:type="pct"/>
          </w:tcPr>
          <w:p w14:paraId="6A9DE12C" w14:textId="77777777" w:rsidR="00E1251E" w:rsidRDefault="00E1251E" w:rsidP="005E6755">
            <w:pPr>
              <w:ind w:left="1062" w:hanging="540"/>
            </w:pPr>
          </w:p>
        </w:tc>
        <w:tc>
          <w:tcPr>
            <w:tcW w:w="1000" w:type="pct"/>
          </w:tcPr>
          <w:p w14:paraId="45D44D52" w14:textId="77777777" w:rsidR="00E1251E" w:rsidRDefault="00E1251E" w:rsidP="005E6755">
            <w:pPr>
              <w:jc w:val="center"/>
            </w:pPr>
          </w:p>
        </w:tc>
        <w:tc>
          <w:tcPr>
            <w:tcW w:w="1000" w:type="pct"/>
          </w:tcPr>
          <w:p w14:paraId="7CA711AF" w14:textId="77777777" w:rsidR="00E1251E" w:rsidRDefault="00E1251E" w:rsidP="005E6755">
            <w:pPr>
              <w:jc w:val="center"/>
            </w:pPr>
          </w:p>
        </w:tc>
      </w:tr>
      <w:tr w:rsidR="00E1251E" w14:paraId="093389B8" w14:textId="77777777" w:rsidTr="005E6755">
        <w:tc>
          <w:tcPr>
            <w:tcW w:w="3000" w:type="pct"/>
          </w:tcPr>
          <w:p w14:paraId="32238040" w14:textId="77777777" w:rsidR="00E1251E" w:rsidRDefault="00E1251E" w:rsidP="005E6755">
            <w:pPr>
              <w:ind w:left="1062" w:hanging="540"/>
            </w:pPr>
          </w:p>
        </w:tc>
        <w:tc>
          <w:tcPr>
            <w:tcW w:w="1000" w:type="pct"/>
          </w:tcPr>
          <w:p w14:paraId="16FBD525" w14:textId="77777777" w:rsidR="00E1251E" w:rsidRDefault="00E1251E" w:rsidP="005E6755">
            <w:pPr>
              <w:jc w:val="center"/>
            </w:pPr>
          </w:p>
        </w:tc>
        <w:tc>
          <w:tcPr>
            <w:tcW w:w="1000" w:type="pct"/>
          </w:tcPr>
          <w:p w14:paraId="562CA144" w14:textId="77777777" w:rsidR="00E1251E" w:rsidRDefault="00E1251E" w:rsidP="005E6755">
            <w:pPr>
              <w:jc w:val="center"/>
            </w:pPr>
          </w:p>
        </w:tc>
      </w:tr>
      <w:tr w:rsidR="00E1251E" w14:paraId="5E0749F4" w14:textId="77777777" w:rsidTr="005E6755">
        <w:tc>
          <w:tcPr>
            <w:tcW w:w="3000" w:type="pct"/>
          </w:tcPr>
          <w:p w14:paraId="19370D6C" w14:textId="77777777" w:rsidR="00E1251E" w:rsidRDefault="00E1251E" w:rsidP="005E6755">
            <w:pPr>
              <w:ind w:left="1062" w:hanging="540"/>
            </w:pPr>
          </w:p>
        </w:tc>
        <w:tc>
          <w:tcPr>
            <w:tcW w:w="1000" w:type="pct"/>
          </w:tcPr>
          <w:p w14:paraId="700A96D6" w14:textId="77777777" w:rsidR="00E1251E" w:rsidRDefault="00E1251E" w:rsidP="005E6755">
            <w:pPr>
              <w:jc w:val="center"/>
            </w:pPr>
          </w:p>
        </w:tc>
        <w:tc>
          <w:tcPr>
            <w:tcW w:w="1000" w:type="pct"/>
          </w:tcPr>
          <w:p w14:paraId="61498F32" w14:textId="77777777" w:rsidR="00E1251E" w:rsidRDefault="00E1251E" w:rsidP="005E6755">
            <w:pPr>
              <w:jc w:val="center"/>
            </w:pPr>
          </w:p>
        </w:tc>
      </w:tr>
      <w:tr w:rsidR="00E1251E" w14:paraId="6F4A2A7F" w14:textId="77777777" w:rsidTr="005E6755">
        <w:tc>
          <w:tcPr>
            <w:tcW w:w="3000" w:type="pct"/>
          </w:tcPr>
          <w:p w14:paraId="58ACF8D8" w14:textId="77777777" w:rsidR="00E1251E" w:rsidRDefault="00E1251E" w:rsidP="005E6755">
            <w:pPr>
              <w:ind w:left="1062" w:hanging="540"/>
            </w:pPr>
          </w:p>
        </w:tc>
        <w:tc>
          <w:tcPr>
            <w:tcW w:w="1000" w:type="pct"/>
          </w:tcPr>
          <w:p w14:paraId="7ED36330" w14:textId="77777777" w:rsidR="00E1251E" w:rsidRDefault="00E1251E" w:rsidP="005E6755">
            <w:pPr>
              <w:jc w:val="center"/>
            </w:pPr>
          </w:p>
        </w:tc>
        <w:tc>
          <w:tcPr>
            <w:tcW w:w="1000" w:type="pct"/>
          </w:tcPr>
          <w:p w14:paraId="0E9117C9" w14:textId="77777777" w:rsidR="00E1251E" w:rsidRDefault="00E1251E" w:rsidP="005E6755">
            <w:pPr>
              <w:jc w:val="center"/>
            </w:pPr>
          </w:p>
        </w:tc>
      </w:tr>
      <w:tr w:rsidR="00E1251E" w14:paraId="7EFCB966" w14:textId="77777777" w:rsidTr="005E6755">
        <w:tc>
          <w:tcPr>
            <w:tcW w:w="3000" w:type="pct"/>
          </w:tcPr>
          <w:p w14:paraId="0B4D37FC" w14:textId="77777777" w:rsidR="00E1251E" w:rsidRDefault="00E1251E" w:rsidP="005E6755">
            <w:pPr>
              <w:ind w:left="1062" w:hanging="540"/>
            </w:pPr>
          </w:p>
        </w:tc>
        <w:tc>
          <w:tcPr>
            <w:tcW w:w="1000" w:type="pct"/>
          </w:tcPr>
          <w:p w14:paraId="2C697D1D" w14:textId="77777777" w:rsidR="00E1251E" w:rsidRDefault="00E1251E" w:rsidP="005E6755">
            <w:pPr>
              <w:jc w:val="center"/>
            </w:pPr>
          </w:p>
        </w:tc>
        <w:tc>
          <w:tcPr>
            <w:tcW w:w="1000" w:type="pct"/>
          </w:tcPr>
          <w:p w14:paraId="65F18EB6" w14:textId="77777777" w:rsidR="00E1251E" w:rsidRDefault="00E1251E" w:rsidP="005E6755">
            <w:pPr>
              <w:jc w:val="center"/>
            </w:pPr>
          </w:p>
        </w:tc>
      </w:tr>
      <w:tr w:rsidR="00E1251E" w14:paraId="5BE121D7" w14:textId="77777777" w:rsidTr="005E6755">
        <w:tc>
          <w:tcPr>
            <w:tcW w:w="3000" w:type="pct"/>
          </w:tcPr>
          <w:p w14:paraId="406183BA" w14:textId="77777777" w:rsidR="00E1251E" w:rsidRDefault="00E1251E" w:rsidP="005E6755">
            <w:pPr>
              <w:ind w:left="1062" w:hanging="540"/>
            </w:pPr>
          </w:p>
        </w:tc>
        <w:tc>
          <w:tcPr>
            <w:tcW w:w="1000" w:type="pct"/>
          </w:tcPr>
          <w:p w14:paraId="78075234" w14:textId="77777777" w:rsidR="00E1251E" w:rsidRDefault="00E1251E" w:rsidP="005E6755">
            <w:pPr>
              <w:jc w:val="center"/>
            </w:pPr>
          </w:p>
        </w:tc>
        <w:tc>
          <w:tcPr>
            <w:tcW w:w="1000" w:type="pct"/>
          </w:tcPr>
          <w:p w14:paraId="4BE99AB6" w14:textId="77777777" w:rsidR="00E1251E" w:rsidRDefault="00E1251E" w:rsidP="005E6755">
            <w:pPr>
              <w:jc w:val="center"/>
            </w:pPr>
          </w:p>
        </w:tc>
      </w:tr>
      <w:tr w:rsidR="00E1251E" w14:paraId="5F9FE4F1" w14:textId="77777777" w:rsidTr="005E6755">
        <w:tc>
          <w:tcPr>
            <w:tcW w:w="3000" w:type="pct"/>
          </w:tcPr>
          <w:p w14:paraId="66DC1A42" w14:textId="77777777" w:rsidR="00E1251E" w:rsidRDefault="00E1251E" w:rsidP="005E6755">
            <w:pPr>
              <w:ind w:left="1062" w:hanging="540"/>
            </w:pPr>
          </w:p>
        </w:tc>
        <w:tc>
          <w:tcPr>
            <w:tcW w:w="1000" w:type="pct"/>
          </w:tcPr>
          <w:p w14:paraId="24E8380F" w14:textId="77777777" w:rsidR="00E1251E" w:rsidRDefault="00E1251E" w:rsidP="005E6755">
            <w:pPr>
              <w:jc w:val="center"/>
            </w:pPr>
          </w:p>
        </w:tc>
        <w:tc>
          <w:tcPr>
            <w:tcW w:w="1000" w:type="pct"/>
          </w:tcPr>
          <w:p w14:paraId="7BBB685E" w14:textId="77777777" w:rsidR="00E1251E" w:rsidRDefault="00E1251E" w:rsidP="005E6755">
            <w:pPr>
              <w:jc w:val="center"/>
            </w:pPr>
          </w:p>
        </w:tc>
      </w:tr>
    </w:tbl>
    <w:p w14:paraId="141EE910" w14:textId="77777777" w:rsidR="00E1251E" w:rsidRDefault="00E1251E" w:rsidP="00E1251E">
      <w:pPr>
        <w:pStyle w:val="Question"/>
        <w:ind w:left="720" w:hanging="720"/>
      </w:pPr>
    </w:p>
    <w:p w14:paraId="00DFD9CB" w14:textId="77777777" w:rsidR="00E1251E" w:rsidRDefault="00E1251E" w:rsidP="00E1251E">
      <w:pPr>
        <w:pStyle w:val="Question"/>
        <w:numPr>
          <w:ilvl w:val="0"/>
          <w:numId w:val="8"/>
        </w:numPr>
        <w:rPr>
          <w:b/>
          <w:bCs/>
        </w:rPr>
      </w:pPr>
      <w:r>
        <w:rPr>
          <w:b/>
          <w:bCs/>
        </w:rPr>
        <w:t>INTEGRATED REPORT WRITING</w:t>
      </w:r>
    </w:p>
    <w:p w14:paraId="26B2DF18" w14:textId="77777777" w:rsidR="00E1251E" w:rsidRDefault="00E1251E" w:rsidP="00E1251E">
      <w:pPr>
        <w:pStyle w:val="Question"/>
        <w:ind w:left="720" w:hanging="720"/>
      </w:pPr>
    </w:p>
    <w:p w14:paraId="372564DA" w14:textId="77777777" w:rsidR="00E1251E" w:rsidRDefault="00E1251E" w:rsidP="00E1251E">
      <w:pPr>
        <w:pStyle w:val="Question"/>
      </w:pPr>
      <w:r>
        <w:rPr>
          <w:b/>
          <w:bCs/>
        </w:rPr>
        <w:t>How many supervised integrated psychological reports have you written for each of the following populations?</w:t>
      </w:r>
      <w:r>
        <w:t xml:space="preserve">  An integrated report includes a history, an interview, and at least two tests from one or more of the following categories: personality assessments (objective and/or projective), intellectual assessment, cognitive assessment, and/or neuropsychological assessment.  These are synthesized into a comprehensive report providing an overall picture of the patient.</w:t>
      </w:r>
    </w:p>
    <w:p w14:paraId="309AC8F7" w14:textId="77777777" w:rsidR="00E1251E" w:rsidRDefault="00E1251E" w:rsidP="00E1251E">
      <w:pPr>
        <w:pStyle w:val="Question"/>
      </w:pPr>
    </w:p>
    <w:p w14:paraId="3D1C6BB8" w14:textId="77777777" w:rsidR="00E1251E" w:rsidRDefault="00E1251E" w:rsidP="00E1251E">
      <w:pPr>
        <w:pStyle w:val="Question"/>
      </w:pPr>
      <w:r>
        <w:tab/>
        <w:t>a.  Adults:</w:t>
      </w:r>
      <w:r>
        <w:tab/>
      </w:r>
      <w:r>
        <w:tab/>
      </w:r>
      <w:r>
        <w:tab/>
      </w:r>
      <w:r>
        <w:tab/>
        <w:t>@</w:t>
      </w:r>
      <w:r>
        <w:br/>
      </w:r>
    </w:p>
    <w:p w14:paraId="065D5055" w14:textId="77777777" w:rsidR="00E1251E" w:rsidRDefault="00E1251E" w:rsidP="00E1251E">
      <w:pPr>
        <w:pStyle w:val="Question"/>
      </w:pPr>
      <w:r>
        <w:tab/>
        <w:t>b.  Children/Adolescents</w:t>
      </w:r>
      <w:r>
        <w:tab/>
      </w:r>
      <w:r>
        <w:tab/>
        <w:t>@</w:t>
      </w:r>
    </w:p>
    <w:p w14:paraId="44DF823A" w14:textId="77777777" w:rsidR="00E1251E" w:rsidRDefault="00E1251E" w:rsidP="00E1251E">
      <w:pPr>
        <w:pStyle w:val="Question"/>
      </w:pPr>
    </w:p>
    <w:p w14:paraId="68845D57" w14:textId="77777777" w:rsidR="00E1251E" w:rsidRDefault="00E1251E" w:rsidP="00E1251E">
      <w:pPr>
        <w:pStyle w:val="Question"/>
      </w:pPr>
    </w:p>
    <w:p w14:paraId="38FDBCC8" w14:textId="77777777" w:rsidR="00E1251E" w:rsidRDefault="00E1251E" w:rsidP="00E1251E">
      <w:pPr>
        <w:pStyle w:val="Question"/>
      </w:pPr>
    </w:p>
    <w:p w14:paraId="794006E4" w14:textId="77777777" w:rsidR="00E1251E" w:rsidRDefault="00E1251E" w:rsidP="00E1251E">
      <w:pPr>
        <w:pStyle w:val="Question"/>
      </w:pPr>
    </w:p>
    <w:p w14:paraId="2855488C" w14:textId="77777777" w:rsidR="00E1251E" w:rsidRDefault="00E1251E" w:rsidP="00E1251E">
      <w:pPr>
        <w:pStyle w:val="Question"/>
      </w:pPr>
    </w:p>
    <w:p w14:paraId="3AD8DA97" w14:textId="4DF91AC2" w:rsidR="00E1251E" w:rsidRPr="00E1251E" w:rsidRDefault="00E1251E" w:rsidP="00E1251E">
      <w:pPr>
        <w:pStyle w:val="Question"/>
      </w:pPr>
      <w:r>
        <w:rPr>
          <w:i/>
        </w:rPr>
        <w:t>I certify the above record to be accurate to the very best of my knowledge.</w:t>
      </w:r>
    </w:p>
    <w:tbl>
      <w:tblPr>
        <w:tblW w:w="9828" w:type="dxa"/>
        <w:tblInd w:w="72" w:type="dxa"/>
        <w:tblLayout w:type="fixed"/>
        <w:tblCellMar>
          <w:left w:w="72" w:type="dxa"/>
          <w:right w:w="72" w:type="dxa"/>
        </w:tblCellMar>
        <w:tblLook w:val="0000" w:firstRow="0" w:lastRow="0" w:firstColumn="0" w:lastColumn="0" w:noHBand="0" w:noVBand="0"/>
      </w:tblPr>
      <w:tblGrid>
        <w:gridCol w:w="3636"/>
        <w:gridCol w:w="270"/>
        <w:gridCol w:w="1411"/>
        <w:gridCol w:w="270"/>
        <w:gridCol w:w="2891"/>
        <w:gridCol w:w="270"/>
        <w:gridCol w:w="1080"/>
      </w:tblGrid>
      <w:tr w:rsidR="00E1251E" w14:paraId="5A310250" w14:textId="77777777" w:rsidTr="005E6755">
        <w:tc>
          <w:tcPr>
            <w:tcW w:w="3636" w:type="dxa"/>
            <w:tcBorders>
              <w:top w:val="nil"/>
              <w:left w:val="nil"/>
              <w:bottom w:val="single" w:sz="4" w:space="0" w:color="auto"/>
              <w:right w:val="nil"/>
            </w:tcBorders>
          </w:tcPr>
          <w:p w14:paraId="2C46AA73" w14:textId="77777777" w:rsidR="00E1251E" w:rsidRDefault="00E1251E" w:rsidP="005E6755">
            <w:pPr>
              <w:spacing w:after="480"/>
            </w:pPr>
          </w:p>
        </w:tc>
        <w:tc>
          <w:tcPr>
            <w:tcW w:w="270" w:type="dxa"/>
          </w:tcPr>
          <w:p w14:paraId="2E05BE38" w14:textId="77777777" w:rsidR="00E1251E" w:rsidRDefault="00E1251E" w:rsidP="005E6755">
            <w:pPr>
              <w:spacing w:after="480"/>
            </w:pPr>
          </w:p>
        </w:tc>
        <w:tc>
          <w:tcPr>
            <w:tcW w:w="1411" w:type="dxa"/>
            <w:tcBorders>
              <w:top w:val="nil"/>
              <w:left w:val="nil"/>
              <w:bottom w:val="single" w:sz="4" w:space="0" w:color="auto"/>
              <w:right w:val="nil"/>
            </w:tcBorders>
          </w:tcPr>
          <w:p w14:paraId="2D5F25EA" w14:textId="77777777" w:rsidR="00E1251E" w:rsidRDefault="00E1251E" w:rsidP="005E6755">
            <w:pPr>
              <w:spacing w:after="480"/>
            </w:pPr>
          </w:p>
        </w:tc>
        <w:tc>
          <w:tcPr>
            <w:tcW w:w="270" w:type="dxa"/>
          </w:tcPr>
          <w:p w14:paraId="363E44FF" w14:textId="77777777" w:rsidR="00E1251E" w:rsidRDefault="00E1251E" w:rsidP="005E6755">
            <w:pPr>
              <w:spacing w:after="480"/>
            </w:pPr>
          </w:p>
        </w:tc>
        <w:tc>
          <w:tcPr>
            <w:tcW w:w="2891" w:type="dxa"/>
            <w:tcBorders>
              <w:top w:val="nil"/>
              <w:left w:val="nil"/>
              <w:bottom w:val="single" w:sz="4" w:space="0" w:color="auto"/>
              <w:right w:val="nil"/>
            </w:tcBorders>
          </w:tcPr>
          <w:p w14:paraId="0DE9ACF4" w14:textId="77777777" w:rsidR="00E1251E" w:rsidRDefault="00E1251E" w:rsidP="005E6755">
            <w:pPr>
              <w:spacing w:after="480"/>
            </w:pPr>
          </w:p>
        </w:tc>
        <w:tc>
          <w:tcPr>
            <w:tcW w:w="270" w:type="dxa"/>
          </w:tcPr>
          <w:p w14:paraId="589CB699" w14:textId="77777777" w:rsidR="00E1251E" w:rsidRDefault="00E1251E" w:rsidP="005E6755">
            <w:pPr>
              <w:spacing w:after="480"/>
            </w:pPr>
          </w:p>
        </w:tc>
        <w:tc>
          <w:tcPr>
            <w:tcW w:w="1080" w:type="dxa"/>
            <w:tcBorders>
              <w:top w:val="nil"/>
              <w:left w:val="nil"/>
              <w:bottom w:val="single" w:sz="4" w:space="0" w:color="auto"/>
              <w:right w:val="nil"/>
            </w:tcBorders>
          </w:tcPr>
          <w:p w14:paraId="0F1600FF" w14:textId="77777777" w:rsidR="00E1251E" w:rsidRDefault="00E1251E" w:rsidP="005E6755">
            <w:pPr>
              <w:spacing w:after="480"/>
            </w:pPr>
          </w:p>
        </w:tc>
      </w:tr>
      <w:tr w:rsidR="00E1251E" w14:paraId="10A1695D" w14:textId="77777777" w:rsidTr="005E6755">
        <w:tc>
          <w:tcPr>
            <w:tcW w:w="3636" w:type="dxa"/>
          </w:tcPr>
          <w:p w14:paraId="2532A270" w14:textId="77777777" w:rsidR="00E1251E" w:rsidRDefault="00E1251E" w:rsidP="005E6755">
            <w:pPr>
              <w:spacing w:after="480"/>
            </w:pPr>
            <w:r>
              <w:t>Student Signature</w:t>
            </w:r>
          </w:p>
        </w:tc>
        <w:tc>
          <w:tcPr>
            <w:tcW w:w="270" w:type="dxa"/>
          </w:tcPr>
          <w:p w14:paraId="228E6154" w14:textId="77777777" w:rsidR="00E1251E" w:rsidRDefault="00E1251E" w:rsidP="005E6755">
            <w:pPr>
              <w:spacing w:after="480"/>
            </w:pPr>
          </w:p>
        </w:tc>
        <w:tc>
          <w:tcPr>
            <w:tcW w:w="1411" w:type="dxa"/>
          </w:tcPr>
          <w:p w14:paraId="4B38A7A9" w14:textId="77777777" w:rsidR="00E1251E" w:rsidRDefault="00E1251E" w:rsidP="005E6755">
            <w:pPr>
              <w:spacing w:after="480"/>
            </w:pPr>
            <w:r>
              <w:t>Date</w:t>
            </w:r>
          </w:p>
        </w:tc>
        <w:tc>
          <w:tcPr>
            <w:tcW w:w="270" w:type="dxa"/>
          </w:tcPr>
          <w:p w14:paraId="5784D78F" w14:textId="77777777" w:rsidR="00E1251E" w:rsidRDefault="00E1251E" w:rsidP="005E6755">
            <w:pPr>
              <w:spacing w:after="480"/>
            </w:pPr>
          </w:p>
        </w:tc>
        <w:tc>
          <w:tcPr>
            <w:tcW w:w="2891" w:type="dxa"/>
          </w:tcPr>
          <w:p w14:paraId="1E4E68A3" w14:textId="77777777" w:rsidR="00E1251E" w:rsidRDefault="00E1251E" w:rsidP="005E6755">
            <w:pPr>
              <w:spacing w:after="480"/>
            </w:pPr>
            <w:r>
              <w:t>Supervisor Signature</w:t>
            </w:r>
          </w:p>
        </w:tc>
        <w:tc>
          <w:tcPr>
            <w:tcW w:w="270" w:type="dxa"/>
          </w:tcPr>
          <w:p w14:paraId="4110E6F8" w14:textId="77777777" w:rsidR="00E1251E" w:rsidRDefault="00E1251E" w:rsidP="005E6755">
            <w:pPr>
              <w:spacing w:after="480"/>
            </w:pPr>
          </w:p>
        </w:tc>
        <w:tc>
          <w:tcPr>
            <w:tcW w:w="1080" w:type="dxa"/>
          </w:tcPr>
          <w:p w14:paraId="407982F3" w14:textId="77777777" w:rsidR="00E1251E" w:rsidRDefault="00E1251E" w:rsidP="005E6755">
            <w:pPr>
              <w:spacing w:after="480"/>
            </w:pPr>
            <w:r>
              <w:t>Date</w:t>
            </w:r>
          </w:p>
        </w:tc>
      </w:tr>
      <w:tr w:rsidR="00E1251E" w14:paraId="4A8E96A9" w14:textId="77777777" w:rsidTr="005E6755">
        <w:tc>
          <w:tcPr>
            <w:tcW w:w="3636" w:type="dxa"/>
          </w:tcPr>
          <w:p w14:paraId="1B53DA65" w14:textId="77777777" w:rsidR="00E1251E" w:rsidRDefault="00E1251E" w:rsidP="005E6755">
            <w:pPr>
              <w:spacing w:after="480"/>
            </w:pPr>
          </w:p>
        </w:tc>
        <w:tc>
          <w:tcPr>
            <w:tcW w:w="270" w:type="dxa"/>
          </w:tcPr>
          <w:p w14:paraId="7AEE24B6" w14:textId="77777777" w:rsidR="00E1251E" w:rsidRDefault="00E1251E" w:rsidP="005E6755">
            <w:pPr>
              <w:spacing w:after="480"/>
            </w:pPr>
          </w:p>
        </w:tc>
        <w:tc>
          <w:tcPr>
            <w:tcW w:w="1411" w:type="dxa"/>
          </w:tcPr>
          <w:p w14:paraId="1D035A06" w14:textId="77777777" w:rsidR="00E1251E" w:rsidRDefault="00E1251E" w:rsidP="005E6755">
            <w:pPr>
              <w:spacing w:after="480"/>
            </w:pPr>
          </w:p>
        </w:tc>
        <w:tc>
          <w:tcPr>
            <w:tcW w:w="270" w:type="dxa"/>
          </w:tcPr>
          <w:p w14:paraId="24A14E0E" w14:textId="77777777" w:rsidR="00E1251E" w:rsidRDefault="00E1251E" w:rsidP="005E6755">
            <w:pPr>
              <w:spacing w:after="480"/>
            </w:pPr>
          </w:p>
        </w:tc>
        <w:tc>
          <w:tcPr>
            <w:tcW w:w="2891" w:type="dxa"/>
            <w:tcBorders>
              <w:top w:val="nil"/>
              <w:left w:val="nil"/>
              <w:bottom w:val="single" w:sz="4" w:space="0" w:color="auto"/>
              <w:right w:val="nil"/>
            </w:tcBorders>
          </w:tcPr>
          <w:p w14:paraId="5B3C3990" w14:textId="77777777" w:rsidR="00E1251E" w:rsidRDefault="00E1251E" w:rsidP="005E6755">
            <w:pPr>
              <w:spacing w:after="480"/>
            </w:pPr>
          </w:p>
        </w:tc>
        <w:tc>
          <w:tcPr>
            <w:tcW w:w="270" w:type="dxa"/>
          </w:tcPr>
          <w:p w14:paraId="30793848" w14:textId="77777777" w:rsidR="00E1251E" w:rsidRDefault="00E1251E" w:rsidP="005E6755">
            <w:pPr>
              <w:spacing w:after="480"/>
            </w:pPr>
          </w:p>
        </w:tc>
        <w:tc>
          <w:tcPr>
            <w:tcW w:w="1080" w:type="dxa"/>
            <w:tcBorders>
              <w:top w:val="nil"/>
              <w:left w:val="nil"/>
              <w:bottom w:val="single" w:sz="4" w:space="0" w:color="auto"/>
              <w:right w:val="nil"/>
            </w:tcBorders>
          </w:tcPr>
          <w:p w14:paraId="3570FC5F" w14:textId="77777777" w:rsidR="00E1251E" w:rsidRDefault="00E1251E" w:rsidP="005E6755">
            <w:pPr>
              <w:spacing w:after="480"/>
            </w:pPr>
          </w:p>
        </w:tc>
      </w:tr>
      <w:tr w:rsidR="00E1251E" w14:paraId="2968C691" w14:textId="77777777" w:rsidTr="005E6755">
        <w:tc>
          <w:tcPr>
            <w:tcW w:w="3636" w:type="dxa"/>
          </w:tcPr>
          <w:p w14:paraId="5B36BC8A" w14:textId="77777777" w:rsidR="00E1251E" w:rsidRDefault="00E1251E" w:rsidP="005E6755">
            <w:pPr>
              <w:spacing w:after="480"/>
            </w:pPr>
          </w:p>
        </w:tc>
        <w:tc>
          <w:tcPr>
            <w:tcW w:w="270" w:type="dxa"/>
          </w:tcPr>
          <w:p w14:paraId="5DEBF098" w14:textId="77777777" w:rsidR="00E1251E" w:rsidRDefault="00E1251E" w:rsidP="005E6755">
            <w:pPr>
              <w:spacing w:after="480"/>
            </w:pPr>
          </w:p>
        </w:tc>
        <w:tc>
          <w:tcPr>
            <w:tcW w:w="1411" w:type="dxa"/>
          </w:tcPr>
          <w:p w14:paraId="3F79D7BA" w14:textId="77777777" w:rsidR="00E1251E" w:rsidRDefault="00E1251E" w:rsidP="005E6755">
            <w:pPr>
              <w:spacing w:after="480"/>
            </w:pPr>
          </w:p>
        </w:tc>
        <w:tc>
          <w:tcPr>
            <w:tcW w:w="270" w:type="dxa"/>
          </w:tcPr>
          <w:p w14:paraId="4055D29D" w14:textId="77777777" w:rsidR="00E1251E" w:rsidRDefault="00E1251E" w:rsidP="005E6755">
            <w:pPr>
              <w:spacing w:after="480"/>
            </w:pPr>
          </w:p>
        </w:tc>
        <w:tc>
          <w:tcPr>
            <w:tcW w:w="2891" w:type="dxa"/>
          </w:tcPr>
          <w:p w14:paraId="377D94EC" w14:textId="77777777" w:rsidR="00E1251E" w:rsidRDefault="00E1251E" w:rsidP="005E6755">
            <w:pPr>
              <w:spacing w:after="480"/>
            </w:pPr>
            <w:r>
              <w:t>Supervisor of Record</w:t>
            </w:r>
            <w:r>
              <w:br/>
              <w:t>(if different)</w:t>
            </w:r>
          </w:p>
        </w:tc>
        <w:tc>
          <w:tcPr>
            <w:tcW w:w="270" w:type="dxa"/>
          </w:tcPr>
          <w:p w14:paraId="67C6EAF0" w14:textId="77777777" w:rsidR="00E1251E" w:rsidRDefault="00E1251E" w:rsidP="005E6755">
            <w:pPr>
              <w:spacing w:after="480"/>
            </w:pPr>
          </w:p>
        </w:tc>
        <w:tc>
          <w:tcPr>
            <w:tcW w:w="1080" w:type="dxa"/>
          </w:tcPr>
          <w:p w14:paraId="552FE4C9" w14:textId="77777777" w:rsidR="00E1251E" w:rsidRDefault="00E1251E" w:rsidP="005E6755">
            <w:pPr>
              <w:spacing w:after="480"/>
            </w:pPr>
            <w:r>
              <w:t>Date</w:t>
            </w:r>
          </w:p>
        </w:tc>
      </w:tr>
    </w:tbl>
    <w:p w14:paraId="2D6512CB" w14:textId="77777777" w:rsidR="00E1251E" w:rsidRDefault="00E1251E" w:rsidP="00E1251E">
      <w:pPr>
        <w:spacing w:after="360"/>
        <w:ind w:left="360"/>
        <w:jc w:val="center"/>
        <w:sectPr w:rsidR="00E1251E">
          <w:headerReference w:type="even" r:id="rId10"/>
          <w:headerReference w:type="default" r:id="rId11"/>
          <w:pgSz w:w="12240" w:h="15840"/>
          <w:pgMar w:top="1440" w:right="1440" w:bottom="720" w:left="1440" w:header="720" w:footer="720" w:gutter="0"/>
          <w:cols w:space="720"/>
        </w:sectPr>
      </w:pPr>
    </w:p>
    <w:p w14:paraId="198ECADE" w14:textId="77777777" w:rsidR="00E1251E" w:rsidRDefault="00E1251E" w:rsidP="00E1251E">
      <w:pPr>
        <w:pStyle w:val="Heading1"/>
        <w:spacing w:after="360"/>
        <w:rPr>
          <w:bCs/>
        </w:rPr>
      </w:pPr>
      <w:r>
        <w:rPr>
          <w:bCs/>
        </w:rPr>
        <w:lastRenderedPageBreak/>
        <w:t>Attachment A</w:t>
      </w:r>
    </w:p>
    <w:p w14:paraId="16096750" w14:textId="77777777" w:rsidR="00E1251E" w:rsidRDefault="00E1251E" w:rsidP="00E1251E">
      <w:pPr>
        <w:pStyle w:val="Heading6"/>
      </w:pPr>
      <w:r>
        <w:t>Therapy and Assessment Experiences</w:t>
      </w:r>
    </w:p>
    <w:p w14:paraId="01CD388A" w14:textId="77777777" w:rsidR="00E1251E" w:rsidRDefault="00E1251E" w:rsidP="00E1251E">
      <w:pPr>
        <w:spacing w:after="240"/>
      </w:pPr>
      <w:r>
        <w:t>A.  Individual Therapy and/or Assessment Experience</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810"/>
        <w:gridCol w:w="1350"/>
        <w:gridCol w:w="1980"/>
        <w:gridCol w:w="1890"/>
        <w:gridCol w:w="2160"/>
        <w:gridCol w:w="2070"/>
      </w:tblGrid>
      <w:tr w:rsidR="00E1251E" w14:paraId="10E1A872" w14:textId="77777777" w:rsidTr="005E6755">
        <w:trPr>
          <w:trHeight w:val="1169"/>
        </w:trPr>
        <w:tc>
          <w:tcPr>
            <w:tcW w:w="1818" w:type="dxa"/>
            <w:vAlign w:val="bottom"/>
          </w:tcPr>
          <w:p w14:paraId="38FEBCC2" w14:textId="77777777" w:rsidR="00E1251E" w:rsidRDefault="00E1251E" w:rsidP="005E6755">
            <w:pPr>
              <w:jc w:val="center"/>
            </w:pPr>
            <w:r>
              <w:t>Client #</w:t>
            </w:r>
          </w:p>
          <w:p w14:paraId="1F9C21EB" w14:textId="77777777" w:rsidR="00E1251E" w:rsidRDefault="00E1251E" w:rsidP="005E6755">
            <w:pPr>
              <w:jc w:val="center"/>
            </w:pPr>
            <w:r>
              <w:t>(Also indicate if client is inpatient)</w:t>
            </w:r>
          </w:p>
        </w:tc>
        <w:tc>
          <w:tcPr>
            <w:tcW w:w="990" w:type="dxa"/>
            <w:vAlign w:val="bottom"/>
          </w:tcPr>
          <w:p w14:paraId="43CDEAC5" w14:textId="77777777" w:rsidR="00E1251E" w:rsidRDefault="00E1251E" w:rsidP="005E6755">
            <w:pPr>
              <w:jc w:val="center"/>
            </w:pPr>
            <w:r>
              <w:t>Gender</w:t>
            </w:r>
          </w:p>
        </w:tc>
        <w:tc>
          <w:tcPr>
            <w:tcW w:w="810" w:type="dxa"/>
            <w:vAlign w:val="bottom"/>
          </w:tcPr>
          <w:p w14:paraId="4DB45C76" w14:textId="77777777" w:rsidR="00E1251E" w:rsidRDefault="00E1251E" w:rsidP="005E6755">
            <w:pPr>
              <w:jc w:val="center"/>
            </w:pPr>
            <w:r>
              <w:t>Age</w:t>
            </w:r>
          </w:p>
        </w:tc>
        <w:tc>
          <w:tcPr>
            <w:tcW w:w="1350" w:type="dxa"/>
            <w:vAlign w:val="bottom"/>
          </w:tcPr>
          <w:p w14:paraId="1B4BECFE" w14:textId="77777777" w:rsidR="00E1251E" w:rsidRDefault="00E1251E" w:rsidP="005E6755">
            <w:pPr>
              <w:jc w:val="center"/>
            </w:pPr>
            <w:r>
              <w:t>Race/</w:t>
            </w:r>
          </w:p>
          <w:p w14:paraId="4ACF82BF" w14:textId="77777777" w:rsidR="00E1251E" w:rsidRDefault="00E1251E" w:rsidP="005E6755">
            <w:pPr>
              <w:jc w:val="center"/>
            </w:pPr>
            <w:r>
              <w:t>Ethnicity*</w:t>
            </w:r>
          </w:p>
        </w:tc>
        <w:tc>
          <w:tcPr>
            <w:tcW w:w="1980" w:type="dxa"/>
            <w:vAlign w:val="bottom"/>
          </w:tcPr>
          <w:p w14:paraId="15D7B540" w14:textId="77777777" w:rsidR="00E1251E" w:rsidRDefault="00E1251E" w:rsidP="005E6755">
            <w:pPr>
              <w:jc w:val="center"/>
            </w:pPr>
            <w:r>
              <w:t>Sexual Orientation**</w:t>
            </w:r>
          </w:p>
        </w:tc>
        <w:tc>
          <w:tcPr>
            <w:tcW w:w="1890" w:type="dxa"/>
          </w:tcPr>
          <w:p w14:paraId="0F512641" w14:textId="77777777" w:rsidR="00E1251E" w:rsidRDefault="00E1251E" w:rsidP="005E6755">
            <w:pPr>
              <w:jc w:val="center"/>
            </w:pPr>
          </w:p>
          <w:p w14:paraId="37354276" w14:textId="77777777" w:rsidR="00E1251E" w:rsidRDefault="00E1251E" w:rsidP="005E6755">
            <w:pPr>
              <w:jc w:val="center"/>
            </w:pPr>
          </w:p>
          <w:p w14:paraId="11438136" w14:textId="77777777" w:rsidR="00E1251E" w:rsidRDefault="00E1251E" w:rsidP="005E6755">
            <w:pPr>
              <w:ind w:right="432"/>
              <w:jc w:val="center"/>
            </w:pPr>
          </w:p>
          <w:p w14:paraId="65C0AE03" w14:textId="77777777" w:rsidR="00E1251E" w:rsidRDefault="00E1251E" w:rsidP="005E6755">
            <w:pPr>
              <w:jc w:val="center"/>
            </w:pPr>
          </w:p>
          <w:p w14:paraId="2BE0882D" w14:textId="77777777" w:rsidR="00E1251E" w:rsidRDefault="00E1251E" w:rsidP="005E6755">
            <w:pPr>
              <w:jc w:val="center"/>
            </w:pPr>
            <w:r>
              <w:t>Disabilities***</w:t>
            </w:r>
          </w:p>
        </w:tc>
        <w:tc>
          <w:tcPr>
            <w:tcW w:w="2160" w:type="dxa"/>
            <w:vAlign w:val="bottom"/>
          </w:tcPr>
          <w:p w14:paraId="5FD4ED14" w14:textId="77777777" w:rsidR="00E1251E" w:rsidRDefault="00E1251E" w:rsidP="005E6755">
            <w:pPr>
              <w:jc w:val="center"/>
            </w:pPr>
            <w:r>
              <w:t>Diagnosis</w:t>
            </w:r>
            <w:r>
              <w:br/>
              <w:t>Conceptualization</w:t>
            </w:r>
          </w:p>
        </w:tc>
        <w:tc>
          <w:tcPr>
            <w:tcW w:w="2070" w:type="dxa"/>
            <w:vAlign w:val="bottom"/>
          </w:tcPr>
          <w:p w14:paraId="06980417" w14:textId="77777777" w:rsidR="00E1251E" w:rsidRDefault="00E1251E" w:rsidP="005E6755">
            <w:pPr>
              <w:jc w:val="center"/>
            </w:pPr>
            <w:r>
              <w:t>Hours</w:t>
            </w:r>
          </w:p>
        </w:tc>
      </w:tr>
      <w:tr w:rsidR="00E1251E" w14:paraId="18F0AA63" w14:textId="77777777" w:rsidTr="005E6755">
        <w:trPr>
          <w:trHeight w:val="549"/>
        </w:trPr>
        <w:tc>
          <w:tcPr>
            <w:tcW w:w="1818" w:type="dxa"/>
          </w:tcPr>
          <w:p w14:paraId="3C07D8D5" w14:textId="77777777" w:rsidR="00E1251E" w:rsidRDefault="00E1251E" w:rsidP="005E6755">
            <w:pPr>
              <w:spacing w:before="120"/>
            </w:pPr>
            <w:r>
              <w:t>1.</w:t>
            </w:r>
          </w:p>
        </w:tc>
        <w:tc>
          <w:tcPr>
            <w:tcW w:w="990" w:type="dxa"/>
          </w:tcPr>
          <w:p w14:paraId="14163ECB" w14:textId="77777777" w:rsidR="00E1251E" w:rsidRDefault="00E1251E" w:rsidP="005E6755">
            <w:pPr>
              <w:spacing w:before="120"/>
            </w:pPr>
          </w:p>
        </w:tc>
        <w:tc>
          <w:tcPr>
            <w:tcW w:w="810" w:type="dxa"/>
          </w:tcPr>
          <w:p w14:paraId="3473BC4D" w14:textId="77777777" w:rsidR="00E1251E" w:rsidRDefault="00E1251E" w:rsidP="005E6755">
            <w:pPr>
              <w:spacing w:before="120"/>
            </w:pPr>
          </w:p>
        </w:tc>
        <w:tc>
          <w:tcPr>
            <w:tcW w:w="1350" w:type="dxa"/>
          </w:tcPr>
          <w:p w14:paraId="570BA58C" w14:textId="77777777" w:rsidR="00E1251E" w:rsidRDefault="00E1251E" w:rsidP="005E6755">
            <w:pPr>
              <w:spacing w:before="120"/>
            </w:pPr>
          </w:p>
        </w:tc>
        <w:tc>
          <w:tcPr>
            <w:tcW w:w="1980" w:type="dxa"/>
          </w:tcPr>
          <w:p w14:paraId="74DAC1F3" w14:textId="77777777" w:rsidR="00E1251E" w:rsidRDefault="00E1251E" w:rsidP="005E6755">
            <w:pPr>
              <w:spacing w:before="120"/>
            </w:pPr>
          </w:p>
        </w:tc>
        <w:tc>
          <w:tcPr>
            <w:tcW w:w="1890" w:type="dxa"/>
          </w:tcPr>
          <w:p w14:paraId="074F7C2B" w14:textId="77777777" w:rsidR="00E1251E" w:rsidRDefault="00E1251E" w:rsidP="005E6755">
            <w:pPr>
              <w:spacing w:before="120"/>
            </w:pPr>
          </w:p>
        </w:tc>
        <w:tc>
          <w:tcPr>
            <w:tcW w:w="2160" w:type="dxa"/>
          </w:tcPr>
          <w:p w14:paraId="0F5B3EE3" w14:textId="77777777" w:rsidR="00E1251E" w:rsidRDefault="00E1251E" w:rsidP="005E6755">
            <w:pPr>
              <w:spacing w:before="120"/>
            </w:pPr>
          </w:p>
        </w:tc>
        <w:tc>
          <w:tcPr>
            <w:tcW w:w="2070" w:type="dxa"/>
          </w:tcPr>
          <w:p w14:paraId="3A8845F5" w14:textId="77777777" w:rsidR="00E1251E" w:rsidRDefault="00E1251E" w:rsidP="005E6755">
            <w:pPr>
              <w:spacing w:before="120"/>
            </w:pPr>
          </w:p>
        </w:tc>
      </w:tr>
      <w:tr w:rsidR="00E1251E" w14:paraId="21DEA958" w14:textId="77777777" w:rsidTr="005E6755">
        <w:trPr>
          <w:trHeight w:val="549"/>
        </w:trPr>
        <w:tc>
          <w:tcPr>
            <w:tcW w:w="1818" w:type="dxa"/>
          </w:tcPr>
          <w:p w14:paraId="63C55E65" w14:textId="77777777" w:rsidR="00E1251E" w:rsidRDefault="00E1251E" w:rsidP="005E6755">
            <w:pPr>
              <w:spacing w:before="120"/>
            </w:pPr>
            <w:r>
              <w:t>2.</w:t>
            </w:r>
          </w:p>
        </w:tc>
        <w:tc>
          <w:tcPr>
            <w:tcW w:w="990" w:type="dxa"/>
          </w:tcPr>
          <w:p w14:paraId="25C33F01" w14:textId="77777777" w:rsidR="00E1251E" w:rsidRDefault="00E1251E" w:rsidP="005E6755">
            <w:pPr>
              <w:spacing w:before="120"/>
            </w:pPr>
          </w:p>
        </w:tc>
        <w:tc>
          <w:tcPr>
            <w:tcW w:w="810" w:type="dxa"/>
          </w:tcPr>
          <w:p w14:paraId="4E54DBEF" w14:textId="77777777" w:rsidR="00E1251E" w:rsidRDefault="00E1251E" w:rsidP="005E6755">
            <w:pPr>
              <w:spacing w:before="120"/>
            </w:pPr>
          </w:p>
        </w:tc>
        <w:tc>
          <w:tcPr>
            <w:tcW w:w="1350" w:type="dxa"/>
          </w:tcPr>
          <w:p w14:paraId="2886401C" w14:textId="77777777" w:rsidR="00E1251E" w:rsidRDefault="00E1251E" w:rsidP="005E6755">
            <w:pPr>
              <w:spacing w:before="120"/>
            </w:pPr>
          </w:p>
        </w:tc>
        <w:tc>
          <w:tcPr>
            <w:tcW w:w="1980" w:type="dxa"/>
          </w:tcPr>
          <w:p w14:paraId="4156354F" w14:textId="77777777" w:rsidR="00E1251E" w:rsidRDefault="00E1251E" w:rsidP="005E6755">
            <w:pPr>
              <w:spacing w:before="120"/>
            </w:pPr>
          </w:p>
        </w:tc>
        <w:tc>
          <w:tcPr>
            <w:tcW w:w="1890" w:type="dxa"/>
          </w:tcPr>
          <w:p w14:paraId="2347E7F3" w14:textId="77777777" w:rsidR="00E1251E" w:rsidRDefault="00E1251E" w:rsidP="005E6755">
            <w:pPr>
              <w:spacing w:before="120"/>
            </w:pPr>
          </w:p>
        </w:tc>
        <w:tc>
          <w:tcPr>
            <w:tcW w:w="2160" w:type="dxa"/>
          </w:tcPr>
          <w:p w14:paraId="189A1D5C" w14:textId="77777777" w:rsidR="00E1251E" w:rsidRDefault="00E1251E" w:rsidP="005E6755">
            <w:pPr>
              <w:spacing w:before="120"/>
            </w:pPr>
          </w:p>
        </w:tc>
        <w:tc>
          <w:tcPr>
            <w:tcW w:w="2070" w:type="dxa"/>
          </w:tcPr>
          <w:p w14:paraId="6B652238" w14:textId="77777777" w:rsidR="00E1251E" w:rsidRDefault="00E1251E" w:rsidP="005E6755">
            <w:pPr>
              <w:spacing w:before="120"/>
            </w:pPr>
          </w:p>
        </w:tc>
      </w:tr>
      <w:tr w:rsidR="00E1251E" w14:paraId="1D7B837D" w14:textId="77777777" w:rsidTr="005E6755">
        <w:trPr>
          <w:trHeight w:val="549"/>
        </w:trPr>
        <w:tc>
          <w:tcPr>
            <w:tcW w:w="1818" w:type="dxa"/>
          </w:tcPr>
          <w:p w14:paraId="76135721" w14:textId="77777777" w:rsidR="00E1251E" w:rsidRDefault="00E1251E" w:rsidP="005E6755">
            <w:pPr>
              <w:spacing w:before="120"/>
            </w:pPr>
            <w:r>
              <w:t>3.</w:t>
            </w:r>
          </w:p>
        </w:tc>
        <w:tc>
          <w:tcPr>
            <w:tcW w:w="990" w:type="dxa"/>
          </w:tcPr>
          <w:p w14:paraId="5F0275BD" w14:textId="77777777" w:rsidR="00E1251E" w:rsidRDefault="00E1251E" w:rsidP="005E6755">
            <w:pPr>
              <w:spacing w:before="120"/>
            </w:pPr>
          </w:p>
        </w:tc>
        <w:tc>
          <w:tcPr>
            <w:tcW w:w="810" w:type="dxa"/>
          </w:tcPr>
          <w:p w14:paraId="7C6BAB19" w14:textId="77777777" w:rsidR="00E1251E" w:rsidRDefault="00E1251E" w:rsidP="005E6755">
            <w:pPr>
              <w:spacing w:before="120"/>
            </w:pPr>
          </w:p>
        </w:tc>
        <w:tc>
          <w:tcPr>
            <w:tcW w:w="1350" w:type="dxa"/>
          </w:tcPr>
          <w:p w14:paraId="498FDD4F" w14:textId="77777777" w:rsidR="00E1251E" w:rsidRDefault="00E1251E" w:rsidP="005E6755">
            <w:pPr>
              <w:spacing w:before="120"/>
            </w:pPr>
          </w:p>
        </w:tc>
        <w:tc>
          <w:tcPr>
            <w:tcW w:w="1980" w:type="dxa"/>
          </w:tcPr>
          <w:p w14:paraId="2F2A0A06" w14:textId="77777777" w:rsidR="00E1251E" w:rsidRDefault="00E1251E" w:rsidP="005E6755">
            <w:pPr>
              <w:spacing w:before="120"/>
            </w:pPr>
          </w:p>
        </w:tc>
        <w:tc>
          <w:tcPr>
            <w:tcW w:w="1890" w:type="dxa"/>
          </w:tcPr>
          <w:p w14:paraId="7ACF585A" w14:textId="77777777" w:rsidR="00E1251E" w:rsidRDefault="00E1251E" w:rsidP="005E6755">
            <w:pPr>
              <w:spacing w:before="120"/>
            </w:pPr>
          </w:p>
        </w:tc>
        <w:tc>
          <w:tcPr>
            <w:tcW w:w="2160" w:type="dxa"/>
          </w:tcPr>
          <w:p w14:paraId="7F7D5C2B" w14:textId="77777777" w:rsidR="00E1251E" w:rsidRDefault="00E1251E" w:rsidP="005E6755">
            <w:pPr>
              <w:spacing w:before="120"/>
            </w:pPr>
          </w:p>
        </w:tc>
        <w:tc>
          <w:tcPr>
            <w:tcW w:w="2070" w:type="dxa"/>
          </w:tcPr>
          <w:p w14:paraId="0745D7FC" w14:textId="77777777" w:rsidR="00E1251E" w:rsidRDefault="00E1251E" w:rsidP="005E6755">
            <w:pPr>
              <w:spacing w:before="120"/>
            </w:pPr>
          </w:p>
        </w:tc>
      </w:tr>
      <w:tr w:rsidR="00E1251E" w14:paraId="66593D73" w14:textId="77777777" w:rsidTr="005E6755">
        <w:trPr>
          <w:trHeight w:val="549"/>
        </w:trPr>
        <w:tc>
          <w:tcPr>
            <w:tcW w:w="1818" w:type="dxa"/>
          </w:tcPr>
          <w:p w14:paraId="26701AF1" w14:textId="77777777" w:rsidR="00E1251E" w:rsidRDefault="00E1251E" w:rsidP="005E6755">
            <w:pPr>
              <w:spacing w:before="120"/>
            </w:pPr>
            <w:r>
              <w:t>4.</w:t>
            </w:r>
          </w:p>
        </w:tc>
        <w:tc>
          <w:tcPr>
            <w:tcW w:w="990" w:type="dxa"/>
          </w:tcPr>
          <w:p w14:paraId="35C662CC" w14:textId="77777777" w:rsidR="00E1251E" w:rsidRDefault="00E1251E" w:rsidP="005E6755">
            <w:pPr>
              <w:spacing w:before="120"/>
            </w:pPr>
          </w:p>
        </w:tc>
        <w:tc>
          <w:tcPr>
            <w:tcW w:w="810" w:type="dxa"/>
          </w:tcPr>
          <w:p w14:paraId="16C8FE62" w14:textId="77777777" w:rsidR="00E1251E" w:rsidRDefault="00E1251E" w:rsidP="005E6755">
            <w:pPr>
              <w:spacing w:before="120"/>
            </w:pPr>
          </w:p>
        </w:tc>
        <w:tc>
          <w:tcPr>
            <w:tcW w:w="1350" w:type="dxa"/>
          </w:tcPr>
          <w:p w14:paraId="37D3BA03" w14:textId="77777777" w:rsidR="00E1251E" w:rsidRDefault="00E1251E" w:rsidP="005E6755">
            <w:pPr>
              <w:spacing w:before="120"/>
            </w:pPr>
          </w:p>
        </w:tc>
        <w:tc>
          <w:tcPr>
            <w:tcW w:w="1980" w:type="dxa"/>
          </w:tcPr>
          <w:p w14:paraId="5093D8B6" w14:textId="77777777" w:rsidR="00E1251E" w:rsidRDefault="00E1251E" w:rsidP="005E6755">
            <w:pPr>
              <w:spacing w:before="120"/>
            </w:pPr>
          </w:p>
        </w:tc>
        <w:tc>
          <w:tcPr>
            <w:tcW w:w="1890" w:type="dxa"/>
          </w:tcPr>
          <w:p w14:paraId="52ED8CDE" w14:textId="77777777" w:rsidR="00E1251E" w:rsidRDefault="00E1251E" w:rsidP="005E6755">
            <w:pPr>
              <w:spacing w:before="120"/>
            </w:pPr>
          </w:p>
        </w:tc>
        <w:tc>
          <w:tcPr>
            <w:tcW w:w="2160" w:type="dxa"/>
          </w:tcPr>
          <w:p w14:paraId="7E41F6D0" w14:textId="77777777" w:rsidR="00E1251E" w:rsidRDefault="00E1251E" w:rsidP="005E6755">
            <w:pPr>
              <w:spacing w:before="120"/>
            </w:pPr>
          </w:p>
        </w:tc>
        <w:tc>
          <w:tcPr>
            <w:tcW w:w="2070" w:type="dxa"/>
          </w:tcPr>
          <w:p w14:paraId="43A6856B" w14:textId="77777777" w:rsidR="00E1251E" w:rsidRDefault="00E1251E" w:rsidP="005E6755">
            <w:pPr>
              <w:spacing w:before="120"/>
            </w:pPr>
          </w:p>
        </w:tc>
      </w:tr>
      <w:tr w:rsidR="00E1251E" w14:paraId="5B507A58" w14:textId="77777777" w:rsidTr="005E6755">
        <w:trPr>
          <w:trHeight w:val="549"/>
        </w:trPr>
        <w:tc>
          <w:tcPr>
            <w:tcW w:w="1818" w:type="dxa"/>
          </w:tcPr>
          <w:p w14:paraId="08974DFB" w14:textId="77777777" w:rsidR="00E1251E" w:rsidRDefault="00E1251E" w:rsidP="005E6755">
            <w:pPr>
              <w:spacing w:before="120"/>
            </w:pPr>
            <w:r>
              <w:t>5.</w:t>
            </w:r>
          </w:p>
        </w:tc>
        <w:tc>
          <w:tcPr>
            <w:tcW w:w="990" w:type="dxa"/>
          </w:tcPr>
          <w:p w14:paraId="2F974A8F" w14:textId="77777777" w:rsidR="00E1251E" w:rsidRDefault="00E1251E" w:rsidP="005E6755">
            <w:pPr>
              <w:spacing w:before="120"/>
            </w:pPr>
          </w:p>
        </w:tc>
        <w:tc>
          <w:tcPr>
            <w:tcW w:w="810" w:type="dxa"/>
          </w:tcPr>
          <w:p w14:paraId="5A142883" w14:textId="77777777" w:rsidR="00E1251E" w:rsidRDefault="00E1251E" w:rsidP="005E6755">
            <w:pPr>
              <w:spacing w:before="120"/>
            </w:pPr>
          </w:p>
        </w:tc>
        <w:tc>
          <w:tcPr>
            <w:tcW w:w="1350" w:type="dxa"/>
          </w:tcPr>
          <w:p w14:paraId="52631E41" w14:textId="77777777" w:rsidR="00E1251E" w:rsidRDefault="00E1251E" w:rsidP="005E6755">
            <w:pPr>
              <w:spacing w:before="120"/>
            </w:pPr>
          </w:p>
        </w:tc>
        <w:tc>
          <w:tcPr>
            <w:tcW w:w="1980" w:type="dxa"/>
          </w:tcPr>
          <w:p w14:paraId="3F8C7656" w14:textId="77777777" w:rsidR="00E1251E" w:rsidRDefault="00E1251E" w:rsidP="005E6755">
            <w:pPr>
              <w:spacing w:before="120"/>
            </w:pPr>
          </w:p>
        </w:tc>
        <w:tc>
          <w:tcPr>
            <w:tcW w:w="1890" w:type="dxa"/>
          </w:tcPr>
          <w:p w14:paraId="0AA4891A" w14:textId="77777777" w:rsidR="00E1251E" w:rsidRDefault="00E1251E" w:rsidP="005E6755">
            <w:pPr>
              <w:spacing w:before="120"/>
            </w:pPr>
          </w:p>
        </w:tc>
        <w:tc>
          <w:tcPr>
            <w:tcW w:w="2160" w:type="dxa"/>
          </w:tcPr>
          <w:p w14:paraId="652C6556" w14:textId="77777777" w:rsidR="00E1251E" w:rsidRDefault="00E1251E" w:rsidP="005E6755">
            <w:pPr>
              <w:spacing w:before="120"/>
            </w:pPr>
          </w:p>
        </w:tc>
        <w:tc>
          <w:tcPr>
            <w:tcW w:w="2070" w:type="dxa"/>
          </w:tcPr>
          <w:p w14:paraId="73388B9A" w14:textId="77777777" w:rsidR="00E1251E" w:rsidRDefault="00E1251E" w:rsidP="005E6755">
            <w:pPr>
              <w:spacing w:before="120"/>
            </w:pPr>
          </w:p>
        </w:tc>
      </w:tr>
      <w:tr w:rsidR="00E1251E" w14:paraId="2C2B9FC7" w14:textId="77777777" w:rsidTr="005E6755">
        <w:trPr>
          <w:trHeight w:val="549"/>
        </w:trPr>
        <w:tc>
          <w:tcPr>
            <w:tcW w:w="1818" w:type="dxa"/>
          </w:tcPr>
          <w:p w14:paraId="39727549" w14:textId="77777777" w:rsidR="00E1251E" w:rsidRDefault="00E1251E" w:rsidP="005E6755">
            <w:pPr>
              <w:spacing w:before="120"/>
            </w:pPr>
            <w:r>
              <w:t>6.</w:t>
            </w:r>
          </w:p>
        </w:tc>
        <w:tc>
          <w:tcPr>
            <w:tcW w:w="990" w:type="dxa"/>
          </w:tcPr>
          <w:p w14:paraId="770A39E6" w14:textId="77777777" w:rsidR="00E1251E" w:rsidRDefault="00E1251E" w:rsidP="005E6755">
            <w:pPr>
              <w:spacing w:before="120"/>
            </w:pPr>
          </w:p>
        </w:tc>
        <w:tc>
          <w:tcPr>
            <w:tcW w:w="810" w:type="dxa"/>
          </w:tcPr>
          <w:p w14:paraId="5E5C183A" w14:textId="77777777" w:rsidR="00E1251E" w:rsidRDefault="00E1251E" w:rsidP="005E6755">
            <w:pPr>
              <w:spacing w:before="120"/>
            </w:pPr>
          </w:p>
        </w:tc>
        <w:tc>
          <w:tcPr>
            <w:tcW w:w="1350" w:type="dxa"/>
          </w:tcPr>
          <w:p w14:paraId="0E1A43A9" w14:textId="77777777" w:rsidR="00E1251E" w:rsidRDefault="00E1251E" w:rsidP="005E6755">
            <w:pPr>
              <w:spacing w:before="120"/>
            </w:pPr>
          </w:p>
        </w:tc>
        <w:tc>
          <w:tcPr>
            <w:tcW w:w="1980" w:type="dxa"/>
          </w:tcPr>
          <w:p w14:paraId="20A27506" w14:textId="77777777" w:rsidR="00E1251E" w:rsidRDefault="00E1251E" w:rsidP="005E6755">
            <w:pPr>
              <w:spacing w:before="120"/>
            </w:pPr>
          </w:p>
        </w:tc>
        <w:tc>
          <w:tcPr>
            <w:tcW w:w="1890" w:type="dxa"/>
          </w:tcPr>
          <w:p w14:paraId="13703DBA" w14:textId="77777777" w:rsidR="00E1251E" w:rsidRDefault="00E1251E" w:rsidP="005E6755">
            <w:pPr>
              <w:spacing w:before="120"/>
            </w:pPr>
          </w:p>
        </w:tc>
        <w:tc>
          <w:tcPr>
            <w:tcW w:w="2160" w:type="dxa"/>
          </w:tcPr>
          <w:p w14:paraId="53FCB42D" w14:textId="77777777" w:rsidR="00E1251E" w:rsidRDefault="00E1251E" w:rsidP="005E6755">
            <w:pPr>
              <w:spacing w:before="120"/>
            </w:pPr>
          </w:p>
        </w:tc>
        <w:tc>
          <w:tcPr>
            <w:tcW w:w="2070" w:type="dxa"/>
          </w:tcPr>
          <w:p w14:paraId="2099179D" w14:textId="77777777" w:rsidR="00E1251E" w:rsidRDefault="00E1251E" w:rsidP="005E6755">
            <w:pPr>
              <w:spacing w:before="120"/>
            </w:pPr>
          </w:p>
        </w:tc>
      </w:tr>
      <w:tr w:rsidR="00E1251E" w14:paraId="0DF9DAFA" w14:textId="77777777" w:rsidTr="005E6755">
        <w:trPr>
          <w:trHeight w:val="549"/>
        </w:trPr>
        <w:tc>
          <w:tcPr>
            <w:tcW w:w="1818" w:type="dxa"/>
          </w:tcPr>
          <w:p w14:paraId="209D628C" w14:textId="77777777" w:rsidR="00E1251E" w:rsidRDefault="00E1251E" w:rsidP="005E6755">
            <w:pPr>
              <w:spacing w:before="120"/>
            </w:pPr>
            <w:r>
              <w:t>7.</w:t>
            </w:r>
          </w:p>
        </w:tc>
        <w:tc>
          <w:tcPr>
            <w:tcW w:w="990" w:type="dxa"/>
          </w:tcPr>
          <w:p w14:paraId="50DA52C0" w14:textId="77777777" w:rsidR="00E1251E" w:rsidRDefault="00E1251E" w:rsidP="005E6755">
            <w:pPr>
              <w:spacing w:before="120"/>
            </w:pPr>
          </w:p>
        </w:tc>
        <w:tc>
          <w:tcPr>
            <w:tcW w:w="810" w:type="dxa"/>
          </w:tcPr>
          <w:p w14:paraId="62A56AF0" w14:textId="77777777" w:rsidR="00E1251E" w:rsidRDefault="00E1251E" w:rsidP="005E6755">
            <w:pPr>
              <w:spacing w:before="120"/>
            </w:pPr>
          </w:p>
        </w:tc>
        <w:tc>
          <w:tcPr>
            <w:tcW w:w="1350" w:type="dxa"/>
          </w:tcPr>
          <w:p w14:paraId="7F045532" w14:textId="77777777" w:rsidR="00E1251E" w:rsidRDefault="00E1251E" w:rsidP="005E6755">
            <w:pPr>
              <w:spacing w:before="120"/>
            </w:pPr>
          </w:p>
        </w:tc>
        <w:tc>
          <w:tcPr>
            <w:tcW w:w="1980" w:type="dxa"/>
          </w:tcPr>
          <w:p w14:paraId="64456176" w14:textId="77777777" w:rsidR="00E1251E" w:rsidRDefault="00E1251E" w:rsidP="005E6755">
            <w:pPr>
              <w:spacing w:before="120"/>
            </w:pPr>
          </w:p>
        </w:tc>
        <w:tc>
          <w:tcPr>
            <w:tcW w:w="1890" w:type="dxa"/>
          </w:tcPr>
          <w:p w14:paraId="54B8E746" w14:textId="77777777" w:rsidR="00E1251E" w:rsidRDefault="00E1251E" w:rsidP="005E6755">
            <w:pPr>
              <w:spacing w:before="120"/>
            </w:pPr>
          </w:p>
        </w:tc>
        <w:tc>
          <w:tcPr>
            <w:tcW w:w="2160" w:type="dxa"/>
          </w:tcPr>
          <w:p w14:paraId="548D487D" w14:textId="77777777" w:rsidR="00E1251E" w:rsidRDefault="00E1251E" w:rsidP="005E6755">
            <w:pPr>
              <w:spacing w:before="120"/>
            </w:pPr>
          </w:p>
        </w:tc>
        <w:tc>
          <w:tcPr>
            <w:tcW w:w="2070" w:type="dxa"/>
          </w:tcPr>
          <w:p w14:paraId="4B22B801" w14:textId="77777777" w:rsidR="00E1251E" w:rsidRDefault="00E1251E" w:rsidP="005E6755">
            <w:pPr>
              <w:spacing w:before="120"/>
            </w:pPr>
          </w:p>
        </w:tc>
      </w:tr>
      <w:tr w:rsidR="00E1251E" w14:paraId="0D7C53A9" w14:textId="77777777" w:rsidTr="005E6755">
        <w:trPr>
          <w:trHeight w:val="549"/>
        </w:trPr>
        <w:tc>
          <w:tcPr>
            <w:tcW w:w="1818" w:type="dxa"/>
          </w:tcPr>
          <w:p w14:paraId="45526FC7" w14:textId="77777777" w:rsidR="00E1251E" w:rsidRDefault="00E1251E" w:rsidP="005E6755">
            <w:pPr>
              <w:spacing w:before="120"/>
            </w:pPr>
            <w:r>
              <w:t>8.</w:t>
            </w:r>
          </w:p>
        </w:tc>
        <w:tc>
          <w:tcPr>
            <w:tcW w:w="990" w:type="dxa"/>
          </w:tcPr>
          <w:p w14:paraId="0696FFA9" w14:textId="77777777" w:rsidR="00E1251E" w:rsidRDefault="00E1251E" w:rsidP="005E6755">
            <w:pPr>
              <w:spacing w:before="120"/>
            </w:pPr>
          </w:p>
        </w:tc>
        <w:tc>
          <w:tcPr>
            <w:tcW w:w="810" w:type="dxa"/>
          </w:tcPr>
          <w:p w14:paraId="69DAAC1E" w14:textId="77777777" w:rsidR="00E1251E" w:rsidRDefault="00E1251E" w:rsidP="005E6755">
            <w:pPr>
              <w:spacing w:before="120"/>
            </w:pPr>
          </w:p>
        </w:tc>
        <w:tc>
          <w:tcPr>
            <w:tcW w:w="1350" w:type="dxa"/>
          </w:tcPr>
          <w:p w14:paraId="0509DDCF" w14:textId="77777777" w:rsidR="00E1251E" w:rsidRDefault="00E1251E" w:rsidP="005E6755">
            <w:pPr>
              <w:spacing w:before="120"/>
            </w:pPr>
          </w:p>
        </w:tc>
        <w:tc>
          <w:tcPr>
            <w:tcW w:w="1980" w:type="dxa"/>
          </w:tcPr>
          <w:p w14:paraId="668EF8AE" w14:textId="77777777" w:rsidR="00E1251E" w:rsidRDefault="00E1251E" w:rsidP="005E6755">
            <w:pPr>
              <w:spacing w:before="120"/>
            </w:pPr>
          </w:p>
        </w:tc>
        <w:tc>
          <w:tcPr>
            <w:tcW w:w="1890" w:type="dxa"/>
          </w:tcPr>
          <w:p w14:paraId="15E72B0B" w14:textId="77777777" w:rsidR="00E1251E" w:rsidRDefault="00E1251E" w:rsidP="005E6755">
            <w:pPr>
              <w:spacing w:before="120"/>
            </w:pPr>
          </w:p>
        </w:tc>
        <w:tc>
          <w:tcPr>
            <w:tcW w:w="2160" w:type="dxa"/>
          </w:tcPr>
          <w:p w14:paraId="606AF3D3" w14:textId="77777777" w:rsidR="00E1251E" w:rsidRDefault="00E1251E" w:rsidP="005E6755">
            <w:pPr>
              <w:spacing w:before="120"/>
            </w:pPr>
          </w:p>
        </w:tc>
        <w:tc>
          <w:tcPr>
            <w:tcW w:w="2070" w:type="dxa"/>
          </w:tcPr>
          <w:p w14:paraId="0218D3A7" w14:textId="77777777" w:rsidR="00E1251E" w:rsidRDefault="00E1251E" w:rsidP="005E6755">
            <w:pPr>
              <w:spacing w:before="120"/>
            </w:pPr>
          </w:p>
        </w:tc>
      </w:tr>
      <w:tr w:rsidR="00E1251E" w14:paraId="336BA5C4" w14:textId="77777777" w:rsidTr="005E6755">
        <w:trPr>
          <w:trHeight w:val="549"/>
        </w:trPr>
        <w:tc>
          <w:tcPr>
            <w:tcW w:w="1818" w:type="dxa"/>
          </w:tcPr>
          <w:p w14:paraId="75A23164" w14:textId="77777777" w:rsidR="00E1251E" w:rsidRDefault="00E1251E" w:rsidP="005E6755">
            <w:pPr>
              <w:spacing w:before="120"/>
            </w:pPr>
            <w:r>
              <w:t>9.</w:t>
            </w:r>
          </w:p>
        </w:tc>
        <w:tc>
          <w:tcPr>
            <w:tcW w:w="990" w:type="dxa"/>
          </w:tcPr>
          <w:p w14:paraId="6A4DC69B" w14:textId="77777777" w:rsidR="00E1251E" w:rsidRDefault="00E1251E" w:rsidP="005E6755">
            <w:pPr>
              <w:spacing w:before="120"/>
            </w:pPr>
          </w:p>
        </w:tc>
        <w:tc>
          <w:tcPr>
            <w:tcW w:w="810" w:type="dxa"/>
          </w:tcPr>
          <w:p w14:paraId="44C91D1F" w14:textId="77777777" w:rsidR="00E1251E" w:rsidRDefault="00E1251E" w:rsidP="005E6755">
            <w:pPr>
              <w:spacing w:before="120"/>
            </w:pPr>
          </w:p>
        </w:tc>
        <w:tc>
          <w:tcPr>
            <w:tcW w:w="1350" w:type="dxa"/>
          </w:tcPr>
          <w:p w14:paraId="726F0EEB" w14:textId="77777777" w:rsidR="00E1251E" w:rsidRDefault="00E1251E" w:rsidP="005E6755">
            <w:pPr>
              <w:spacing w:before="120"/>
            </w:pPr>
          </w:p>
        </w:tc>
        <w:tc>
          <w:tcPr>
            <w:tcW w:w="1980" w:type="dxa"/>
          </w:tcPr>
          <w:p w14:paraId="299C335A" w14:textId="77777777" w:rsidR="00E1251E" w:rsidRDefault="00E1251E" w:rsidP="005E6755">
            <w:pPr>
              <w:spacing w:before="120"/>
            </w:pPr>
          </w:p>
        </w:tc>
        <w:tc>
          <w:tcPr>
            <w:tcW w:w="1890" w:type="dxa"/>
          </w:tcPr>
          <w:p w14:paraId="686ABF69" w14:textId="77777777" w:rsidR="00E1251E" w:rsidRDefault="00E1251E" w:rsidP="005E6755">
            <w:pPr>
              <w:spacing w:before="120"/>
            </w:pPr>
          </w:p>
        </w:tc>
        <w:tc>
          <w:tcPr>
            <w:tcW w:w="2160" w:type="dxa"/>
          </w:tcPr>
          <w:p w14:paraId="623E166E" w14:textId="77777777" w:rsidR="00E1251E" w:rsidRDefault="00E1251E" w:rsidP="005E6755">
            <w:pPr>
              <w:spacing w:before="120"/>
            </w:pPr>
          </w:p>
        </w:tc>
        <w:tc>
          <w:tcPr>
            <w:tcW w:w="2070" w:type="dxa"/>
          </w:tcPr>
          <w:p w14:paraId="02EF5A66" w14:textId="77777777" w:rsidR="00E1251E" w:rsidRDefault="00E1251E" w:rsidP="005E6755">
            <w:pPr>
              <w:spacing w:before="120"/>
            </w:pPr>
          </w:p>
        </w:tc>
      </w:tr>
    </w:tbl>
    <w:p w14:paraId="43C31836" w14:textId="77777777" w:rsidR="00E1251E" w:rsidRDefault="00E1251E" w:rsidP="00E1251E">
      <w:pPr>
        <w:sectPr w:rsidR="00E1251E" w:rsidSect="005E6755">
          <w:headerReference w:type="default" r:id="rId12"/>
          <w:pgSz w:w="15840" w:h="12240" w:orient="landscape"/>
          <w:pgMar w:top="1440" w:right="1440" w:bottom="2160" w:left="720" w:header="720" w:footer="720" w:gutter="0"/>
          <w:cols w:space="720"/>
        </w:sectPr>
      </w:pPr>
    </w:p>
    <w:p w14:paraId="2E84AF74" w14:textId="77777777" w:rsidR="00E1251E" w:rsidRDefault="00E1251E" w:rsidP="00E1251E">
      <w:pPr>
        <w:spacing w:after="240"/>
      </w:pPr>
      <w:r>
        <w:lastRenderedPageBreak/>
        <w:t>B.  Couples</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70"/>
        <w:gridCol w:w="900"/>
        <w:gridCol w:w="1350"/>
        <w:gridCol w:w="2520"/>
        <w:gridCol w:w="1980"/>
        <w:gridCol w:w="1260"/>
        <w:gridCol w:w="1890"/>
      </w:tblGrid>
      <w:tr w:rsidR="00E1251E" w14:paraId="157D135D" w14:textId="77777777" w:rsidTr="005E6755">
        <w:tc>
          <w:tcPr>
            <w:tcW w:w="1548" w:type="dxa"/>
            <w:vAlign w:val="bottom"/>
          </w:tcPr>
          <w:p w14:paraId="334BB4D5" w14:textId="77777777" w:rsidR="00E1251E" w:rsidRDefault="00E1251E" w:rsidP="005E6755">
            <w:pPr>
              <w:jc w:val="right"/>
            </w:pPr>
            <w:r>
              <w:t>Couple</w:t>
            </w:r>
          </w:p>
        </w:tc>
        <w:tc>
          <w:tcPr>
            <w:tcW w:w="1170" w:type="dxa"/>
            <w:vAlign w:val="bottom"/>
          </w:tcPr>
          <w:p w14:paraId="7A6511FD" w14:textId="77777777" w:rsidR="00E1251E" w:rsidRDefault="00E1251E" w:rsidP="005E6755">
            <w:pPr>
              <w:jc w:val="right"/>
            </w:pPr>
            <w:r>
              <w:t>Genders</w:t>
            </w:r>
          </w:p>
        </w:tc>
        <w:tc>
          <w:tcPr>
            <w:tcW w:w="900" w:type="dxa"/>
            <w:vAlign w:val="bottom"/>
          </w:tcPr>
          <w:p w14:paraId="1270031C" w14:textId="77777777" w:rsidR="00E1251E" w:rsidRDefault="00E1251E" w:rsidP="005E6755">
            <w:pPr>
              <w:jc w:val="right"/>
            </w:pPr>
            <w:r>
              <w:t>Ages</w:t>
            </w:r>
          </w:p>
        </w:tc>
        <w:tc>
          <w:tcPr>
            <w:tcW w:w="1350" w:type="dxa"/>
            <w:vAlign w:val="bottom"/>
          </w:tcPr>
          <w:p w14:paraId="6E3407BC" w14:textId="77777777" w:rsidR="00E1251E" w:rsidRDefault="00E1251E" w:rsidP="005E6755">
            <w:pPr>
              <w:jc w:val="center"/>
            </w:pPr>
            <w:r>
              <w:t>Races/</w:t>
            </w:r>
          </w:p>
          <w:p w14:paraId="5D19AAD6" w14:textId="77777777" w:rsidR="00E1251E" w:rsidRDefault="00E1251E" w:rsidP="005E6755">
            <w:pPr>
              <w:jc w:val="center"/>
            </w:pPr>
            <w:r>
              <w:t>Ethnicities*</w:t>
            </w:r>
          </w:p>
        </w:tc>
        <w:tc>
          <w:tcPr>
            <w:tcW w:w="2520" w:type="dxa"/>
          </w:tcPr>
          <w:p w14:paraId="3CBBB12E" w14:textId="77777777" w:rsidR="00E1251E" w:rsidRDefault="00E1251E" w:rsidP="005E6755">
            <w:pPr>
              <w:ind w:right="72"/>
              <w:jc w:val="center"/>
            </w:pPr>
            <w:r>
              <w:t>Sexual Orientations**</w:t>
            </w:r>
          </w:p>
        </w:tc>
        <w:tc>
          <w:tcPr>
            <w:tcW w:w="1980" w:type="dxa"/>
          </w:tcPr>
          <w:p w14:paraId="0788F899" w14:textId="77777777" w:rsidR="00E1251E" w:rsidRDefault="00E1251E" w:rsidP="005E6755">
            <w:pPr>
              <w:tabs>
                <w:tab w:val="left" w:pos="1134"/>
              </w:tabs>
              <w:ind w:right="702"/>
              <w:jc w:val="center"/>
            </w:pPr>
          </w:p>
          <w:p w14:paraId="2CB5B29E" w14:textId="77777777" w:rsidR="00E1251E" w:rsidRDefault="00E1251E" w:rsidP="005E6755">
            <w:pPr>
              <w:tabs>
                <w:tab w:val="left" w:pos="1134"/>
              </w:tabs>
              <w:ind w:right="702"/>
              <w:jc w:val="center"/>
            </w:pPr>
          </w:p>
          <w:p w14:paraId="5192113E" w14:textId="77777777" w:rsidR="00E1251E" w:rsidRDefault="00E1251E" w:rsidP="005E6755">
            <w:pPr>
              <w:tabs>
                <w:tab w:val="left" w:pos="1134"/>
              </w:tabs>
              <w:ind w:right="-18"/>
              <w:jc w:val="center"/>
            </w:pPr>
            <w:r>
              <w:t>Disabilities***</w:t>
            </w:r>
          </w:p>
        </w:tc>
        <w:tc>
          <w:tcPr>
            <w:tcW w:w="1260" w:type="dxa"/>
            <w:vAlign w:val="bottom"/>
          </w:tcPr>
          <w:p w14:paraId="6BAC5A0D" w14:textId="77777777" w:rsidR="00E1251E" w:rsidRDefault="00E1251E" w:rsidP="005E6755">
            <w:pPr>
              <w:jc w:val="center"/>
            </w:pPr>
            <w:r>
              <w:t xml:space="preserve">Issue </w:t>
            </w:r>
            <w:r>
              <w:br/>
              <w:t>Addressed</w:t>
            </w:r>
          </w:p>
        </w:tc>
        <w:tc>
          <w:tcPr>
            <w:tcW w:w="1890" w:type="dxa"/>
            <w:vAlign w:val="bottom"/>
          </w:tcPr>
          <w:p w14:paraId="4E079F74" w14:textId="77777777" w:rsidR="00E1251E" w:rsidRDefault="00E1251E" w:rsidP="005E6755">
            <w:pPr>
              <w:jc w:val="center"/>
            </w:pPr>
            <w:r>
              <w:t>Hours</w:t>
            </w:r>
          </w:p>
        </w:tc>
      </w:tr>
      <w:tr w:rsidR="00E1251E" w14:paraId="68BFB27B" w14:textId="77777777" w:rsidTr="005E6755">
        <w:trPr>
          <w:trHeight w:val="480"/>
        </w:trPr>
        <w:tc>
          <w:tcPr>
            <w:tcW w:w="1548" w:type="dxa"/>
          </w:tcPr>
          <w:p w14:paraId="7A5C91AD" w14:textId="77777777" w:rsidR="00E1251E" w:rsidRDefault="00E1251E" w:rsidP="005E6755">
            <w:pPr>
              <w:spacing w:before="120"/>
            </w:pPr>
            <w:r>
              <w:t>1.</w:t>
            </w:r>
          </w:p>
        </w:tc>
        <w:tc>
          <w:tcPr>
            <w:tcW w:w="1170" w:type="dxa"/>
          </w:tcPr>
          <w:p w14:paraId="4C4D9135" w14:textId="77777777" w:rsidR="00E1251E" w:rsidRDefault="00E1251E" w:rsidP="005E6755">
            <w:pPr>
              <w:spacing w:before="120"/>
            </w:pPr>
          </w:p>
        </w:tc>
        <w:tc>
          <w:tcPr>
            <w:tcW w:w="900" w:type="dxa"/>
          </w:tcPr>
          <w:p w14:paraId="56C885BB" w14:textId="77777777" w:rsidR="00E1251E" w:rsidRDefault="00E1251E" w:rsidP="005E6755">
            <w:pPr>
              <w:spacing w:before="120"/>
            </w:pPr>
          </w:p>
        </w:tc>
        <w:tc>
          <w:tcPr>
            <w:tcW w:w="1350" w:type="dxa"/>
          </w:tcPr>
          <w:p w14:paraId="65BF2ADA" w14:textId="77777777" w:rsidR="00E1251E" w:rsidRDefault="00E1251E" w:rsidP="005E6755">
            <w:pPr>
              <w:spacing w:before="120"/>
            </w:pPr>
          </w:p>
        </w:tc>
        <w:tc>
          <w:tcPr>
            <w:tcW w:w="2520" w:type="dxa"/>
          </w:tcPr>
          <w:p w14:paraId="71DBD7D1" w14:textId="77777777" w:rsidR="00E1251E" w:rsidRDefault="00E1251E" w:rsidP="005E6755">
            <w:pPr>
              <w:spacing w:before="120"/>
            </w:pPr>
          </w:p>
        </w:tc>
        <w:tc>
          <w:tcPr>
            <w:tcW w:w="1980" w:type="dxa"/>
          </w:tcPr>
          <w:p w14:paraId="19F358FA" w14:textId="77777777" w:rsidR="00E1251E" w:rsidRDefault="00E1251E" w:rsidP="005E6755">
            <w:pPr>
              <w:spacing w:before="120"/>
              <w:ind w:right="702"/>
            </w:pPr>
          </w:p>
        </w:tc>
        <w:tc>
          <w:tcPr>
            <w:tcW w:w="1260" w:type="dxa"/>
          </w:tcPr>
          <w:p w14:paraId="27A91F9A" w14:textId="77777777" w:rsidR="00E1251E" w:rsidRDefault="00E1251E" w:rsidP="005E6755">
            <w:pPr>
              <w:spacing w:before="120"/>
            </w:pPr>
          </w:p>
        </w:tc>
        <w:tc>
          <w:tcPr>
            <w:tcW w:w="1890" w:type="dxa"/>
          </w:tcPr>
          <w:p w14:paraId="1E2E13F0" w14:textId="77777777" w:rsidR="00E1251E" w:rsidRDefault="00E1251E" w:rsidP="005E6755">
            <w:pPr>
              <w:spacing w:before="120"/>
            </w:pPr>
          </w:p>
        </w:tc>
      </w:tr>
      <w:tr w:rsidR="00E1251E" w14:paraId="48033CEA" w14:textId="77777777" w:rsidTr="005E6755">
        <w:trPr>
          <w:trHeight w:val="480"/>
        </w:trPr>
        <w:tc>
          <w:tcPr>
            <w:tcW w:w="1548" w:type="dxa"/>
          </w:tcPr>
          <w:p w14:paraId="1D2EFFCA" w14:textId="77777777" w:rsidR="00E1251E" w:rsidRDefault="00E1251E" w:rsidP="005E6755">
            <w:pPr>
              <w:spacing w:before="120"/>
            </w:pPr>
            <w:r>
              <w:t>2.</w:t>
            </w:r>
          </w:p>
        </w:tc>
        <w:tc>
          <w:tcPr>
            <w:tcW w:w="1170" w:type="dxa"/>
          </w:tcPr>
          <w:p w14:paraId="2F179976" w14:textId="77777777" w:rsidR="00E1251E" w:rsidRDefault="00E1251E" w:rsidP="005E6755">
            <w:pPr>
              <w:spacing w:before="120"/>
            </w:pPr>
          </w:p>
        </w:tc>
        <w:tc>
          <w:tcPr>
            <w:tcW w:w="900" w:type="dxa"/>
          </w:tcPr>
          <w:p w14:paraId="37671CBC" w14:textId="77777777" w:rsidR="00E1251E" w:rsidRDefault="00E1251E" w:rsidP="005E6755">
            <w:pPr>
              <w:spacing w:before="120"/>
            </w:pPr>
          </w:p>
        </w:tc>
        <w:tc>
          <w:tcPr>
            <w:tcW w:w="1350" w:type="dxa"/>
          </w:tcPr>
          <w:p w14:paraId="09C61C1C" w14:textId="77777777" w:rsidR="00E1251E" w:rsidRDefault="00E1251E" w:rsidP="005E6755">
            <w:pPr>
              <w:spacing w:before="120"/>
            </w:pPr>
          </w:p>
        </w:tc>
        <w:tc>
          <w:tcPr>
            <w:tcW w:w="2520" w:type="dxa"/>
          </w:tcPr>
          <w:p w14:paraId="10312069" w14:textId="77777777" w:rsidR="00E1251E" w:rsidRDefault="00E1251E" w:rsidP="005E6755">
            <w:pPr>
              <w:spacing w:before="120"/>
            </w:pPr>
          </w:p>
        </w:tc>
        <w:tc>
          <w:tcPr>
            <w:tcW w:w="1980" w:type="dxa"/>
          </w:tcPr>
          <w:p w14:paraId="47B52580" w14:textId="77777777" w:rsidR="00E1251E" w:rsidRDefault="00E1251E" w:rsidP="005E6755">
            <w:pPr>
              <w:spacing w:before="120"/>
            </w:pPr>
          </w:p>
        </w:tc>
        <w:tc>
          <w:tcPr>
            <w:tcW w:w="1260" w:type="dxa"/>
          </w:tcPr>
          <w:p w14:paraId="0B6C72AD" w14:textId="77777777" w:rsidR="00E1251E" w:rsidRDefault="00E1251E" w:rsidP="005E6755">
            <w:pPr>
              <w:spacing w:before="120"/>
            </w:pPr>
          </w:p>
        </w:tc>
        <w:tc>
          <w:tcPr>
            <w:tcW w:w="1890" w:type="dxa"/>
          </w:tcPr>
          <w:p w14:paraId="5A77FBC9" w14:textId="77777777" w:rsidR="00E1251E" w:rsidRDefault="00E1251E" w:rsidP="005E6755">
            <w:pPr>
              <w:spacing w:before="120"/>
            </w:pPr>
          </w:p>
        </w:tc>
      </w:tr>
      <w:tr w:rsidR="00E1251E" w14:paraId="2E572CE4" w14:textId="77777777" w:rsidTr="005E6755">
        <w:trPr>
          <w:trHeight w:val="480"/>
        </w:trPr>
        <w:tc>
          <w:tcPr>
            <w:tcW w:w="1548" w:type="dxa"/>
          </w:tcPr>
          <w:p w14:paraId="3F44B041" w14:textId="77777777" w:rsidR="00E1251E" w:rsidRDefault="00E1251E" w:rsidP="005E6755">
            <w:pPr>
              <w:spacing w:before="120"/>
            </w:pPr>
            <w:r>
              <w:t>3.</w:t>
            </w:r>
          </w:p>
        </w:tc>
        <w:tc>
          <w:tcPr>
            <w:tcW w:w="1170" w:type="dxa"/>
          </w:tcPr>
          <w:p w14:paraId="492A7FE2" w14:textId="77777777" w:rsidR="00E1251E" w:rsidRDefault="00E1251E" w:rsidP="005E6755">
            <w:pPr>
              <w:spacing w:before="120"/>
            </w:pPr>
          </w:p>
        </w:tc>
        <w:tc>
          <w:tcPr>
            <w:tcW w:w="900" w:type="dxa"/>
          </w:tcPr>
          <w:p w14:paraId="7E78EBDF" w14:textId="77777777" w:rsidR="00E1251E" w:rsidRDefault="00E1251E" w:rsidP="005E6755">
            <w:pPr>
              <w:spacing w:before="120"/>
            </w:pPr>
          </w:p>
        </w:tc>
        <w:tc>
          <w:tcPr>
            <w:tcW w:w="1350" w:type="dxa"/>
          </w:tcPr>
          <w:p w14:paraId="7FFDC3FE" w14:textId="77777777" w:rsidR="00E1251E" w:rsidRDefault="00E1251E" w:rsidP="005E6755">
            <w:pPr>
              <w:spacing w:before="120"/>
            </w:pPr>
          </w:p>
        </w:tc>
        <w:tc>
          <w:tcPr>
            <w:tcW w:w="2520" w:type="dxa"/>
          </w:tcPr>
          <w:p w14:paraId="4554DC63" w14:textId="77777777" w:rsidR="00E1251E" w:rsidRDefault="00E1251E" w:rsidP="005E6755">
            <w:pPr>
              <w:spacing w:before="120"/>
            </w:pPr>
          </w:p>
        </w:tc>
        <w:tc>
          <w:tcPr>
            <w:tcW w:w="1980" w:type="dxa"/>
          </w:tcPr>
          <w:p w14:paraId="63979835" w14:textId="77777777" w:rsidR="00E1251E" w:rsidRDefault="00E1251E" w:rsidP="005E6755">
            <w:pPr>
              <w:spacing w:before="120"/>
              <w:ind w:right="702"/>
            </w:pPr>
          </w:p>
        </w:tc>
        <w:tc>
          <w:tcPr>
            <w:tcW w:w="1260" w:type="dxa"/>
          </w:tcPr>
          <w:p w14:paraId="49B705B7" w14:textId="77777777" w:rsidR="00E1251E" w:rsidRDefault="00E1251E" w:rsidP="005E6755">
            <w:pPr>
              <w:spacing w:before="120"/>
            </w:pPr>
          </w:p>
        </w:tc>
        <w:tc>
          <w:tcPr>
            <w:tcW w:w="1890" w:type="dxa"/>
          </w:tcPr>
          <w:p w14:paraId="0D631CDE" w14:textId="77777777" w:rsidR="00E1251E" w:rsidRDefault="00E1251E" w:rsidP="005E6755">
            <w:pPr>
              <w:spacing w:before="120"/>
            </w:pPr>
          </w:p>
        </w:tc>
      </w:tr>
      <w:tr w:rsidR="00E1251E" w14:paraId="34F26BED" w14:textId="77777777" w:rsidTr="005E6755">
        <w:trPr>
          <w:trHeight w:val="480"/>
        </w:trPr>
        <w:tc>
          <w:tcPr>
            <w:tcW w:w="1548" w:type="dxa"/>
          </w:tcPr>
          <w:p w14:paraId="6162022A" w14:textId="77777777" w:rsidR="00E1251E" w:rsidRDefault="00E1251E" w:rsidP="005E6755">
            <w:pPr>
              <w:spacing w:before="120"/>
            </w:pPr>
            <w:r>
              <w:t>4.</w:t>
            </w:r>
          </w:p>
        </w:tc>
        <w:tc>
          <w:tcPr>
            <w:tcW w:w="1170" w:type="dxa"/>
          </w:tcPr>
          <w:p w14:paraId="07F9EF36" w14:textId="77777777" w:rsidR="00E1251E" w:rsidRDefault="00E1251E" w:rsidP="005E6755">
            <w:pPr>
              <w:spacing w:before="120"/>
            </w:pPr>
          </w:p>
        </w:tc>
        <w:tc>
          <w:tcPr>
            <w:tcW w:w="900" w:type="dxa"/>
          </w:tcPr>
          <w:p w14:paraId="1A5A97F4" w14:textId="77777777" w:rsidR="00E1251E" w:rsidRDefault="00E1251E" w:rsidP="005E6755">
            <w:pPr>
              <w:spacing w:before="120"/>
            </w:pPr>
          </w:p>
        </w:tc>
        <w:tc>
          <w:tcPr>
            <w:tcW w:w="1350" w:type="dxa"/>
          </w:tcPr>
          <w:p w14:paraId="20841AFF" w14:textId="77777777" w:rsidR="00E1251E" w:rsidRDefault="00E1251E" w:rsidP="005E6755">
            <w:pPr>
              <w:spacing w:before="120"/>
            </w:pPr>
          </w:p>
        </w:tc>
        <w:tc>
          <w:tcPr>
            <w:tcW w:w="2520" w:type="dxa"/>
          </w:tcPr>
          <w:p w14:paraId="070C7AB0" w14:textId="77777777" w:rsidR="00E1251E" w:rsidRDefault="00E1251E" w:rsidP="005E6755">
            <w:pPr>
              <w:spacing w:before="120"/>
            </w:pPr>
          </w:p>
        </w:tc>
        <w:tc>
          <w:tcPr>
            <w:tcW w:w="1980" w:type="dxa"/>
          </w:tcPr>
          <w:p w14:paraId="04CB6172" w14:textId="77777777" w:rsidR="00E1251E" w:rsidRDefault="00E1251E" w:rsidP="005E6755">
            <w:pPr>
              <w:spacing w:before="120"/>
              <w:ind w:right="702"/>
            </w:pPr>
          </w:p>
        </w:tc>
        <w:tc>
          <w:tcPr>
            <w:tcW w:w="1260" w:type="dxa"/>
          </w:tcPr>
          <w:p w14:paraId="09660C0A" w14:textId="77777777" w:rsidR="00E1251E" w:rsidRDefault="00E1251E" w:rsidP="005E6755">
            <w:pPr>
              <w:spacing w:before="120"/>
            </w:pPr>
          </w:p>
        </w:tc>
        <w:tc>
          <w:tcPr>
            <w:tcW w:w="1890" w:type="dxa"/>
          </w:tcPr>
          <w:p w14:paraId="2AE882E6" w14:textId="77777777" w:rsidR="00E1251E" w:rsidRDefault="00E1251E" w:rsidP="005E6755">
            <w:pPr>
              <w:spacing w:before="120"/>
            </w:pPr>
          </w:p>
        </w:tc>
      </w:tr>
      <w:tr w:rsidR="00E1251E" w14:paraId="3CCBE552" w14:textId="77777777" w:rsidTr="005E6755">
        <w:trPr>
          <w:trHeight w:val="480"/>
        </w:trPr>
        <w:tc>
          <w:tcPr>
            <w:tcW w:w="1548" w:type="dxa"/>
          </w:tcPr>
          <w:p w14:paraId="532329AE" w14:textId="77777777" w:rsidR="00E1251E" w:rsidRDefault="00E1251E" w:rsidP="005E6755">
            <w:pPr>
              <w:spacing w:before="120"/>
            </w:pPr>
            <w:r>
              <w:t>5.</w:t>
            </w:r>
          </w:p>
        </w:tc>
        <w:tc>
          <w:tcPr>
            <w:tcW w:w="1170" w:type="dxa"/>
          </w:tcPr>
          <w:p w14:paraId="0702D61A" w14:textId="77777777" w:rsidR="00E1251E" w:rsidRDefault="00E1251E" w:rsidP="005E6755">
            <w:pPr>
              <w:spacing w:before="120"/>
            </w:pPr>
          </w:p>
        </w:tc>
        <w:tc>
          <w:tcPr>
            <w:tcW w:w="900" w:type="dxa"/>
          </w:tcPr>
          <w:p w14:paraId="12DC476A" w14:textId="77777777" w:rsidR="00E1251E" w:rsidRDefault="00E1251E" w:rsidP="005E6755">
            <w:pPr>
              <w:spacing w:before="120"/>
            </w:pPr>
          </w:p>
        </w:tc>
        <w:tc>
          <w:tcPr>
            <w:tcW w:w="1350" w:type="dxa"/>
          </w:tcPr>
          <w:p w14:paraId="27AC682E" w14:textId="77777777" w:rsidR="00E1251E" w:rsidRDefault="00E1251E" w:rsidP="005E6755">
            <w:pPr>
              <w:spacing w:before="120"/>
            </w:pPr>
          </w:p>
        </w:tc>
        <w:tc>
          <w:tcPr>
            <w:tcW w:w="2520" w:type="dxa"/>
          </w:tcPr>
          <w:p w14:paraId="1C2568CE" w14:textId="77777777" w:rsidR="00E1251E" w:rsidRDefault="00E1251E" w:rsidP="005E6755">
            <w:pPr>
              <w:spacing w:before="120"/>
            </w:pPr>
          </w:p>
        </w:tc>
        <w:tc>
          <w:tcPr>
            <w:tcW w:w="1980" w:type="dxa"/>
          </w:tcPr>
          <w:p w14:paraId="6232743C" w14:textId="77777777" w:rsidR="00E1251E" w:rsidRDefault="00E1251E" w:rsidP="005E6755">
            <w:pPr>
              <w:spacing w:before="120"/>
              <w:ind w:right="702"/>
            </w:pPr>
          </w:p>
        </w:tc>
        <w:tc>
          <w:tcPr>
            <w:tcW w:w="1260" w:type="dxa"/>
          </w:tcPr>
          <w:p w14:paraId="44A213FD" w14:textId="77777777" w:rsidR="00E1251E" w:rsidRDefault="00E1251E" w:rsidP="005E6755">
            <w:pPr>
              <w:spacing w:before="120"/>
            </w:pPr>
          </w:p>
        </w:tc>
        <w:tc>
          <w:tcPr>
            <w:tcW w:w="1890" w:type="dxa"/>
          </w:tcPr>
          <w:p w14:paraId="18E5A3DC" w14:textId="77777777" w:rsidR="00E1251E" w:rsidRDefault="00E1251E" w:rsidP="005E6755">
            <w:pPr>
              <w:spacing w:before="120"/>
            </w:pPr>
          </w:p>
        </w:tc>
      </w:tr>
      <w:tr w:rsidR="00E1251E" w14:paraId="1F7976E5" w14:textId="77777777" w:rsidTr="005E6755">
        <w:trPr>
          <w:trHeight w:val="480"/>
        </w:trPr>
        <w:tc>
          <w:tcPr>
            <w:tcW w:w="1548" w:type="dxa"/>
          </w:tcPr>
          <w:p w14:paraId="75294FAE" w14:textId="77777777" w:rsidR="00E1251E" w:rsidRDefault="00E1251E" w:rsidP="005E6755">
            <w:pPr>
              <w:spacing w:before="120"/>
            </w:pPr>
            <w:r>
              <w:t>6.</w:t>
            </w:r>
          </w:p>
        </w:tc>
        <w:tc>
          <w:tcPr>
            <w:tcW w:w="1170" w:type="dxa"/>
          </w:tcPr>
          <w:p w14:paraId="4CE2BEB2" w14:textId="77777777" w:rsidR="00E1251E" w:rsidRDefault="00E1251E" w:rsidP="005E6755">
            <w:pPr>
              <w:spacing w:before="120"/>
            </w:pPr>
          </w:p>
        </w:tc>
        <w:tc>
          <w:tcPr>
            <w:tcW w:w="900" w:type="dxa"/>
          </w:tcPr>
          <w:p w14:paraId="31BA8F80" w14:textId="77777777" w:rsidR="00E1251E" w:rsidRDefault="00E1251E" w:rsidP="005E6755">
            <w:pPr>
              <w:spacing w:before="120"/>
            </w:pPr>
          </w:p>
        </w:tc>
        <w:tc>
          <w:tcPr>
            <w:tcW w:w="1350" w:type="dxa"/>
          </w:tcPr>
          <w:p w14:paraId="5D1FFD5C" w14:textId="77777777" w:rsidR="00E1251E" w:rsidRDefault="00E1251E" w:rsidP="005E6755">
            <w:pPr>
              <w:spacing w:before="120"/>
            </w:pPr>
          </w:p>
        </w:tc>
        <w:tc>
          <w:tcPr>
            <w:tcW w:w="2520" w:type="dxa"/>
          </w:tcPr>
          <w:p w14:paraId="2F47A6C9" w14:textId="77777777" w:rsidR="00E1251E" w:rsidRDefault="00E1251E" w:rsidP="005E6755">
            <w:pPr>
              <w:spacing w:before="120"/>
            </w:pPr>
          </w:p>
        </w:tc>
        <w:tc>
          <w:tcPr>
            <w:tcW w:w="1980" w:type="dxa"/>
          </w:tcPr>
          <w:p w14:paraId="6AD64A3A" w14:textId="77777777" w:rsidR="00E1251E" w:rsidRDefault="00E1251E" w:rsidP="005E6755">
            <w:pPr>
              <w:spacing w:before="120"/>
              <w:ind w:right="702"/>
            </w:pPr>
          </w:p>
        </w:tc>
        <w:tc>
          <w:tcPr>
            <w:tcW w:w="1260" w:type="dxa"/>
          </w:tcPr>
          <w:p w14:paraId="39EA91C6" w14:textId="77777777" w:rsidR="00E1251E" w:rsidRDefault="00E1251E" w:rsidP="005E6755">
            <w:pPr>
              <w:spacing w:before="120"/>
            </w:pPr>
          </w:p>
        </w:tc>
        <w:tc>
          <w:tcPr>
            <w:tcW w:w="1890" w:type="dxa"/>
          </w:tcPr>
          <w:p w14:paraId="76E738C3" w14:textId="77777777" w:rsidR="00E1251E" w:rsidRDefault="00E1251E" w:rsidP="005E6755">
            <w:pPr>
              <w:spacing w:before="120"/>
            </w:pPr>
          </w:p>
        </w:tc>
      </w:tr>
      <w:tr w:rsidR="00E1251E" w14:paraId="02D83106" w14:textId="77777777" w:rsidTr="005E6755">
        <w:trPr>
          <w:trHeight w:val="480"/>
        </w:trPr>
        <w:tc>
          <w:tcPr>
            <w:tcW w:w="1548" w:type="dxa"/>
          </w:tcPr>
          <w:p w14:paraId="11D2F1F5" w14:textId="77777777" w:rsidR="00E1251E" w:rsidRDefault="00E1251E" w:rsidP="005E6755">
            <w:pPr>
              <w:spacing w:before="120"/>
            </w:pPr>
            <w:r>
              <w:t>7.</w:t>
            </w:r>
          </w:p>
        </w:tc>
        <w:tc>
          <w:tcPr>
            <w:tcW w:w="1170" w:type="dxa"/>
          </w:tcPr>
          <w:p w14:paraId="6498F169" w14:textId="77777777" w:rsidR="00E1251E" w:rsidRDefault="00E1251E" w:rsidP="005E6755">
            <w:pPr>
              <w:spacing w:before="120"/>
            </w:pPr>
          </w:p>
        </w:tc>
        <w:tc>
          <w:tcPr>
            <w:tcW w:w="900" w:type="dxa"/>
          </w:tcPr>
          <w:p w14:paraId="5A7225D4" w14:textId="77777777" w:rsidR="00E1251E" w:rsidRDefault="00E1251E" w:rsidP="005E6755">
            <w:pPr>
              <w:spacing w:before="120"/>
            </w:pPr>
          </w:p>
        </w:tc>
        <w:tc>
          <w:tcPr>
            <w:tcW w:w="1350" w:type="dxa"/>
          </w:tcPr>
          <w:p w14:paraId="68222A4D" w14:textId="77777777" w:rsidR="00E1251E" w:rsidRDefault="00E1251E" w:rsidP="005E6755">
            <w:pPr>
              <w:spacing w:before="120"/>
            </w:pPr>
          </w:p>
        </w:tc>
        <w:tc>
          <w:tcPr>
            <w:tcW w:w="2520" w:type="dxa"/>
          </w:tcPr>
          <w:p w14:paraId="01BDC895" w14:textId="77777777" w:rsidR="00E1251E" w:rsidRDefault="00E1251E" w:rsidP="005E6755">
            <w:pPr>
              <w:spacing w:before="120"/>
            </w:pPr>
          </w:p>
        </w:tc>
        <w:tc>
          <w:tcPr>
            <w:tcW w:w="1980" w:type="dxa"/>
          </w:tcPr>
          <w:p w14:paraId="68C4B23A" w14:textId="77777777" w:rsidR="00E1251E" w:rsidRDefault="00E1251E" w:rsidP="005E6755">
            <w:pPr>
              <w:spacing w:before="120"/>
              <w:ind w:right="702"/>
            </w:pPr>
          </w:p>
        </w:tc>
        <w:tc>
          <w:tcPr>
            <w:tcW w:w="1260" w:type="dxa"/>
          </w:tcPr>
          <w:p w14:paraId="5CF63A74" w14:textId="77777777" w:rsidR="00E1251E" w:rsidRDefault="00E1251E" w:rsidP="005E6755">
            <w:pPr>
              <w:spacing w:before="120"/>
            </w:pPr>
          </w:p>
        </w:tc>
        <w:tc>
          <w:tcPr>
            <w:tcW w:w="1890" w:type="dxa"/>
          </w:tcPr>
          <w:p w14:paraId="6D2D6DBF" w14:textId="77777777" w:rsidR="00E1251E" w:rsidRDefault="00E1251E" w:rsidP="005E6755">
            <w:pPr>
              <w:spacing w:before="120"/>
            </w:pPr>
          </w:p>
        </w:tc>
      </w:tr>
      <w:tr w:rsidR="00E1251E" w14:paraId="16ED2D68" w14:textId="77777777" w:rsidTr="005E6755">
        <w:trPr>
          <w:trHeight w:val="480"/>
        </w:trPr>
        <w:tc>
          <w:tcPr>
            <w:tcW w:w="1548" w:type="dxa"/>
          </w:tcPr>
          <w:p w14:paraId="3ADD77BD" w14:textId="77777777" w:rsidR="00E1251E" w:rsidRDefault="00E1251E" w:rsidP="005E6755">
            <w:pPr>
              <w:spacing w:before="120"/>
            </w:pPr>
            <w:r>
              <w:t>8.</w:t>
            </w:r>
          </w:p>
        </w:tc>
        <w:tc>
          <w:tcPr>
            <w:tcW w:w="1170" w:type="dxa"/>
          </w:tcPr>
          <w:p w14:paraId="5D476F38" w14:textId="77777777" w:rsidR="00E1251E" w:rsidRDefault="00E1251E" w:rsidP="005E6755">
            <w:pPr>
              <w:spacing w:before="120"/>
            </w:pPr>
          </w:p>
        </w:tc>
        <w:tc>
          <w:tcPr>
            <w:tcW w:w="900" w:type="dxa"/>
          </w:tcPr>
          <w:p w14:paraId="188294DB" w14:textId="77777777" w:rsidR="00E1251E" w:rsidRDefault="00E1251E" w:rsidP="005E6755">
            <w:pPr>
              <w:spacing w:before="120"/>
            </w:pPr>
          </w:p>
        </w:tc>
        <w:tc>
          <w:tcPr>
            <w:tcW w:w="1350" w:type="dxa"/>
          </w:tcPr>
          <w:p w14:paraId="64956368" w14:textId="77777777" w:rsidR="00E1251E" w:rsidRDefault="00E1251E" w:rsidP="005E6755">
            <w:pPr>
              <w:spacing w:before="120"/>
            </w:pPr>
          </w:p>
        </w:tc>
        <w:tc>
          <w:tcPr>
            <w:tcW w:w="2520" w:type="dxa"/>
          </w:tcPr>
          <w:p w14:paraId="5213826B" w14:textId="77777777" w:rsidR="00E1251E" w:rsidRDefault="00E1251E" w:rsidP="005E6755">
            <w:pPr>
              <w:spacing w:before="120"/>
            </w:pPr>
          </w:p>
        </w:tc>
        <w:tc>
          <w:tcPr>
            <w:tcW w:w="1980" w:type="dxa"/>
          </w:tcPr>
          <w:p w14:paraId="517F2374" w14:textId="77777777" w:rsidR="00E1251E" w:rsidRDefault="00E1251E" w:rsidP="005E6755">
            <w:pPr>
              <w:spacing w:before="120"/>
              <w:ind w:right="702"/>
            </w:pPr>
          </w:p>
        </w:tc>
        <w:tc>
          <w:tcPr>
            <w:tcW w:w="1260" w:type="dxa"/>
          </w:tcPr>
          <w:p w14:paraId="157FF827" w14:textId="77777777" w:rsidR="00E1251E" w:rsidRDefault="00E1251E" w:rsidP="005E6755">
            <w:pPr>
              <w:spacing w:before="120"/>
            </w:pPr>
          </w:p>
        </w:tc>
        <w:tc>
          <w:tcPr>
            <w:tcW w:w="1890" w:type="dxa"/>
          </w:tcPr>
          <w:p w14:paraId="695FAFEE" w14:textId="77777777" w:rsidR="00E1251E" w:rsidRDefault="00E1251E" w:rsidP="005E6755">
            <w:pPr>
              <w:spacing w:before="120"/>
            </w:pPr>
          </w:p>
        </w:tc>
      </w:tr>
      <w:tr w:rsidR="00E1251E" w14:paraId="17100D86" w14:textId="77777777" w:rsidTr="005E6755">
        <w:trPr>
          <w:trHeight w:val="480"/>
        </w:trPr>
        <w:tc>
          <w:tcPr>
            <w:tcW w:w="1548" w:type="dxa"/>
          </w:tcPr>
          <w:p w14:paraId="23F3B07F" w14:textId="77777777" w:rsidR="00E1251E" w:rsidRDefault="00E1251E" w:rsidP="005E6755">
            <w:pPr>
              <w:spacing w:before="120"/>
            </w:pPr>
            <w:r>
              <w:t>9.</w:t>
            </w:r>
          </w:p>
        </w:tc>
        <w:tc>
          <w:tcPr>
            <w:tcW w:w="1170" w:type="dxa"/>
          </w:tcPr>
          <w:p w14:paraId="56C6B713" w14:textId="77777777" w:rsidR="00E1251E" w:rsidRDefault="00E1251E" w:rsidP="005E6755">
            <w:pPr>
              <w:spacing w:before="120"/>
            </w:pPr>
          </w:p>
        </w:tc>
        <w:tc>
          <w:tcPr>
            <w:tcW w:w="900" w:type="dxa"/>
          </w:tcPr>
          <w:p w14:paraId="206A43EC" w14:textId="77777777" w:rsidR="00E1251E" w:rsidRDefault="00E1251E" w:rsidP="005E6755">
            <w:pPr>
              <w:spacing w:before="120"/>
            </w:pPr>
          </w:p>
        </w:tc>
        <w:tc>
          <w:tcPr>
            <w:tcW w:w="1350" w:type="dxa"/>
          </w:tcPr>
          <w:p w14:paraId="27BC7D6B" w14:textId="77777777" w:rsidR="00E1251E" w:rsidRDefault="00E1251E" w:rsidP="005E6755">
            <w:pPr>
              <w:spacing w:before="120"/>
            </w:pPr>
          </w:p>
        </w:tc>
        <w:tc>
          <w:tcPr>
            <w:tcW w:w="2520" w:type="dxa"/>
          </w:tcPr>
          <w:p w14:paraId="05242CB2" w14:textId="77777777" w:rsidR="00E1251E" w:rsidRDefault="00E1251E" w:rsidP="005E6755">
            <w:pPr>
              <w:spacing w:before="120"/>
            </w:pPr>
          </w:p>
        </w:tc>
        <w:tc>
          <w:tcPr>
            <w:tcW w:w="1980" w:type="dxa"/>
          </w:tcPr>
          <w:p w14:paraId="57D34C54" w14:textId="77777777" w:rsidR="00E1251E" w:rsidRDefault="00E1251E" w:rsidP="005E6755">
            <w:pPr>
              <w:spacing w:before="120"/>
              <w:ind w:right="702"/>
            </w:pPr>
          </w:p>
        </w:tc>
        <w:tc>
          <w:tcPr>
            <w:tcW w:w="1260" w:type="dxa"/>
          </w:tcPr>
          <w:p w14:paraId="60241E09" w14:textId="77777777" w:rsidR="00E1251E" w:rsidRDefault="00E1251E" w:rsidP="005E6755">
            <w:pPr>
              <w:spacing w:before="120"/>
            </w:pPr>
          </w:p>
        </w:tc>
        <w:tc>
          <w:tcPr>
            <w:tcW w:w="1890" w:type="dxa"/>
          </w:tcPr>
          <w:p w14:paraId="64A13235" w14:textId="77777777" w:rsidR="00E1251E" w:rsidRDefault="00E1251E" w:rsidP="005E6755">
            <w:pPr>
              <w:spacing w:before="120"/>
            </w:pPr>
          </w:p>
        </w:tc>
      </w:tr>
      <w:tr w:rsidR="00E1251E" w14:paraId="572A2A31" w14:textId="77777777" w:rsidTr="005E6755">
        <w:trPr>
          <w:trHeight w:val="480"/>
        </w:trPr>
        <w:tc>
          <w:tcPr>
            <w:tcW w:w="1548" w:type="dxa"/>
          </w:tcPr>
          <w:p w14:paraId="5DE3813B" w14:textId="77777777" w:rsidR="00E1251E" w:rsidRDefault="00E1251E" w:rsidP="005E6755">
            <w:pPr>
              <w:spacing w:before="120"/>
            </w:pPr>
            <w:r>
              <w:t>10.</w:t>
            </w:r>
          </w:p>
        </w:tc>
        <w:tc>
          <w:tcPr>
            <w:tcW w:w="1170" w:type="dxa"/>
          </w:tcPr>
          <w:p w14:paraId="7BE18D12" w14:textId="77777777" w:rsidR="00E1251E" w:rsidRDefault="00E1251E" w:rsidP="005E6755">
            <w:pPr>
              <w:spacing w:before="120"/>
            </w:pPr>
          </w:p>
        </w:tc>
        <w:tc>
          <w:tcPr>
            <w:tcW w:w="900" w:type="dxa"/>
          </w:tcPr>
          <w:p w14:paraId="16EDE72C" w14:textId="77777777" w:rsidR="00E1251E" w:rsidRDefault="00E1251E" w:rsidP="005E6755">
            <w:pPr>
              <w:spacing w:before="120"/>
            </w:pPr>
          </w:p>
        </w:tc>
        <w:tc>
          <w:tcPr>
            <w:tcW w:w="1350" w:type="dxa"/>
          </w:tcPr>
          <w:p w14:paraId="3FCA51BC" w14:textId="77777777" w:rsidR="00E1251E" w:rsidRDefault="00E1251E" w:rsidP="005E6755">
            <w:pPr>
              <w:spacing w:before="120"/>
            </w:pPr>
          </w:p>
        </w:tc>
        <w:tc>
          <w:tcPr>
            <w:tcW w:w="2520" w:type="dxa"/>
          </w:tcPr>
          <w:p w14:paraId="4FAE6F77" w14:textId="77777777" w:rsidR="00E1251E" w:rsidRDefault="00E1251E" w:rsidP="005E6755">
            <w:pPr>
              <w:spacing w:before="120"/>
            </w:pPr>
          </w:p>
        </w:tc>
        <w:tc>
          <w:tcPr>
            <w:tcW w:w="1980" w:type="dxa"/>
          </w:tcPr>
          <w:p w14:paraId="71F6FDB9" w14:textId="77777777" w:rsidR="00E1251E" w:rsidRDefault="00E1251E" w:rsidP="005E6755">
            <w:pPr>
              <w:spacing w:before="120"/>
              <w:ind w:right="702"/>
            </w:pPr>
          </w:p>
        </w:tc>
        <w:tc>
          <w:tcPr>
            <w:tcW w:w="1260" w:type="dxa"/>
          </w:tcPr>
          <w:p w14:paraId="2B7085B7" w14:textId="77777777" w:rsidR="00E1251E" w:rsidRDefault="00E1251E" w:rsidP="005E6755">
            <w:pPr>
              <w:spacing w:before="120"/>
            </w:pPr>
          </w:p>
        </w:tc>
        <w:tc>
          <w:tcPr>
            <w:tcW w:w="1890" w:type="dxa"/>
          </w:tcPr>
          <w:p w14:paraId="16C6795A" w14:textId="77777777" w:rsidR="00E1251E" w:rsidRDefault="00E1251E" w:rsidP="005E6755">
            <w:pPr>
              <w:spacing w:before="120"/>
            </w:pPr>
          </w:p>
        </w:tc>
      </w:tr>
    </w:tbl>
    <w:p w14:paraId="07A171FF" w14:textId="77777777" w:rsidR="00E1251E" w:rsidRDefault="00E1251E" w:rsidP="00E1251E">
      <w:pPr>
        <w:sectPr w:rsidR="00E1251E" w:rsidSect="005E6755">
          <w:pgSz w:w="15840" w:h="12240" w:orient="landscape"/>
          <w:pgMar w:top="1584" w:right="1440" w:bottom="1584" w:left="1440" w:header="720" w:footer="720" w:gutter="0"/>
          <w:cols w:space="720"/>
        </w:sectPr>
      </w:pPr>
    </w:p>
    <w:p w14:paraId="579EEF18" w14:textId="77777777" w:rsidR="00E1251E" w:rsidRDefault="00E1251E" w:rsidP="00E1251E">
      <w:pPr>
        <w:spacing w:after="240"/>
      </w:pPr>
      <w:r>
        <w:lastRenderedPageBreak/>
        <w:t xml:space="preserve">C.  Group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 # of Hours Group Met: ___________</w:t>
      </w: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285"/>
        <w:gridCol w:w="2259"/>
        <w:gridCol w:w="2627"/>
        <w:gridCol w:w="2461"/>
      </w:tblGrid>
      <w:tr w:rsidR="00E1251E" w14:paraId="077ADEB1" w14:textId="77777777" w:rsidTr="00E1251E">
        <w:trPr>
          <w:trHeight w:val="523"/>
        </w:trPr>
        <w:tc>
          <w:tcPr>
            <w:tcW w:w="2498" w:type="dxa"/>
          </w:tcPr>
          <w:p w14:paraId="0747530C" w14:textId="77777777" w:rsidR="00E1251E" w:rsidRDefault="00E1251E" w:rsidP="005E6755">
            <w:pPr>
              <w:jc w:val="center"/>
            </w:pPr>
          </w:p>
          <w:p w14:paraId="5649B957" w14:textId="77777777" w:rsidR="00E1251E" w:rsidRDefault="00E1251E" w:rsidP="005E6755">
            <w:pPr>
              <w:jc w:val="center"/>
            </w:pPr>
            <w:r>
              <w:t>Member</w:t>
            </w:r>
          </w:p>
        </w:tc>
        <w:tc>
          <w:tcPr>
            <w:tcW w:w="1285" w:type="dxa"/>
          </w:tcPr>
          <w:p w14:paraId="65583178" w14:textId="77777777" w:rsidR="00E1251E" w:rsidRDefault="00E1251E" w:rsidP="005E6755">
            <w:pPr>
              <w:jc w:val="center"/>
            </w:pPr>
          </w:p>
          <w:p w14:paraId="036EB3E5" w14:textId="77777777" w:rsidR="00E1251E" w:rsidRDefault="00E1251E" w:rsidP="005E6755">
            <w:pPr>
              <w:jc w:val="center"/>
            </w:pPr>
            <w:r>
              <w:t>Gender</w:t>
            </w:r>
          </w:p>
        </w:tc>
        <w:tc>
          <w:tcPr>
            <w:tcW w:w="2259" w:type="dxa"/>
          </w:tcPr>
          <w:p w14:paraId="48F80FDD" w14:textId="77777777" w:rsidR="00E1251E" w:rsidRDefault="00E1251E" w:rsidP="005E6755">
            <w:pPr>
              <w:jc w:val="center"/>
            </w:pPr>
            <w:r>
              <w:t>Race/</w:t>
            </w:r>
          </w:p>
          <w:p w14:paraId="6F85698C" w14:textId="77777777" w:rsidR="00E1251E" w:rsidRDefault="00E1251E" w:rsidP="005E6755">
            <w:pPr>
              <w:jc w:val="center"/>
            </w:pPr>
            <w:r>
              <w:t>Ethnicity*</w:t>
            </w:r>
          </w:p>
        </w:tc>
        <w:tc>
          <w:tcPr>
            <w:tcW w:w="2627" w:type="dxa"/>
          </w:tcPr>
          <w:p w14:paraId="6C2F1F03" w14:textId="77777777" w:rsidR="00E1251E" w:rsidRDefault="00E1251E" w:rsidP="005E6755">
            <w:pPr>
              <w:jc w:val="center"/>
            </w:pPr>
          </w:p>
          <w:p w14:paraId="66C5995E" w14:textId="77777777" w:rsidR="00E1251E" w:rsidRDefault="00E1251E" w:rsidP="005E6755">
            <w:pPr>
              <w:jc w:val="center"/>
            </w:pPr>
            <w:r>
              <w:t>Sexual Orientation**</w:t>
            </w:r>
          </w:p>
        </w:tc>
        <w:tc>
          <w:tcPr>
            <w:tcW w:w="2461" w:type="dxa"/>
          </w:tcPr>
          <w:p w14:paraId="45999EEA" w14:textId="77777777" w:rsidR="00E1251E" w:rsidRDefault="00E1251E" w:rsidP="005E6755">
            <w:pPr>
              <w:jc w:val="center"/>
            </w:pPr>
          </w:p>
          <w:p w14:paraId="317242D6" w14:textId="77777777" w:rsidR="00E1251E" w:rsidRDefault="00E1251E" w:rsidP="005E6755">
            <w:pPr>
              <w:jc w:val="center"/>
            </w:pPr>
            <w:r>
              <w:t>Disabilities***</w:t>
            </w:r>
          </w:p>
        </w:tc>
      </w:tr>
      <w:tr w:rsidR="00E1251E" w14:paraId="0BC291E0" w14:textId="77777777" w:rsidTr="00E1251E">
        <w:trPr>
          <w:trHeight w:val="486"/>
        </w:trPr>
        <w:tc>
          <w:tcPr>
            <w:tcW w:w="2498" w:type="dxa"/>
          </w:tcPr>
          <w:p w14:paraId="0FBDE2B4" w14:textId="77777777" w:rsidR="00E1251E" w:rsidRDefault="00E1251E" w:rsidP="005E6755">
            <w:pPr>
              <w:spacing w:before="120"/>
            </w:pPr>
            <w:r>
              <w:t>1.</w:t>
            </w:r>
          </w:p>
        </w:tc>
        <w:tc>
          <w:tcPr>
            <w:tcW w:w="1285" w:type="dxa"/>
          </w:tcPr>
          <w:p w14:paraId="02AEC1ED" w14:textId="77777777" w:rsidR="00E1251E" w:rsidRDefault="00E1251E" w:rsidP="005E6755">
            <w:pPr>
              <w:spacing w:before="120"/>
            </w:pPr>
          </w:p>
        </w:tc>
        <w:tc>
          <w:tcPr>
            <w:tcW w:w="2259" w:type="dxa"/>
          </w:tcPr>
          <w:p w14:paraId="05524CDC" w14:textId="77777777" w:rsidR="00E1251E" w:rsidRDefault="00E1251E" w:rsidP="005E6755">
            <w:pPr>
              <w:spacing w:before="120"/>
            </w:pPr>
          </w:p>
        </w:tc>
        <w:tc>
          <w:tcPr>
            <w:tcW w:w="2627" w:type="dxa"/>
          </w:tcPr>
          <w:p w14:paraId="415B4A66" w14:textId="77777777" w:rsidR="00E1251E" w:rsidRDefault="00E1251E" w:rsidP="005E6755">
            <w:pPr>
              <w:spacing w:before="120"/>
            </w:pPr>
          </w:p>
        </w:tc>
        <w:tc>
          <w:tcPr>
            <w:tcW w:w="2461" w:type="dxa"/>
          </w:tcPr>
          <w:p w14:paraId="6641F78C" w14:textId="77777777" w:rsidR="00E1251E" w:rsidRDefault="00E1251E" w:rsidP="005E6755">
            <w:pPr>
              <w:spacing w:before="120"/>
            </w:pPr>
          </w:p>
        </w:tc>
      </w:tr>
      <w:tr w:rsidR="00E1251E" w14:paraId="23ED4535" w14:textId="77777777" w:rsidTr="00E1251E">
        <w:trPr>
          <w:trHeight w:val="486"/>
        </w:trPr>
        <w:tc>
          <w:tcPr>
            <w:tcW w:w="2498" w:type="dxa"/>
          </w:tcPr>
          <w:p w14:paraId="4262F3F3" w14:textId="77777777" w:rsidR="00E1251E" w:rsidRDefault="00E1251E" w:rsidP="005E6755">
            <w:r>
              <w:t>2.</w:t>
            </w:r>
          </w:p>
        </w:tc>
        <w:tc>
          <w:tcPr>
            <w:tcW w:w="1285" w:type="dxa"/>
          </w:tcPr>
          <w:p w14:paraId="6935863E" w14:textId="77777777" w:rsidR="00E1251E" w:rsidRDefault="00E1251E" w:rsidP="005E6755"/>
        </w:tc>
        <w:tc>
          <w:tcPr>
            <w:tcW w:w="2259" w:type="dxa"/>
          </w:tcPr>
          <w:p w14:paraId="456BF7FA" w14:textId="77777777" w:rsidR="00E1251E" w:rsidRDefault="00E1251E" w:rsidP="005E6755"/>
        </w:tc>
        <w:tc>
          <w:tcPr>
            <w:tcW w:w="2627" w:type="dxa"/>
          </w:tcPr>
          <w:p w14:paraId="5A150A89" w14:textId="77777777" w:rsidR="00E1251E" w:rsidRDefault="00E1251E" w:rsidP="005E6755"/>
        </w:tc>
        <w:tc>
          <w:tcPr>
            <w:tcW w:w="2461" w:type="dxa"/>
          </w:tcPr>
          <w:p w14:paraId="74420601" w14:textId="77777777" w:rsidR="00E1251E" w:rsidRDefault="00E1251E" w:rsidP="005E6755"/>
        </w:tc>
      </w:tr>
      <w:tr w:rsidR="00E1251E" w14:paraId="7F39C08D" w14:textId="77777777" w:rsidTr="00E1251E">
        <w:trPr>
          <w:trHeight w:val="486"/>
        </w:trPr>
        <w:tc>
          <w:tcPr>
            <w:tcW w:w="2498" w:type="dxa"/>
          </w:tcPr>
          <w:p w14:paraId="6084CB02" w14:textId="77777777" w:rsidR="00E1251E" w:rsidRDefault="00E1251E" w:rsidP="005E6755">
            <w:pPr>
              <w:spacing w:before="120"/>
            </w:pPr>
            <w:r>
              <w:t>3.</w:t>
            </w:r>
          </w:p>
        </w:tc>
        <w:tc>
          <w:tcPr>
            <w:tcW w:w="1285" w:type="dxa"/>
          </w:tcPr>
          <w:p w14:paraId="616CF3E0" w14:textId="77777777" w:rsidR="00E1251E" w:rsidRDefault="00E1251E" w:rsidP="005E6755">
            <w:pPr>
              <w:spacing w:before="120"/>
            </w:pPr>
          </w:p>
        </w:tc>
        <w:tc>
          <w:tcPr>
            <w:tcW w:w="2259" w:type="dxa"/>
          </w:tcPr>
          <w:p w14:paraId="2BD4C4A6" w14:textId="77777777" w:rsidR="00E1251E" w:rsidRDefault="00E1251E" w:rsidP="005E6755">
            <w:pPr>
              <w:spacing w:before="120"/>
            </w:pPr>
          </w:p>
        </w:tc>
        <w:tc>
          <w:tcPr>
            <w:tcW w:w="2627" w:type="dxa"/>
          </w:tcPr>
          <w:p w14:paraId="1C88D9D7" w14:textId="77777777" w:rsidR="00E1251E" w:rsidRDefault="00E1251E" w:rsidP="005E6755">
            <w:pPr>
              <w:spacing w:before="120"/>
            </w:pPr>
          </w:p>
        </w:tc>
        <w:tc>
          <w:tcPr>
            <w:tcW w:w="2461" w:type="dxa"/>
          </w:tcPr>
          <w:p w14:paraId="4919D629" w14:textId="77777777" w:rsidR="00E1251E" w:rsidRDefault="00E1251E" w:rsidP="005E6755">
            <w:pPr>
              <w:spacing w:before="120"/>
            </w:pPr>
          </w:p>
        </w:tc>
      </w:tr>
      <w:tr w:rsidR="00E1251E" w14:paraId="6B4135B8" w14:textId="77777777" w:rsidTr="00E1251E">
        <w:trPr>
          <w:trHeight w:val="486"/>
        </w:trPr>
        <w:tc>
          <w:tcPr>
            <w:tcW w:w="2498" w:type="dxa"/>
          </w:tcPr>
          <w:p w14:paraId="659CE35F" w14:textId="77777777" w:rsidR="00E1251E" w:rsidRDefault="00E1251E" w:rsidP="005E6755">
            <w:pPr>
              <w:spacing w:before="120"/>
            </w:pPr>
            <w:r>
              <w:t>4.</w:t>
            </w:r>
          </w:p>
        </w:tc>
        <w:tc>
          <w:tcPr>
            <w:tcW w:w="1285" w:type="dxa"/>
          </w:tcPr>
          <w:p w14:paraId="4ECBA0FB" w14:textId="77777777" w:rsidR="00E1251E" w:rsidRDefault="00E1251E" w:rsidP="005E6755">
            <w:pPr>
              <w:spacing w:before="120"/>
            </w:pPr>
          </w:p>
        </w:tc>
        <w:tc>
          <w:tcPr>
            <w:tcW w:w="2259" w:type="dxa"/>
          </w:tcPr>
          <w:p w14:paraId="74EBA57B" w14:textId="77777777" w:rsidR="00E1251E" w:rsidRDefault="00E1251E" w:rsidP="005E6755">
            <w:pPr>
              <w:spacing w:before="120"/>
            </w:pPr>
          </w:p>
        </w:tc>
        <w:tc>
          <w:tcPr>
            <w:tcW w:w="2627" w:type="dxa"/>
          </w:tcPr>
          <w:p w14:paraId="0F3859E5" w14:textId="77777777" w:rsidR="00E1251E" w:rsidRDefault="00E1251E" w:rsidP="005E6755">
            <w:pPr>
              <w:spacing w:before="120"/>
            </w:pPr>
          </w:p>
        </w:tc>
        <w:tc>
          <w:tcPr>
            <w:tcW w:w="2461" w:type="dxa"/>
          </w:tcPr>
          <w:p w14:paraId="7FDD638E" w14:textId="77777777" w:rsidR="00E1251E" w:rsidRDefault="00E1251E" w:rsidP="005E6755">
            <w:pPr>
              <w:spacing w:before="120"/>
            </w:pPr>
          </w:p>
        </w:tc>
      </w:tr>
      <w:tr w:rsidR="00E1251E" w14:paraId="29C9B469" w14:textId="77777777" w:rsidTr="00E1251E">
        <w:trPr>
          <w:trHeight w:val="486"/>
        </w:trPr>
        <w:tc>
          <w:tcPr>
            <w:tcW w:w="2498" w:type="dxa"/>
          </w:tcPr>
          <w:p w14:paraId="3FB6CCDA" w14:textId="77777777" w:rsidR="00E1251E" w:rsidRDefault="00E1251E" w:rsidP="005E6755">
            <w:pPr>
              <w:spacing w:before="120"/>
            </w:pPr>
            <w:r>
              <w:t>5.</w:t>
            </w:r>
          </w:p>
        </w:tc>
        <w:tc>
          <w:tcPr>
            <w:tcW w:w="1285" w:type="dxa"/>
          </w:tcPr>
          <w:p w14:paraId="62DDAE85" w14:textId="77777777" w:rsidR="00E1251E" w:rsidRDefault="00E1251E" w:rsidP="005E6755">
            <w:pPr>
              <w:spacing w:before="120"/>
            </w:pPr>
          </w:p>
        </w:tc>
        <w:tc>
          <w:tcPr>
            <w:tcW w:w="2259" w:type="dxa"/>
          </w:tcPr>
          <w:p w14:paraId="6D7D10A9" w14:textId="77777777" w:rsidR="00E1251E" w:rsidRDefault="00E1251E" w:rsidP="005E6755">
            <w:pPr>
              <w:spacing w:before="120"/>
            </w:pPr>
          </w:p>
        </w:tc>
        <w:tc>
          <w:tcPr>
            <w:tcW w:w="2627" w:type="dxa"/>
          </w:tcPr>
          <w:p w14:paraId="71F51642" w14:textId="77777777" w:rsidR="00E1251E" w:rsidRDefault="00E1251E" w:rsidP="005E6755">
            <w:pPr>
              <w:spacing w:before="120"/>
            </w:pPr>
          </w:p>
        </w:tc>
        <w:tc>
          <w:tcPr>
            <w:tcW w:w="2461" w:type="dxa"/>
          </w:tcPr>
          <w:p w14:paraId="6263CD59" w14:textId="77777777" w:rsidR="00E1251E" w:rsidRDefault="00E1251E" w:rsidP="005E6755">
            <w:pPr>
              <w:spacing w:before="120"/>
            </w:pPr>
          </w:p>
        </w:tc>
      </w:tr>
      <w:tr w:rsidR="00E1251E" w14:paraId="2BFCE4B6" w14:textId="77777777" w:rsidTr="00E1251E">
        <w:trPr>
          <w:trHeight w:val="486"/>
        </w:trPr>
        <w:tc>
          <w:tcPr>
            <w:tcW w:w="2498" w:type="dxa"/>
          </w:tcPr>
          <w:p w14:paraId="3A1AFB42" w14:textId="77777777" w:rsidR="00E1251E" w:rsidRDefault="00E1251E" w:rsidP="005E6755">
            <w:pPr>
              <w:spacing w:before="120"/>
            </w:pPr>
            <w:r>
              <w:t>6.</w:t>
            </w:r>
          </w:p>
        </w:tc>
        <w:tc>
          <w:tcPr>
            <w:tcW w:w="1285" w:type="dxa"/>
          </w:tcPr>
          <w:p w14:paraId="3825E805" w14:textId="77777777" w:rsidR="00E1251E" w:rsidRDefault="00E1251E" w:rsidP="005E6755">
            <w:pPr>
              <w:spacing w:before="120"/>
            </w:pPr>
          </w:p>
        </w:tc>
        <w:tc>
          <w:tcPr>
            <w:tcW w:w="2259" w:type="dxa"/>
          </w:tcPr>
          <w:p w14:paraId="2142E7E0" w14:textId="77777777" w:rsidR="00E1251E" w:rsidRDefault="00E1251E" w:rsidP="005E6755">
            <w:pPr>
              <w:spacing w:before="120"/>
            </w:pPr>
          </w:p>
        </w:tc>
        <w:tc>
          <w:tcPr>
            <w:tcW w:w="2627" w:type="dxa"/>
          </w:tcPr>
          <w:p w14:paraId="1EC650F9" w14:textId="77777777" w:rsidR="00E1251E" w:rsidRDefault="00E1251E" w:rsidP="005E6755">
            <w:pPr>
              <w:spacing w:before="120"/>
            </w:pPr>
          </w:p>
        </w:tc>
        <w:tc>
          <w:tcPr>
            <w:tcW w:w="2461" w:type="dxa"/>
          </w:tcPr>
          <w:p w14:paraId="391D16B5" w14:textId="77777777" w:rsidR="00E1251E" w:rsidRDefault="00E1251E" w:rsidP="005E6755">
            <w:pPr>
              <w:spacing w:before="120"/>
            </w:pPr>
          </w:p>
        </w:tc>
      </w:tr>
      <w:tr w:rsidR="00E1251E" w14:paraId="1A3D8F2B" w14:textId="77777777" w:rsidTr="00E1251E">
        <w:trPr>
          <w:trHeight w:val="486"/>
        </w:trPr>
        <w:tc>
          <w:tcPr>
            <w:tcW w:w="2498" w:type="dxa"/>
          </w:tcPr>
          <w:p w14:paraId="1FDEF47C" w14:textId="77777777" w:rsidR="00E1251E" w:rsidRDefault="00E1251E" w:rsidP="005E6755">
            <w:pPr>
              <w:spacing w:before="120"/>
            </w:pPr>
            <w:r>
              <w:t>7.</w:t>
            </w:r>
          </w:p>
        </w:tc>
        <w:tc>
          <w:tcPr>
            <w:tcW w:w="1285" w:type="dxa"/>
          </w:tcPr>
          <w:p w14:paraId="4755EEC5" w14:textId="77777777" w:rsidR="00E1251E" w:rsidRDefault="00E1251E" w:rsidP="005E6755">
            <w:pPr>
              <w:spacing w:before="120"/>
            </w:pPr>
          </w:p>
        </w:tc>
        <w:tc>
          <w:tcPr>
            <w:tcW w:w="2259" w:type="dxa"/>
          </w:tcPr>
          <w:p w14:paraId="46B5DE79" w14:textId="77777777" w:rsidR="00E1251E" w:rsidRDefault="00E1251E" w:rsidP="005E6755">
            <w:pPr>
              <w:spacing w:before="120"/>
            </w:pPr>
          </w:p>
        </w:tc>
        <w:tc>
          <w:tcPr>
            <w:tcW w:w="2627" w:type="dxa"/>
          </w:tcPr>
          <w:p w14:paraId="4A2498CE" w14:textId="77777777" w:rsidR="00E1251E" w:rsidRDefault="00E1251E" w:rsidP="005E6755">
            <w:pPr>
              <w:spacing w:before="120"/>
            </w:pPr>
          </w:p>
        </w:tc>
        <w:tc>
          <w:tcPr>
            <w:tcW w:w="2461" w:type="dxa"/>
          </w:tcPr>
          <w:p w14:paraId="7906F04C" w14:textId="77777777" w:rsidR="00E1251E" w:rsidRDefault="00E1251E" w:rsidP="005E6755">
            <w:pPr>
              <w:spacing w:before="120"/>
            </w:pPr>
          </w:p>
        </w:tc>
      </w:tr>
      <w:tr w:rsidR="00E1251E" w14:paraId="485F30E3" w14:textId="77777777" w:rsidTr="00E1251E">
        <w:trPr>
          <w:trHeight w:val="486"/>
        </w:trPr>
        <w:tc>
          <w:tcPr>
            <w:tcW w:w="2498" w:type="dxa"/>
          </w:tcPr>
          <w:p w14:paraId="46AA2C54" w14:textId="77777777" w:rsidR="00E1251E" w:rsidRDefault="00E1251E" w:rsidP="005E6755">
            <w:pPr>
              <w:spacing w:before="120"/>
            </w:pPr>
            <w:r>
              <w:t>8.</w:t>
            </w:r>
          </w:p>
        </w:tc>
        <w:tc>
          <w:tcPr>
            <w:tcW w:w="1285" w:type="dxa"/>
          </w:tcPr>
          <w:p w14:paraId="097365D7" w14:textId="77777777" w:rsidR="00E1251E" w:rsidRDefault="00E1251E" w:rsidP="005E6755">
            <w:pPr>
              <w:spacing w:before="120"/>
            </w:pPr>
          </w:p>
        </w:tc>
        <w:tc>
          <w:tcPr>
            <w:tcW w:w="2259" w:type="dxa"/>
          </w:tcPr>
          <w:p w14:paraId="2B169BFC" w14:textId="77777777" w:rsidR="00E1251E" w:rsidRDefault="00E1251E" w:rsidP="005E6755">
            <w:pPr>
              <w:spacing w:before="120"/>
            </w:pPr>
          </w:p>
        </w:tc>
        <w:tc>
          <w:tcPr>
            <w:tcW w:w="2627" w:type="dxa"/>
          </w:tcPr>
          <w:p w14:paraId="1D6AD2D6" w14:textId="77777777" w:rsidR="00E1251E" w:rsidRDefault="00E1251E" w:rsidP="005E6755">
            <w:pPr>
              <w:spacing w:before="120"/>
            </w:pPr>
          </w:p>
        </w:tc>
        <w:tc>
          <w:tcPr>
            <w:tcW w:w="2461" w:type="dxa"/>
          </w:tcPr>
          <w:p w14:paraId="26272FBD" w14:textId="77777777" w:rsidR="00E1251E" w:rsidRDefault="00E1251E" w:rsidP="005E6755">
            <w:pPr>
              <w:spacing w:before="120"/>
            </w:pPr>
          </w:p>
        </w:tc>
      </w:tr>
      <w:tr w:rsidR="00E1251E" w14:paraId="5D69DDA0" w14:textId="77777777" w:rsidTr="00E1251E">
        <w:trPr>
          <w:trHeight w:val="486"/>
        </w:trPr>
        <w:tc>
          <w:tcPr>
            <w:tcW w:w="2498" w:type="dxa"/>
          </w:tcPr>
          <w:p w14:paraId="06E35C65" w14:textId="77777777" w:rsidR="00E1251E" w:rsidRDefault="00E1251E" w:rsidP="005E6755">
            <w:pPr>
              <w:spacing w:before="120"/>
            </w:pPr>
            <w:r>
              <w:t>9.</w:t>
            </w:r>
          </w:p>
        </w:tc>
        <w:tc>
          <w:tcPr>
            <w:tcW w:w="1285" w:type="dxa"/>
          </w:tcPr>
          <w:p w14:paraId="5B5C3FB1" w14:textId="77777777" w:rsidR="00E1251E" w:rsidRDefault="00E1251E" w:rsidP="005E6755">
            <w:pPr>
              <w:spacing w:before="120"/>
            </w:pPr>
          </w:p>
        </w:tc>
        <w:tc>
          <w:tcPr>
            <w:tcW w:w="2259" w:type="dxa"/>
          </w:tcPr>
          <w:p w14:paraId="7D04618F" w14:textId="77777777" w:rsidR="00E1251E" w:rsidRDefault="00E1251E" w:rsidP="005E6755">
            <w:pPr>
              <w:spacing w:before="120"/>
            </w:pPr>
          </w:p>
        </w:tc>
        <w:tc>
          <w:tcPr>
            <w:tcW w:w="2627" w:type="dxa"/>
          </w:tcPr>
          <w:p w14:paraId="2C1F993F" w14:textId="77777777" w:rsidR="00E1251E" w:rsidRDefault="00E1251E" w:rsidP="005E6755">
            <w:pPr>
              <w:spacing w:before="120"/>
            </w:pPr>
          </w:p>
        </w:tc>
        <w:tc>
          <w:tcPr>
            <w:tcW w:w="2461" w:type="dxa"/>
          </w:tcPr>
          <w:p w14:paraId="5346C7BF" w14:textId="77777777" w:rsidR="00E1251E" w:rsidRDefault="00E1251E" w:rsidP="005E6755">
            <w:pPr>
              <w:spacing w:before="120"/>
            </w:pPr>
          </w:p>
        </w:tc>
      </w:tr>
      <w:tr w:rsidR="00E1251E" w14:paraId="6132C645" w14:textId="77777777" w:rsidTr="00E1251E">
        <w:trPr>
          <w:trHeight w:val="486"/>
        </w:trPr>
        <w:tc>
          <w:tcPr>
            <w:tcW w:w="2498" w:type="dxa"/>
          </w:tcPr>
          <w:p w14:paraId="41682AE7" w14:textId="77777777" w:rsidR="00E1251E" w:rsidRDefault="00E1251E" w:rsidP="005E6755">
            <w:pPr>
              <w:spacing w:before="120"/>
            </w:pPr>
            <w:r>
              <w:t>10.</w:t>
            </w:r>
          </w:p>
        </w:tc>
        <w:tc>
          <w:tcPr>
            <w:tcW w:w="1285" w:type="dxa"/>
          </w:tcPr>
          <w:p w14:paraId="5442A959" w14:textId="77777777" w:rsidR="00E1251E" w:rsidRDefault="00E1251E" w:rsidP="005E6755">
            <w:pPr>
              <w:spacing w:before="120"/>
            </w:pPr>
          </w:p>
        </w:tc>
        <w:tc>
          <w:tcPr>
            <w:tcW w:w="2259" w:type="dxa"/>
          </w:tcPr>
          <w:p w14:paraId="1C679579" w14:textId="77777777" w:rsidR="00E1251E" w:rsidRDefault="00E1251E" w:rsidP="005E6755">
            <w:pPr>
              <w:spacing w:before="120"/>
            </w:pPr>
          </w:p>
        </w:tc>
        <w:tc>
          <w:tcPr>
            <w:tcW w:w="2627" w:type="dxa"/>
          </w:tcPr>
          <w:p w14:paraId="4CDE0A23" w14:textId="77777777" w:rsidR="00E1251E" w:rsidRDefault="00E1251E" w:rsidP="005E6755">
            <w:pPr>
              <w:spacing w:before="120"/>
            </w:pPr>
          </w:p>
        </w:tc>
        <w:tc>
          <w:tcPr>
            <w:tcW w:w="2461" w:type="dxa"/>
          </w:tcPr>
          <w:p w14:paraId="7D37CFFB" w14:textId="77777777" w:rsidR="00E1251E" w:rsidRDefault="00E1251E" w:rsidP="005E6755">
            <w:pPr>
              <w:spacing w:before="120"/>
            </w:pPr>
          </w:p>
        </w:tc>
      </w:tr>
    </w:tbl>
    <w:p w14:paraId="68729559" w14:textId="77777777" w:rsidR="00E1251E" w:rsidRDefault="00E1251E" w:rsidP="00E1251E">
      <w:pPr>
        <w:pStyle w:val="Question"/>
      </w:pPr>
    </w:p>
    <w:p w14:paraId="0ED8773D" w14:textId="77777777" w:rsidR="00E1251E" w:rsidRDefault="00E1251E" w:rsidP="00E1251E">
      <w:pPr>
        <w:pStyle w:val="Question"/>
      </w:pPr>
      <w:r>
        <w:t>*Race/Ethnicity Categories:</w:t>
      </w:r>
    </w:p>
    <w:p w14:paraId="216314F6" w14:textId="77777777" w:rsidR="00E1251E" w:rsidRDefault="00E1251E" w:rsidP="00E1251E">
      <w:pPr>
        <w:pStyle w:val="Question"/>
      </w:pPr>
      <w:r>
        <w:tab/>
        <w:t>African-American / Black / African Origin</w:t>
      </w:r>
    </w:p>
    <w:p w14:paraId="7127E4E0" w14:textId="77777777" w:rsidR="00E1251E" w:rsidRDefault="00E1251E" w:rsidP="00E1251E">
      <w:pPr>
        <w:pStyle w:val="Question"/>
      </w:pPr>
      <w:r>
        <w:tab/>
        <w:t>Asian-American / Asian Origin / Pacific Islander</w:t>
      </w:r>
    </w:p>
    <w:p w14:paraId="22845878" w14:textId="77777777" w:rsidR="00E1251E" w:rsidRDefault="00E1251E" w:rsidP="00E1251E">
      <w:pPr>
        <w:pStyle w:val="Question"/>
      </w:pPr>
      <w:r>
        <w:tab/>
        <w:t>Latino-a / Hispanic</w:t>
      </w:r>
    </w:p>
    <w:p w14:paraId="4A42A712" w14:textId="77777777" w:rsidR="00E1251E" w:rsidRDefault="00E1251E" w:rsidP="00E1251E">
      <w:pPr>
        <w:pStyle w:val="Question"/>
      </w:pPr>
      <w:r>
        <w:tab/>
        <w:t>American Indian / Alaska Native / Aboriginal Canadian</w:t>
      </w:r>
    </w:p>
    <w:p w14:paraId="7A102F35" w14:textId="77777777" w:rsidR="00E1251E" w:rsidRDefault="00E1251E" w:rsidP="00E1251E">
      <w:pPr>
        <w:pStyle w:val="Question"/>
      </w:pPr>
      <w:r>
        <w:tab/>
        <w:t>European Origin / White</w:t>
      </w:r>
    </w:p>
    <w:p w14:paraId="59F00401" w14:textId="77777777" w:rsidR="00E1251E" w:rsidRDefault="00E1251E" w:rsidP="00E1251E">
      <w:pPr>
        <w:pStyle w:val="Question"/>
      </w:pPr>
      <w:r>
        <w:tab/>
        <w:t>Bi-racial / Multi-racial</w:t>
      </w:r>
    </w:p>
    <w:p w14:paraId="67D68F06" w14:textId="77777777" w:rsidR="00E1251E" w:rsidRDefault="00E1251E" w:rsidP="00E1251E">
      <w:pPr>
        <w:pStyle w:val="Question"/>
      </w:pPr>
      <w:r>
        <w:tab/>
        <w:t>Other (Specify)</w:t>
      </w:r>
    </w:p>
    <w:p w14:paraId="2D39D244" w14:textId="77777777" w:rsidR="00E1251E" w:rsidRDefault="00E1251E" w:rsidP="00E1251E">
      <w:pPr>
        <w:pStyle w:val="Question"/>
      </w:pPr>
      <w:r>
        <w:tab/>
      </w:r>
    </w:p>
    <w:p w14:paraId="1E444290" w14:textId="77777777" w:rsidR="00E1251E" w:rsidRDefault="00E1251E" w:rsidP="00E1251E">
      <w:pPr>
        <w:pStyle w:val="Question"/>
      </w:pPr>
    </w:p>
    <w:p w14:paraId="3BBA4935" w14:textId="77777777" w:rsidR="00E1251E" w:rsidRDefault="00E1251E" w:rsidP="00E1251E">
      <w:pPr>
        <w:pStyle w:val="Question"/>
      </w:pPr>
      <w:r>
        <w:t>**Sexual Orientation Categories:</w:t>
      </w:r>
    </w:p>
    <w:p w14:paraId="74974740" w14:textId="77777777" w:rsidR="00E1251E" w:rsidRDefault="00E1251E" w:rsidP="00E1251E">
      <w:pPr>
        <w:pStyle w:val="Question"/>
      </w:pPr>
      <w:r>
        <w:tab/>
        <w:t>Heterosexual</w:t>
      </w:r>
    </w:p>
    <w:p w14:paraId="6A9549A6" w14:textId="77777777" w:rsidR="00E1251E" w:rsidRDefault="00E1251E" w:rsidP="00E1251E">
      <w:pPr>
        <w:pStyle w:val="Question"/>
      </w:pPr>
      <w:r>
        <w:tab/>
        <w:t>Gay</w:t>
      </w:r>
    </w:p>
    <w:p w14:paraId="7C37589E" w14:textId="77777777" w:rsidR="00E1251E" w:rsidRDefault="00E1251E" w:rsidP="00E1251E">
      <w:pPr>
        <w:pStyle w:val="Question"/>
      </w:pPr>
      <w:r>
        <w:tab/>
        <w:t>Lesbian</w:t>
      </w:r>
    </w:p>
    <w:p w14:paraId="724F9424" w14:textId="77777777" w:rsidR="00E1251E" w:rsidRDefault="00E1251E" w:rsidP="00E1251E">
      <w:pPr>
        <w:pStyle w:val="Question"/>
      </w:pPr>
      <w:r>
        <w:tab/>
        <w:t>Bisexual</w:t>
      </w:r>
    </w:p>
    <w:p w14:paraId="71F314E6" w14:textId="77777777" w:rsidR="00E1251E" w:rsidRDefault="00E1251E" w:rsidP="00E1251E">
      <w:pPr>
        <w:pStyle w:val="Question"/>
      </w:pPr>
      <w:r>
        <w:tab/>
        <w:t>Other (Specify)</w:t>
      </w:r>
    </w:p>
    <w:p w14:paraId="1575A415" w14:textId="77777777" w:rsidR="00E1251E" w:rsidRDefault="00E1251E" w:rsidP="00E1251E">
      <w:pPr>
        <w:pStyle w:val="Question"/>
      </w:pPr>
    </w:p>
    <w:p w14:paraId="5D247C17" w14:textId="77777777" w:rsidR="00E1251E" w:rsidRDefault="00E1251E" w:rsidP="00E1251E">
      <w:pPr>
        <w:pStyle w:val="Question"/>
      </w:pPr>
      <w:r>
        <w:t>***Disability Categories:</w:t>
      </w:r>
    </w:p>
    <w:p w14:paraId="5BB95C9D" w14:textId="77777777" w:rsidR="00E1251E" w:rsidRDefault="00E1251E" w:rsidP="00E1251E">
      <w:pPr>
        <w:pStyle w:val="Question"/>
      </w:pPr>
      <w:r>
        <w:tab/>
        <w:t>Physical / Orthopedic Disability</w:t>
      </w:r>
    </w:p>
    <w:p w14:paraId="7122E034" w14:textId="77777777" w:rsidR="00E1251E" w:rsidRDefault="00E1251E" w:rsidP="00E1251E">
      <w:pPr>
        <w:pStyle w:val="Question"/>
      </w:pPr>
      <w:r>
        <w:tab/>
        <w:t>Blind / Visually Impaired</w:t>
      </w:r>
    </w:p>
    <w:p w14:paraId="62001DAE" w14:textId="77777777" w:rsidR="00E1251E" w:rsidRDefault="00E1251E" w:rsidP="00E1251E">
      <w:pPr>
        <w:pStyle w:val="Question"/>
      </w:pPr>
      <w:r>
        <w:tab/>
        <w:t>Deaf / Hard of Hearing</w:t>
      </w:r>
    </w:p>
    <w:p w14:paraId="397F808A" w14:textId="77777777" w:rsidR="00E1251E" w:rsidRDefault="00E1251E" w:rsidP="00E1251E">
      <w:pPr>
        <w:pStyle w:val="Question"/>
      </w:pPr>
      <w:r>
        <w:tab/>
        <w:t>Learning / Cognitive Disability</w:t>
      </w:r>
    </w:p>
    <w:p w14:paraId="6B731049" w14:textId="77777777" w:rsidR="00E1251E" w:rsidRDefault="00E1251E" w:rsidP="00E1251E">
      <w:pPr>
        <w:pStyle w:val="Question"/>
      </w:pPr>
      <w:r>
        <w:tab/>
        <w:t>Developmental Disability (Including Mental Retardation and Autism)</w:t>
      </w:r>
    </w:p>
    <w:p w14:paraId="3844BEC6" w14:textId="77777777" w:rsidR="00E1251E" w:rsidRDefault="00E1251E" w:rsidP="00E1251E">
      <w:pPr>
        <w:pStyle w:val="Question"/>
      </w:pPr>
      <w:r>
        <w:tab/>
        <w:t xml:space="preserve">Serious Mental Illness (e.g., primary psychotic disorders, major mood disorders that </w:t>
      </w:r>
    </w:p>
    <w:p w14:paraId="40578E51" w14:textId="77777777" w:rsidR="00E1251E" w:rsidRDefault="00E1251E" w:rsidP="00E1251E">
      <w:pPr>
        <w:pStyle w:val="Question"/>
        <w:ind w:left="720" w:firstLine="720"/>
      </w:pPr>
      <w:r>
        <w:t>significantly interfere with adaptive functioning)</w:t>
      </w:r>
    </w:p>
    <w:p w14:paraId="2022FB2E" w14:textId="4E84292A" w:rsidR="00E777F9" w:rsidRPr="00E777F9" w:rsidRDefault="00E1251E" w:rsidP="00E777F9">
      <w:pPr>
        <w:pStyle w:val="Question"/>
      </w:pPr>
      <w:r>
        <w:tab/>
        <w:t>Other (Specify)</w:t>
      </w:r>
    </w:p>
    <w:p w14:paraId="790ADAD1" w14:textId="77777777" w:rsidR="00E777F9" w:rsidRPr="001F031E" w:rsidRDefault="00E777F9" w:rsidP="00E777F9">
      <w:pPr>
        <w:ind w:left="1080" w:hanging="1080"/>
        <w:jc w:val="center"/>
        <w:outlineLvl w:val="0"/>
        <w:rPr>
          <w:b/>
          <w:caps/>
          <w:sz w:val="28"/>
          <w:szCs w:val="28"/>
        </w:rPr>
      </w:pPr>
      <w:r>
        <w:rPr>
          <w:b/>
          <w:caps/>
          <w:sz w:val="28"/>
          <w:szCs w:val="28"/>
        </w:rPr>
        <w:lastRenderedPageBreak/>
        <w:t>UCS BEGINNING Practicum Evaluation</w:t>
      </w:r>
    </w:p>
    <w:p w14:paraId="30796C3A" w14:textId="77777777" w:rsidR="00E777F9" w:rsidRPr="001F031E" w:rsidRDefault="00E777F9" w:rsidP="00E777F9">
      <w:pPr>
        <w:ind w:left="1080" w:hanging="1080"/>
        <w:jc w:val="center"/>
        <w:outlineLvl w:val="0"/>
        <w:rPr>
          <w:b/>
          <w:caps/>
        </w:rPr>
      </w:pPr>
      <w:r>
        <w:rPr>
          <w:b/>
          <w:caps/>
        </w:rPr>
        <w:t xml:space="preserve">based on </w:t>
      </w:r>
      <w:r w:rsidRPr="001F031E">
        <w:rPr>
          <w:b/>
          <w:caps/>
        </w:rPr>
        <w:t>Competency Benchmarks in Professional Psychology</w:t>
      </w:r>
    </w:p>
    <w:p w14:paraId="3D39C0EA" w14:textId="00D646C0" w:rsidR="00E777F9" w:rsidRDefault="00E777F9" w:rsidP="00E777F9">
      <w:pPr>
        <w:ind w:left="1080" w:hanging="1080"/>
        <w:jc w:val="center"/>
        <w:outlineLvl w:val="0"/>
        <w:rPr>
          <w:b/>
          <w:sz w:val="28"/>
          <w:szCs w:val="28"/>
        </w:rPr>
      </w:pPr>
      <w:r>
        <w:rPr>
          <w:b/>
          <w:sz w:val="28"/>
          <w:szCs w:val="28"/>
        </w:rPr>
        <w:t>UPDATED FALL 2016</w:t>
      </w:r>
    </w:p>
    <w:tbl>
      <w:tblPr>
        <w:tblW w:w="0" w:type="auto"/>
        <w:tblLook w:val="04A0" w:firstRow="1" w:lastRow="0" w:firstColumn="1" w:lastColumn="0" w:noHBand="0" w:noVBand="1"/>
      </w:tblPr>
      <w:tblGrid>
        <w:gridCol w:w="5328"/>
        <w:gridCol w:w="4230"/>
        <w:gridCol w:w="18"/>
      </w:tblGrid>
      <w:tr w:rsidR="00E777F9" w:rsidRPr="00161935" w14:paraId="0EE1A791" w14:textId="77777777" w:rsidTr="005E6755">
        <w:trPr>
          <w:gridAfter w:val="1"/>
          <w:wAfter w:w="18" w:type="dxa"/>
        </w:trPr>
        <w:tc>
          <w:tcPr>
            <w:tcW w:w="9558" w:type="dxa"/>
            <w:gridSpan w:val="2"/>
          </w:tcPr>
          <w:p w14:paraId="6BAAB4A9" w14:textId="77777777" w:rsidR="00E777F9" w:rsidRPr="00161935" w:rsidRDefault="00E777F9" w:rsidP="005E6755">
            <w:pPr>
              <w:rPr>
                <w:b/>
                <w:sz w:val="22"/>
                <w:szCs w:val="22"/>
              </w:rPr>
            </w:pPr>
          </w:p>
        </w:tc>
      </w:tr>
      <w:tr w:rsidR="00E777F9" w:rsidRPr="00161935" w14:paraId="239BB817" w14:textId="77777777" w:rsidTr="005E6755">
        <w:tc>
          <w:tcPr>
            <w:tcW w:w="5328" w:type="dxa"/>
          </w:tcPr>
          <w:p w14:paraId="01E61602" w14:textId="77777777" w:rsidR="00E777F9" w:rsidRPr="00E92219" w:rsidRDefault="00E777F9" w:rsidP="005E6755">
            <w:pPr>
              <w:rPr>
                <w:sz w:val="22"/>
                <w:szCs w:val="22"/>
              </w:rPr>
            </w:pPr>
            <w:r>
              <w:rPr>
                <w:sz w:val="22"/>
                <w:szCs w:val="22"/>
              </w:rPr>
              <w:t xml:space="preserve">Supervisee’s </w:t>
            </w:r>
            <w:r w:rsidRPr="00E92219">
              <w:rPr>
                <w:sz w:val="22"/>
                <w:szCs w:val="22"/>
              </w:rPr>
              <w:t xml:space="preserve">Name: </w:t>
            </w: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4248" w:type="dxa"/>
            <w:gridSpan w:val="2"/>
          </w:tcPr>
          <w:p w14:paraId="72E70445" w14:textId="77777777" w:rsidR="00E777F9" w:rsidRPr="00E92219" w:rsidRDefault="00E777F9" w:rsidP="005E6755">
            <w:pPr>
              <w:rPr>
                <w:noProof/>
                <w:sz w:val="22"/>
                <w:szCs w:val="22"/>
              </w:rPr>
            </w:pPr>
          </w:p>
        </w:tc>
      </w:tr>
      <w:tr w:rsidR="00E777F9" w:rsidRPr="00E92219" w14:paraId="78632E43" w14:textId="77777777" w:rsidTr="005E6755">
        <w:tc>
          <w:tcPr>
            <w:tcW w:w="5328" w:type="dxa"/>
          </w:tcPr>
          <w:p w14:paraId="27F21FDA" w14:textId="77777777" w:rsidR="00E777F9" w:rsidRDefault="00E777F9" w:rsidP="005E6755">
            <w:pPr>
              <w:rPr>
                <w:sz w:val="22"/>
                <w:szCs w:val="22"/>
              </w:rPr>
            </w:pPr>
          </w:p>
          <w:p w14:paraId="0EBCAB57" w14:textId="77777777" w:rsidR="00E777F9" w:rsidRDefault="00E777F9" w:rsidP="005E6755">
            <w:pPr>
              <w:rPr>
                <w:sz w:val="22"/>
                <w:szCs w:val="22"/>
              </w:rPr>
            </w:pPr>
            <w:r w:rsidRPr="00E92219">
              <w:rPr>
                <w:noProof/>
                <w:sz w:val="22"/>
                <w:szCs w:val="22"/>
              </w:rPr>
              <w:t xml:space="preserve">Date </w:t>
            </w:r>
            <w:r>
              <w:rPr>
                <w:noProof/>
                <w:sz w:val="22"/>
                <w:szCs w:val="22"/>
              </w:rPr>
              <w:t xml:space="preserve">Evaluation </w:t>
            </w:r>
            <w:r w:rsidRPr="00E92219">
              <w:rPr>
                <w:noProof/>
                <w:sz w:val="22"/>
                <w:szCs w:val="22"/>
              </w:rPr>
              <w:t>Completed:</w:t>
            </w:r>
            <w:r>
              <w:rPr>
                <w:noProof/>
                <w:sz w:val="22"/>
                <w:szCs w:val="22"/>
              </w:rPr>
              <w:fldChar w:fldCharType="begin">
                <w:ffData>
                  <w:name w:val="Text2"/>
                  <w:enabled/>
                  <w:calcOnExit w:val="0"/>
                  <w:textInput/>
                </w:ffData>
              </w:fldChar>
            </w:r>
            <w:bookmarkStart w:id="2" w:name="Text2"/>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
          </w:p>
        </w:tc>
        <w:tc>
          <w:tcPr>
            <w:tcW w:w="4248" w:type="dxa"/>
            <w:gridSpan w:val="2"/>
          </w:tcPr>
          <w:p w14:paraId="7705E478" w14:textId="77777777" w:rsidR="00E777F9" w:rsidRDefault="00E777F9" w:rsidP="005E6755">
            <w:pPr>
              <w:rPr>
                <w:noProof/>
                <w:sz w:val="22"/>
                <w:szCs w:val="22"/>
              </w:rPr>
            </w:pPr>
          </w:p>
          <w:p w14:paraId="381AD4D1" w14:textId="77777777" w:rsidR="00E777F9" w:rsidRPr="00E92219" w:rsidRDefault="00E777F9" w:rsidP="005E6755">
            <w:pPr>
              <w:rPr>
                <w:noProof/>
                <w:sz w:val="22"/>
                <w:szCs w:val="22"/>
              </w:rPr>
            </w:pPr>
          </w:p>
        </w:tc>
      </w:tr>
      <w:tr w:rsidR="00E777F9" w:rsidRPr="00161935" w14:paraId="64022A43" w14:textId="77777777" w:rsidTr="005E6755">
        <w:tc>
          <w:tcPr>
            <w:tcW w:w="5328" w:type="dxa"/>
          </w:tcPr>
          <w:p w14:paraId="0FF2C677" w14:textId="77777777" w:rsidR="00E777F9" w:rsidRPr="00E92219" w:rsidRDefault="00E777F9" w:rsidP="005E6755">
            <w:pPr>
              <w:rPr>
                <w:sz w:val="22"/>
                <w:szCs w:val="22"/>
              </w:rPr>
            </w:pPr>
            <w:r w:rsidRPr="00E92219">
              <w:rPr>
                <w:noProof/>
                <w:sz w:val="22"/>
                <w:szCs w:val="22"/>
              </w:rPr>
              <w:t>Name of  Person Completing Form</w:t>
            </w:r>
            <w:r>
              <w:rPr>
                <w:noProof/>
                <w:sz w:val="22"/>
                <w:szCs w:val="22"/>
              </w:rPr>
              <w:t xml:space="preserve"> (please include highest degree earned)</w:t>
            </w:r>
            <w:r w:rsidRPr="00E92219">
              <w:rPr>
                <w:noProof/>
                <w:sz w:val="22"/>
                <w:szCs w:val="22"/>
              </w:rPr>
              <w:t>:</w:t>
            </w:r>
            <w:r>
              <w:rPr>
                <w:noProof/>
                <w:sz w:val="22"/>
                <w:szCs w:val="22"/>
              </w:rPr>
              <w:fldChar w:fldCharType="begin">
                <w:ffData>
                  <w:name w:val="Text3"/>
                  <w:enabled/>
                  <w:calcOnExit w:val="0"/>
                  <w:textInput/>
                </w:ffData>
              </w:fldChar>
            </w:r>
            <w:bookmarkStart w:id="3" w:name="Text3"/>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3"/>
          </w:p>
        </w:tc>
        <w:tc>
          <w:tcPr>
            <w:tcW w:w="4248" w:type="dxa"/>
            <w:gridSpan w:val="2"/>
          </w:tcPr>
          <w:p w14:paraId="6FB47C19" w14:textId="77777777" w:rsidR="00E777F9" w:rsidRDefault="00E777F9" w:rsidP="005E6755">
            <w:pPr>
              <w:rPr>
                <w:noProof/>
                <w:sz w:val="22"/>
                <w:szCs w:val="22"/>
              </w:rPr>
            </w:pPr>
            <w:r>
              <w:rPr>
                <w:noProof/>
                <w:sz w:val="22"/>
                <w:szCs w:val="22"/>
              </w:rPr>
              <w:t xml:space="preserve">Licensed Psychologist:  </w:t>
            </w:r>
            <w:bookmarkStart w:id="4" w:name="Dropdown1"/>
            <w:r>
              <w:rPr>
                <w:noProof/>
                <w:sz w:val="22"/>
                <w:szCs w:val="22"/>
              </w:rPr>
              <w:fldChar w:fldCharType="begin">
                <w:ffData>
                  <w:name w:val="Dropdown1"/>
                  <w:enabled/>
                  <w:calcOnExit w:val="0"/>
                  <w:ddList>
                    <w:listEntry w:val="Yes"/>
                    <w:listEntry w:val="No"/>
                  </w:ddList>
                </w:ffData>
              </w:fldChar>
            </w:r>
            <w:r>
              <w:rPr>
                <w:noProof/>
                <w:sz w:val="22"/>
                <w:szCs w:val="22"/>
              </w:rPr>
              <w:instrText xml:space="preserve"> FORMDROPDOWN </w:instrText>
            </w:r>
            <w:r w:rsidR="00EE3C81">
              <w:rPr>
                <w:noProof/>
                <w:sz w:val="22"/>
                <w:szCs w:val="22"/>
              </w:rPr>
            </w:r>
            <w:r w:rsidR="00EE3C81">
              <w:rPr>
                <w:noProof/>
                <w:sz w:val="22"/>
                <w:szCs w:val="22"/>
              </w:rPr>
              <w:fldChar w:fldCharType="separate"/>
            </w:r>
            <w:r>
              <w:rPr>
                <w:noProof/>
                <w:sz w:val="22"/>
                <w:szCs w:val="22"/>
              </w:rPr>
              <w:fldChar w:fldCharType="end"/>
            </w:r>
            <w:bookmarkEnd w:id="4"/>
          </w:p>
          <w:p w14:paraId="7A09C61C" w14:textId="77777777" w:rsidR="00E777F9" w:rsidRPr="00E92219" w:rsidRDefault="00E777F9" w:rsidP="005E6755">
            <w:pPr>
              <w:rPr>
                <w:noProof/>
                <w:sz w:val="22"/>
                <w:szCs w:val="22"/>
              </w:rPr>
            </w:pPr>
          </w:p>
        </w:tc>
      </w:tr>
      <w:tr w:rsidR="00E777F9" w:rsidRPr="00161935" w14:paraId="75445F48" w14:textId="77777777" w:rsidTr="005E6755">
        <w:tc>
          <w:tcPr>
            <w:tcW w:w="5328" w:type="dxa"/>
          </w:tcPr>
          <w:p w14:paraId="421C438D" w14:textId="77777777" w:rsidR="00E777F9" w:rsidRDefault="00E777F9" w:rsidP="005E6755">
            <w:pPr>
              <w:rPr>
                <w:sz w:val="22"/>
                <w:szCs w:val="22"/>
              </w:rPr>
            </w:pPr>
          </w:p>
          <w:p w14:paraId="515851B0" w14:textId="77777777" w:rsidR="00E777F9" w:rsidRDefault="00E777F9" w:rsidP="005E6755">
            <w:pPr>
              <w:rPr>
                <w:sz w:val="22"/>
                <w:szCs w:val="22"/>
              </w:rPr>
            </w:pPr>
          </w:p>
          <w:p w14:paraId="4442A222" w14:textId="77777777" w:rsidR="00E777F9" w:rsidRPr="00E92219" w:rsidRDefault="00E777F9" w:rsidP="005E6755">
            <w:pPr>
              <w:rPr>
                <w:sz w:val="22"/>
                <w:szCs w:val="22"/>
              </w:rPr>
            </w:pPr>
            <w:r>
              <w:rPr>
                <w:sz w:val="22"/>
                <w:szCs w:val="22"/>
              </w:rPr>
              <w:t xml:space="preserve">Signature:  </w:t>
            </w:r>
          </w:p>
        </w:tc>
        <w:tc>
          <w:tcPr>
            <w:tcW w:w="4248" w:type="dxa"/>
            <w:gridSpan w:val="2"/>
          </w:tcPr>
          <w:p w14:paraId="4B52B9FC" w14:textId="77777777" w:rsidR="00E777F9" w:rsidRDefault="00E777F9" w:rsidP="005E6755">
            <w:pPr>
              <w:rPr>
                <w:noProof/>
                <w:sz w:val="22"/>
                <w:szCs w:val="22"/>
              </w:rPr>
            </w:pPr>
          </w:p>
          <w:p w14:paraId="3FB5C4E6" w14:textId="77777777" w:rsidR="00E777F9" w:rsidRDefault="00E777F9" w:rsidP="005E6755">
            <w:pPr>
              <w:rPr>
                <w:noProof/>
                <w:sz w:val="22"/>
                <w:szCs w:val="22"/>
              </w:rPr>
            </w:pPr>
          </w:p>
          <w:p w14:paraId="3B4F88EA" w14:textId="77777777" w:rsidR="00E777F9" w:rsidRPr="00E92219" w:rsidRDefault="00E777F9" w:rsidP="005E6755">
            <w:pPr>
              <w:rPr>
                <w:noProof/>
                <w:sz w:val="22"/>
                <w:szCs w:val="22"/>
              </w:rPr>
            </w:pPr>
            <w:r>
              <w:rPr>
                <w:noProof/>
                <w:sz w:val="22"/>
                <w:szCs w:val="22"/>
              </w:rPr>
              <w:t xml:space="preserve">Date: </w:t>
            </w:r>
            <w:r>
              <w:rPr>
                <w:noProof/>
                <w:sz w:val="22"/>
                <w:szCs w:val="22"/>
              </w:rPr>
              <w:fldChar w:fldCharType="begin">
                <w:ffData>
                  <w:name w:val="Text4"/>
                  <w:enabled/>
                  <w:calcOnExit w:val="0"/>
                  <w:textInput/>
                </w:ffData>
              </w:fldChar>
            </w:r>
            <w:bookmarkStart w:id="5" w:name="Text4"/>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5"/>
          </w:p>
        </w:tc>
      </w:tr>
      <w:tr w:rsidR="00E777F9" w:rsidRPr="00161935" w14:paraId="349AD935" w14:textId="77777777" w:rsidTr="005E6755">
        <w:tc>
          <w:tcPr>
            <w:tcW w:w="5328" w:type="dxa"/>
          </w:tcPr>
          <w:p w14:paraId="5B084B09" w14:textId="77777777" w:rsidR="00E777F9" w:rsidRDefault="00E777F9" w:rsidP="005E6755">
            <w:pPr>
              <w:rPr>
                <w:sz w:val="22"/>
                <w:szCs w:val="22"/>
              </w:rPr>
            </w:pPr>
            <w:r>
              <w:rPr>
                <w:sz w:val="22"/>
                <w:szCs w:val="22"/>
              </w:rPr>
              <w:t>If direct supervisor is not licensed, who is the licensed supervisor under whom the supervision was offered?</w:t>
            </w:r>
          </w:p>
          <w:p w14:paraId="6833781A" w14:textId="77777777" w:rsidR="00E777F9" w:rsidRDefault="00E777F9" w:rsidP="005E6755">
            <w:pPr>
              <w:rPr>
                <w:sz w:val="22"/>
                <w:szCs w:val="22"/>
              </w:rPr>
            </w:pPr>
          </w:p>
          <w:p w14:paraId="19936380" w14:textId="77777777" w:rsidR="00E777F9" w:rsidRPr="00E92219" w:rsidRDefault="00E777F9" w:rsidP="005E6755">
            <w:pPr>
              <w:rPr>
                <w:sz w:val="22"/>
                <w:szCs w:val="22"/>
              </w:rPr>
            </w:pPr>
            <w:r>
              <w:rPr>
                <w:sz w:val="22"/>
                <w:szCs w:val="22"/>
              </w:rPr>
              <w:t>Signature:</w:t>
            </w:r>
          </w:p>
        </w:tc>
        <w:tc>
          <w:tcPr>
            <w:tcW w:w="4248" w:type="dxa"/>
            <w:gridSpan w:val="2"/>
          </w:tcPr>
          <w:p w14:paraId="465CE81C" w14:textId="77777777" w:rsidR="00E777F9" w:rsidRDefault="00E777F9" w:rsidP="005E6755">
            <w:pPr>
              <w:rPr>
                <w:noProof/>
                <w:sz w:val="22"/>
                <w:szCs w:val="22"/>
              </w:rPr>
            </w:pPr>
          </w:p>
          <w:p w14:paraId="7541665E" w14:textId="77777777" w:rsidR="00E777F9" w:rsidRDefault="00E777F9" w:rsidP="005E6755">
            <w:pPr>
              <w:rPr>
                <w:noProof/>
                <w:sz w:val="22"/>
                <w:szCs w:val="22"/>
              </w:rPr>
            </w:pPr>
          </w:p>
          <w:p w14:paraId="69010913" w14:textId="77777777" w:rsidR="00E777F9" w:rsidRDefault="00E777F9" w:rsidP="005E6755">
            <w:pPr>
              <w:rPr>
                <w:noProof/>
                <w:sz w:val="22"/>
                <w:szCs w:val="22"/>
              </w:rPr>
            </w:pPr>
          </w:p>
          <w:p w14:paraId="67C61184" w14:textId="77777777" w:rsidR="00E777F9" w:rsidRPr="00E92219" w:rsidRDefault="00E777F9" w:rsidP="005E6755">
            <w:pPr>
              <w:rPr>
                <w:noProof/>
                <w:sz w:val="22"/>
                <w:szCs w:val="22"/>
              </w:rPr>
            </w:pPr>
            <w:r>
              <w:rPr>
                <w:noProof/>
                <w:sz w:val="22"/>
                <w:szCs w:val="22"/>
              </w:rPr>
              <w:t xml:space="preserve">Date: </w:t>
            </w:r>
            <w:r>
              <w:rPr>
                <w:noProof/>
                <w:sz w:val="22"/>
                <w:szCs w:val="22"/>
              </w:rPr>
              <w:fldChar w:fldCharType="begin">
                <w:ffData>
                  <w:name w:val="Text5"/>
                  <w:enabled/>
                  <w:calcOnExit w:val="0"/>
                  <w:textInput/>
                </w:ffData>
              </w:fldChar>
            </w:r>
            <w:bookmarkStart w:id="6" w:name="Text5"/>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6"/>
          </w:p>
        </w:tc>
      </w:tr>
      <w:tr w:rsidR="00E777F9" w:rsidRPr="00161935" w14:paraId="0E8269C1" w14:textId="77777777" w:rsidTr="005E6755">
        <w:tc>
          <w:tcPr>
            <w:tcW w:w="5328" w:type="dxa"/>
          </w:tcPr>
          <w:p w14:paraId="338BA171" w14:textId="77777777" w:rsidR="00E777F9" w:rsidRDefault="00E777F9" w:rsidP="005E6755">
            <w:pPr>
              <w:rPr>
                <w:sz w:val="22"/>
                <w:szCs w:val="22"/>
              </w:rPr>
            </w:pPr>
          </w:p>
        </w:tc>
        <w:tc>
          <w:tcPr>
            <w:tcW w:w="4248" w:type="dxa"/>
            <w:gridSpan w:val="2"/>
          </w:tcPr>
          <w:p w14:paraId="0EBD4811" w14:textId="77777777" w:rsidR="00E777F9" w:rsidRDefault="00E777F9" w:rsidP="005E6755">
            <w:pPr>
              <w:rPr>
                <w:noProof/>
                <w:sz w:val="22"/>
                <w:szCs w:val="22"/>
              </w:rPr>
            </w:pPr>
          </w:p>
        </w:tc>
      </w:tr>
      <w:tr w:rsidR="00E777F9" w:rsidRPr="00161935" w14:paraId="290ACEEF" w14:textId="77777777" w:rsidTr="005E6755">
        <w:trPr>
          <w:gridAfter w:val="1"/>
          <w:wAfter w:w="18" w:type="dxa"/>
        </w:trPr>
        <w:tc>
          <w:tcPr>
            <w:tcW w:w="9558" w:type="dxa"/>
            <w:gridSpan w:val="2"/>
          </w:tcPr>
          <w:p w14:paraId="3C1FBFB8" w14:textId="77777777" w:rsidR="00E777F9" w:rsidRPr="00E92219" w:rsidRDefault="00E777F9" w:rsidP="005E6755">
            <w:pPr>
              <w:rPr>
                <w:sz w:val="22"/>
                <w:szCs w:val="22"/>
              </w:rPr>
            </w:pPr>
            <w:r>
              <w:rPr>
                <w:sz w:val="22"/>
                <w:szCs w:val="22"/>
              </w:rPr>
              <w:t>Semester</w:t>
            </w:r>
            <w:bookmarkStart w:id="7" w:name="Text6"/>
            <w:r>
              <w:rPr>
                <w:sz w:val="22"/>
                <w:szCs w:val="22"/>
              </w:rPr>
              <w:t>:</w:t>
            </w: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1EB17F8B" w14:textId="77777777" w:rsidR="00E777F9" w:rsidRDefault="00E777F9" w:rsidP="00E777F9">
      <w:pPr>
        <w:jc w:val="center"/>
        <w:rPr>
          <w:b/>
          <w:bCs/>
          <w:sz w:val="22"/>
          <w:szCs w:val="22"/>
        </w:rPr>
      </w:pPr>
    </w:p>
    <w:p w14:paraId="1A76AD5F" w14:textId="77777777" w:rsidR="00E777F9" w:rsidRDefault="00E777F9" w:rsidP="00E777F9">
      <w:pPr>
        <w:jc w:val="center"/>
        <w:rPr>
          <w:b/>
          <w:bCs/>
          <w:sz w:val="22"/>
          <w:szCs w:val="22"/>
        </w:rPr>
      </w:pPr>
    </w:p>
    <w:p w14:paraId="55E5DFFD" w14:textId="77777777" w:rsidR="00E777F9" w:rsidRDefault="00E777F9" w:rsidP="00E777F9">
      <w:pPr>
        <w:rPr>
          <w:b/>
          <w:bCs/>
          <w:sz w:val="22"/>
          <w:szCs w:val="22"/>
        </w:rPr>
      </w:pPr>
      <w:r>
        <w:rPr>
          <w:b/>
          <w:bCs/>
          <w:sz w:val="22"/>
          <w:szCs w:val="22"/>
        </w:rPr>
        <w:t>Supervisee’s Signature and Response to the Evaluation:</w:t>
      </w:r>
    </w:p>
    <w:p w14:paraId="6ECEDBE0" w14:textId="77777777" w:rsidR="00E777F9" w:rsidRDefault="00E777F9" w:rsidP="00E777F9">
      <w:pPr>
        <w:rPr>
          <w:b/>
          <w:bCs/>
          <w:sz w:val="22"/>
          <w:szCs w:val="22"/>
        </w:rPr>
      </w:pPr>
    </w:p>
    <w:p w14:paraId="10D620F5" w14:textId="77777777" w:rsidR="00E777F9" w:rsidRDefault="00E777F9" w:rsidP="00E777F9">
      <w:pPr>
        <w:rPr>
          <w:bCs/>
          <w:sz w:val="22"/>
          <w:szCs w:val="22"/>
        </w:rPr>
      </w:pPr>
      <w:r>
        <w:rPr>
          <w:b/>
          <w:bCs/>
          <w:sz w:val="22"/>
          <w:szCs w:val="22"/>
        </w:rPr>
        <w:t xml:space="preserve">____________________________________________  </w:t>
      </w:r>
      <w:r w:rsidRPr="00164B96">
        <w:rPr>
          <w:bCs/>
          <w:sz w:val="22"/>
          <w:szCs w:val="22"/>
        </w:rPr>
        <w:t xml:space="preserve">  Date:</w:t>
      </w:r>
      <w:r>
        <w:rPr>
          <w:bCs/>
          <w:sz w:val="22"/>
          <w:szCs w:val="22"/>
        </w:rPr>
        <w:fldChar w:fldCharType="begin">
          <w:ffData>
            <w:name w:val="Text7"/>
            <w:enabled/>
            <w:calcOnExit w:val="0"/>
            <w:textInput/>
          </w:ffData>
        </w:fldChar>
      </w:r>
      <w:bookmarkStart w:id="8" w:name="Text7"/>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8"/>
    </w:p>
    <w:p w14:paraId="01BAFECC" w14:textId="77777777" w:rsidR="00E777F9" w:rsidRDefault="00E777F9" w:rsidP="00E777F9">
      <w:pPr>
        <w:rPr>
          <w:bCs/>
          <w:sz w:val="22"/>
          <w:szCs w:val="22"/>
        </w:rPr>
      </w:pPr>
    </w:p>
    <w:p w14:paraId="7DCD7687" w14:textId="77777777" w:rsidR="00E777F9" w:rsidRPr="00AA59CF" w:rsidRDefault="00E777F9" w:rsidP="00E777F9">
      <w:pPr>
        <w:rPr>
          <w:bCs/>
          <w:sz w:val="22"/>
          <w:szCs w:val="22"/>
        </w:rPr>
      </w:pPr>
      <w:r>
        <w:rPr>
          <w:bCs/>
          <w:sz w:val="22"/>
          <w:szCs w:val="22"/>
        </w:rPr>
        <w:t xml:space="preserve">The frequency rating for items minimally expected of beginning practicum trainees varies across items.  The level of frequency rating expected for each item is indicated in </w:t>
      </w:r>
      <w:r>
        <w:rPr>
          <w:b/>
          <w:bCs/>
        </w:rPr>
        <w:t xml:space="preserve">bold.  </w:t>
      </w:r>
      <w:r>
        <w:rPr>
          <w:bCs/>
        </w:rPr>
        <w:t xml:space="preserve">Evaluators are expected to provide elaboration in subsequent comments field about any ratings that fall below minimally expected level. </w:t>
      </w:r>
    </w:p>
    <w:bookmarkStart w:id="9" w:name="Text8"/>
    <w:p w14:paraId="4E490F82" w14:textId="77777777" w:rsidR="00E777F9" w:rsidRDefault="00E777F9" w:rsidP="00E777F9">
      <w:pPr>
        <w:ind w:left="1080" w:hanging="1080"/>
        <w:outlineLvl w:val="0"/>
        <w:rPr>
          <w:b/>
          <w:sz w:val="28"/>
          <w:szCs w:val="28"/>
        </w:rPr>
      </w:pPr>
      <w:r>
        <w:rPr>
          <w:b/>
          <w:sz w:val="28"/>
          <w:szCs w:val="28"/>
        </w:rPr>
        <w:fldChar w:fldCharType="begin">
          <w:ffData>
            <w:name w:val="Text8"/>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9"/>
    </w:p>
    <w:p w14:paraId="63E4BF5F" w14:textId="77777777" w:rsidR="00E777F9" w:rsidRPr="003729FE" w:rsidRDefault="00E777F9" w:rsidP="00E777F9">
      <w:pPr>
        <w:rPr>
          <w:b/>
          <w:sz w:val="22"/>
          <w:szCs w:val="22"/>
        </w:rPr>
      </w:pPr>
      <w:r>
        <w:rPr>
          <w:b/>
          <w:sz w:val="22"/>
          <w:szCs w:val="22"/>
        </w:rPr>
        <w:br w:type="page"/>
      </w:r>
      <w:r>
        <w:rPr>
          <w:b/>
          <w:sz w:val="22"/>
          <w:szCs w:val="22"/>
        </w:rPr>
        <w:lastRenderedPageBreak/>
        <w:t>How characteristic of the trainee’s behavior is this competency description?</w:t>
      </w:r>
    </w:p>
    <w:tbl>
      <w:tblPr>
        <w:tblW w:w="0" w:type="auto"/>
        <w:tblLook w:val="00A0" w:firstRow="1" w:lastRow="0" w:firstColumn="1" w:lastColumn="0" w:noHBand="0" w:noVBand="0"/>
      </w:tblPr>
      <w:tblGrid>
        <w:gridCol w:w="1794"/>
        <w:gridCol w:w="1794"/>
        <w:gridCol w:w="2400"/>
        <w:gridCol w:w="1794"/>
        <w:gridCol w:w="1794"/>
      </w:tblGrid>
      <w:tr w:rsidR="00E777F9" w:rsidRPr="003729FE" w14:paraId="07264FFE" w14:textId="77777777" w:rsidTr="005E6755">
        <w:trPr>
          <w:trHeight w:val="198"/>
        </w:trPr>
        <w:tc>
          <w:tcPr>
            <w:tcW w:w="1794" w:type="dxa"/>
          </w:tcPr>
          <w:p w14:paraId="598E94D9" w14:textId="77777777" w:rsidR="00E777F9" w:rsidRPr="002727D4" w:rsidRDefault="00E777F9" w:rsidP="005E6755">
            <w:pPr>
              <w:jc w:val="center"/>
              <w:rPr>
                <w:b/>
                <w:sz w:val="20"/>
                <w:szCs w:val="20"/>
              </w:rPr>
            </w:pPr>
            <w:r w:rsidRPr="002727D4">
              <w:rPr>
                <w:b/>
                <w:sz w:val="20"/>
                <w:szCs w:val="20"/>
              </w:rPr>
              <w:t>Not at all/Slightly</w:t>
            </w:r>
          </w:p>
        </w:tc>
        <w:tc>
          <w:tcPr>
            <w:tcW w:w="1794" w:type="dxa"/>
          </w:tcPr>
          <w:p w14:paraId="4DF133E7" w14:textId="77777777" w:rsidR="00E777F9" w:rsidRPr="002727D4" w:rsidRDefault="00E777F9" w:rsidP="005E6755">
            <w:pPr>
              <w:jc w:val="center"/>
              <w:rPr>
                <w:b/>
                <w:sz w:val="20"/>
                <w:szCs w:val="20"/>
              </w:rPr>
            </w:pPr>
            <w:r>
              <w:rPr>
                <w:b/>
                <w:sz w:val="20"/>
                <w:szCs w:val="20"/>
              </w:rPr>
              <w:t>Somewhat</w:t>
            </w:r>
          </w:p>
        </w:tc>
        <w:tc>
          <w:tcPr>
            <w:tcW w:w="2400" w:type="dxa"/>
          </w:tcPr>
          <w:p w14:paraId="39611469" w14:textId="77777777" w:rsidR="00E777F9" w:rsidRPr="002727D4" w:rsidRDefault="00E777F9" w:rsidP="005E6755">
            <w:pPr>
              <w:jc w:val="center"/>
              <w:rPr>
                <w:b/>
                <w:sz w:val="20"/>
                <w:szCs w:val="20"/>
              </w:rPr>
            </w:pPr>
            <w:r>
              <w:rPr>
                <w:b/>
                <w:sz w:val="20"/>
                <w:szCs w:val="20"/>
              </w:rPr>
              <w:t>Moderately</w:t>
            </w:r>
          </w:p>
        </w:tc>
        <w:tc>
          <w:tcPr>
            <w:tcW w:w="1794" w:type="dxa"/>
          </w:tcPr>
          <w:p w14:paraId="5C58E4C6" w14:textId="77777777" w:rsidR="00E777F9" w:rsidRPr="002727D4" w:rsidRDefault="00E777F9" w:rsidP="005E6755">
            <w:pPr>
              <w:jc w:val="center"/>
              <w:rPr>
                <w:b/>
                <w:sz w:val="20"/>
                <w:szCs w:val="20"/>
              </w:rPr>
            </w:pPr>
            <w:r>
              <w:rPr>
                <w:b/>
                <w:sz w:val="20"/>
                <w:szCs w:val="20"/>
              </w:rPr>
              <w:t>Mostly</w:t>
            </w:r>
          </w:p>
        </w:tc>
        <w:tc>
          <w:tcPr>
            <w:tcW w:w="1794" w:type="dxa"/>
          </w:tcPr>
          <w:p w14:paraId="594D5798" w14:textId="77777777" w:rsidR="00E777F9" w:rsidRPr="002727D4" w:rsidRDefault="00E777F9" w:rsidP="005E6755">
            <w:pPr>
              <w:jc w:val="center"/>
              <w:rPr>
                <w:b/>
                <w:sz w:val="20"/>
                <w:szCs w:val="20"/>
              </w:rPr>
            </w:pPr>
            <w:r>
              <w:rPr>
                <w:b/>
                <w:sz w:val="20"/>
                <w:szCs w:val="20"/>
              </w:rPr>
              <w:t>Very</w:t>
            </w:r>
          </w:p>
        </w:tc>
      </w:tr>
      <w:tr w:rsidR="00E777F9" w:rsidRPr="003729FE" w14:paraId="7AB89EAA" w14:textId="77777777" w:rsidTr="005E6755">
        <w:tc>
          <w:tcPr>
            <w:tcW w:w="1794" w:type="dxa"/>
          </w:tcPr>
          <w:p w14:paraId="63D77AB8" w14:textId="77777777" w:rsidR="00E777F9" w:rsidRPr="003729FE" w:rsidRDefault="00E777F9" w:rsidP="005E6755">
            <w:pPr>
              <w:jc w:val="center"/>
              <w:rPr>
                <w:sz w:val="22"/>
                <w:szCs w:val="22"/>
              </w:rPr>
            </w:pPr>
            <w:r w:rsidRPr="003729FE">
              <w:rPr>
                <w:sz w:val="22"/>
                <w:szCs w:val="22"/>
              </w:rPr>
              <w:t>0</w:t>
            </w:r>
          </w:p>
        </w:tc>
        <w:tc>
          <w:tcPr>
            <w:tcW w:w="1794" w:type="dxa"/>
          </w:tcPr>
          <w:p w14:paraId="5C8BCE91" w14:textId="77777777" w:rsidR="00E777F9" w:rsidRPr="003729FE" w:rsidRDefault="00E777F9" w:rsidP="005E6755">
            <w:pPr>
              <w:jc w:val="center"/>
              <w:rPr>
                <w:sz w:val="22"/>
                <w:szCs w:val="22"/>
              </w:rPr>
            </w:pPr>
            <w:r w:rsidRPr="003729FE">
              <w:rPr>
                <w:sz w:val="22"/>
                <w:szCs w:val="22"/>
              </w:rPr>
              <w:t>1</w:t>
            </w:r>
          </w:p>
        </w:tc>
        <w:tc>
          <w:tcPr>
            <w:tcW w:w="2400" w:type="dxa"/>
          </w:tcPr>
          <w:p w14:paraId="7A8075D3" w14:textId="77777777" w:rsidR="00E777F9" w:rsidRPr="003729FE" w:rsidRDefault="00E777F9" w:rsidP="005E6755">
            <w:pPr>
              <w:jc w:val="center"/>
              <w:rPr>
                <w:sz w:val="22"/>
                <w:szCs w:val="22"/>
              </w:rPr>
            </w:pPr>
            <w:r w:rsidRPr="003729FE">
              <w:rPr>
                <w:sz w:val="22"/>
                <w:szCs w:val="22"/>
              </w:rPr>
              <w:t>2</w:t>
            </w:r>
          </w:p>
        </w:tc>
        <w:tc>
          <w:tcPr>
            <w:tcW w:w="1794" w:type="dxa"/>
          </w:tcPr>
          <w:p w14:paraId="2D352819" w14:textId="77777777" w:rsidR="00E777F9" w:rsidRPr="003729FE" w:rsidRDefault="00E777F9" w:rsidP="005E6755">
            <w:pPr>
              <w:jc w:val="center"/>
              <w:rPr>
                <w:sz w:val="22"/>
                <w:szCs w:val="22"/>
              </w:rPr>
            </w:pPr>
            <w:r w:rsidRPr="003729FE">
              <w:rPr>
                <w:sz w:val="22"/>
                <w:szCs w:val="22"/>
              </w:rPr>
              <w:t>3</w:t>
            </w:r>
          </w:p>
        </w:tc>
        <w:tc>
          <w:tcPr>
            <w:tcW w:w="1794" w:type="dxa"/>
          </w:tcPr>
          <w:p w14:paraId="6B501814" w14:textId="77777777" w:rsidR="00E777F9" w:rsidRPr="003729FE" w:rsidRDefault="00E777F9" w:rsidP="005E6755">
            <w:pPr>
              <w:jc w:val="center"/>
              <w:rPr>
                <w:sz w:val="22"/>
                <w:szCs w:val="22"/>
              </w:rPr>
            </w:pPr>
            <w:r w:rsidRPr="003729FE">
              <w:rPr>
                <w:sz w:val="22"/>
                <w:szCs w:val="22"/>
              </w:rPr>
              <w:t>4</w:t>
            </w:r>
          </w:p>
        </w:tc>
      </w:tr>
    </w:tbl>
    <w:p w14:paraId="17ABD313" w14:textId="77777777" w:rsidR="00E777F9" w:rsidRPr="003729FE" w:rsidRDefault="00E777F9" w:rsidP="00E777F9">
      <w:pPr>
        <w:rPr>
          <w:b/>
          <w:sz w:val="22"/>
          <w:szCs w:val="22"/>
        </w:rPr>
      </w:pPr>
      <w:r w:rsidRPr="003729FE">
        <w:rPr>
          <w:b/>
          <w:sz w:val="22"/>
          <w:szCs w:val="22"/>
        </w:rPr>
        <w:t xml:space="preserve">If you have not had the opportunity to observe a behavior in question, please indicate this by circling </w:t>
      </w:r>
      <w:r w:rsidRPr="003729FE">
        <w:rPr>
          <w:sz w:val="22"/>
          <w:szCs w:val="22"/>
        </w:rPr>
        <w:t xml:space="preserve">“No </w:t>
      </w:r>
      <w:smartTag w:uri="urn:schemas-microsoft-com:office:smarttags" w:element="place">
        <w:r w:rsidRPr="003729FE">
          <w:rPr>
            <w:sz w:val="22"/>
            <w:szCs w:val="22"/>
          </w:rPr>
          <w:t>Opportunity</w:t>
        </w:r>
      </w:smartTag>
      <w:r w:rsidRPr="003729FE">
        <w:rPr>
          <w:sz w:val="22"/>
          <w:szCs w:val="22"/>
        </w:rPr>
        <w:t xml:space="preserve"> to Observe” [N/O].</w:t>
      </w:r>
      <w:r w:rsidRPr="003729FE">
        <w:rPr>
          <w:b/>
          <w:sz w:val="22"/>
          <w:szCs w:val="22"/>
        </w:rPr>
        <w:t xml:space="preserve">  </w:t>
      </w:r>
    </w:p>
    <w:p w14:paraId="35CD485C" w14:textId="77777777" w:rsidR="00E777F9" w:rsidRPr="003729FE" w:rsidRDefault="00E777F9" w:rsidP="00E777F9">
      <w:pPr>
        <w:outlineLvl w:val="0"/>
        <w:rPr>
          <w:b/>
        </w:rPr>
      </w:pPr>
    </w:p>
    <w:p w14:paraId="1F5DBDB4" w14:textId="77777777" w:rsidR="00E777F9" w:rsidRPr="000665E4" w:rsidRDefault="00E777F9" w:rsidP="00E777F9">
      <w:pPr>
        <w:tabs>
          <w:tab w:val="left" w:pos="0"/>
        </w:tabs>
        <w:jc w:val="both"/>
        <w:outlineLvl w:val="0"/>
        <w:rPr>
          <w:b/>
          <w:sz w:val="28"/>
          <w:szCs w:val="28"/>
          <w:u w:val="single"/>
        </w:rPr>
      </w:pPr>
      <w:r w:rsidRPr="000665E4">
        <w:rPr>
          <w:b/>
          <w:sz w:val="28"/>
          <w:szCs w:val="28"/>
          <w:u w:val="single"/>
        </w:rPr>
        <w:t>FOUNDATIONAL COMPETENCIES</w:t>
      </w:r>
    </w:p>
    <w:p w14:paraId="6A43526B" w14:textId="77777777" w:rsidR="00E777F9" w:rsidRPr="000665E4" w:rsidRDefault="00E777F9" w:rsidP="00E777F9">
      <w:pPr>
        <w:outlineLvl w:val="0"/>
      </w:pPr>
    </w:p>
    <w:p w14:paraId="33BDBD45" w14:textId="77777777" w:rsidR="00E777F9" w:rsidRPr="000665E4" w:rsidRDefault="00E777F9" w:rsidP="00E777F9">
      <w:pPr>
        <w:outlineLvl w:val="0"/>
        <w:rPr>
          <w:b/>
        </w:rPr>
      </w:pPr>
      <w:r w:rsidRPr="000665E4">
        <w:rPr>
          <w:b/>
        </w:rPr>
        <w:t>I. PROFESSIONALISM</w:t>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720"/>
        <w:gridCol w:w="3330"/>
      </w:tblGrid>
      <w:tr w:rsidR="00E777F9" w:rsidRPr="000665E4" w14:paraId="1AD6EF9D" w14:textId="77777777" w:rsidTr="005E6755">
        <w:trPr>
          <w:trHeight w:val="512"/>
        </w:trPr>
        <w:tc>
          <w:tcPr>
            <w:tcW w:w="9558" w:type="dxa"/>
            <w:gridSpan w:val="3"/>
            <w:tcBorders>
              <w:top w:val="single" w:sz="12" w:space="0" w:color="auto"/>
              <w:left w:val="single" w:sz="12" w:space="0" w:color="auto"/>
              <w:bottom w:val="single" w:sz="12" w:space="0" w:color="auto"/>
              <w:right w:val="single" w:sz="12" w:space="0" w:color="auto"/>
            </w:tcBorders>
            <w:vAlign w:val="center"/>
          </w:tcPr>
          <w:p w14:paraId="1112D736" w14:textId="77777777" w:rsidR="00E777F9" w:rsidRPr="000665E4" w:rsidRDefault="00E777F9" w:rsidP="005E6755">
            <w:pPr>
              <w:spacing w:before="120" w:after="120"/>
              <w:rPr>
                <w:b/>
                <w:sz w:val="22"/>
                <w:szCs w:val="22"/>
              </w:rPr>
            </w:pPr>
            <w:r>
              <w:rPr>
                <w:b/>
                <w:sz w:val="22"/>
                <w:szCs w:val="22"/>
              </w:rPr>
              <w:t>A</w:t>
            </w:r>
            <w:r w:rsidRPr="000665E4">
              <w:rPr>
                <w:b/>
                <w:sz w:val="22"/>
                <w:szCs w:val="22"/>
              </w:rPr>
              <w:t xml:space="preserve">. Professional Values and Attitudes: </w:t>
            </w:r>
            <w:r w:rsidRPr="000665E4">
              <w:rPr>
                <w:sz w:val="22"/>
                <w:szCs w:val="22"/>
              </w:rPr>
              <w:t>as evidenced in behavior and comportment that reflect the values and attitudes of psychology.</w:t>
            </w:r>
          </w:p>
        </w:tc>
      </w:tr>
      <w:tr w:rsidR="00E777F9" w:rsidRPr="000665E4" w14:paraId="694575D4" w14:textId="77777777" w:rsidTr="005E6755">
        <w:trPr>
          <w:trHeight w:val="215"/>
        </w:trPr>
        <w:tc>
          <w:tcPr>
            <w:tcW w:w="9558" w:type="dxa"/>
            <w:gridSpan w:val="3"/>
            <w:tcBorders>
              <w:top w:val="single" w:sz="12" w:space="0" w:color="auto"/>
              <w:left w:val="single" w:sz="12" w:space="0" w:color="auto"/>
              <w:right w:val="single" w:sz="12" w:space="0" w:color="auto"/>
            </w:tcBorders>
            <w:shd w:val="clear" w:color="auto" w:fill="D9D9D9"/>
          </w:tcPr>
          <w:p w14:paraId="42B307F7" w14:textId="77777777" w:rsidR="00E777F9" w:rsidRPr="000665E4" w:rsidRDefault="00E777F9" w:rsidP="005E6755">
            <w:pPr>
              <w:rPr>
                <w:b/>
                <w:sz w:val="20"/>
                <w:szCs w:val="20"/>
              </w:rPr>
            </w:pPr>
            <w:r w:rsidRPr="000665E4">
              <w:rPr>
                <w:b/>
                <w:sz w:val="20"/>
                <w:szCs w:val="20"/>
              </w:rPr>
              <w:t xml:space="preserve">1. Integrity - </w:t>
            </w:r>
            <w:r w:rsidRPr="000665E4">
              <w:rPr>
                <w:sz w:val="20"/>
                <w:szCs w:val="20"/>
              </w:rPr>
              <w:t>Honesty, personal responsibility and adherence to professional values</w:t>
            </w:r>
          </w:p>
        </w:tc>
      </w:tr>
      <w:tr w:rsidR="00E777F9" w:rsidRPr="000665E4" w14:paraId="6E53CA57" w14:textId="77777777" w:rsidTr="005E6755">
        <w:trPr>
          <w:trHeight w:val="98"/>
        </w:trPr>
        <w:tc>
          <w:tcPr>
            <w:tcW w:w="5508" w:type="dxa"/>
            <w:tcBorders>
              <w:left w:val="single" w:sz="12" w:space="0" w:color="auto"/>
            </w:tcBorders>
          </w:tcPr>
          <w:p w14:paraId="28C643D2" w14:textId="77777777" w:rsidR="00E777F9" w:rsidRPr="00452DDA" w:rsidRDefault="00E777F9" w:rsidP="005E6755">
            <w:pPr>
              <w:spacing w:after="120"/>
              <w:rPr>
                <w:sz w:val="20"/>
                <w:szCs w:val="20"/>
              </w:rPr>
            </w:pPr>
            <w:r w:rsidRPr="00452DDA">
              <w:rPr>
                <w:sz w:val="20"/>
                <w:szCs w:val="20"/>
              </w:rPr>
              <w:t>Understands professional values; honest, responsible</w:t>
            </w:r>
          </w:p>
        </w:tc>
        <w:tc>
          <w:tcPr>
            <w:tcW w:w="4050" w:type="dxa"/>
            <w:gridSpan w:val="2"/>
            <w:tcBorders>
              <w:right w:val="single" w:sz="12" w:space="0" w:color="auto"/>
            </w:tcBorders>
            <w:vAlign w:val="bottom"/>
          </w:tcPr>
          <w:p w14:paraId="5924A827"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bookmarkStart w:id="10" w:name="Check1"/>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bookmarkEnd w:id="10"/>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bookmarkStart w:id="11" w:name="Check2"/>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bookmarkEnd w:id="11"/>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bookmarkStart w:id="12" w:name="Check3"/>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bookmarkEnd w:id="12"/>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bookmarkStart w:id="13" w:name="Check5"/>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bookmarkEnd w:id="13"/>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bookmarkStart w:id="14" w:name="Check6"/>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bookmarkEnd w:id="14"/>
            <w:r w:rsidRPr="000665E4">
              <w:rPr>
                <w:sz w:val="18"/>
                <w:szCs w:val="20"/>
              </w:rPr>
              <w:t>[N/O]</w:t>
            </w:r>
          </w:p>
        </w:tc>
      </w:tr>
      <w:tr w:rsidR="00E777F9" w:rsidRPr="000665E4" w14:paraId="1DC3B9D8" w14:textId="77777777" w:rsidTr="005E6755">
        <w:trPr>
          <w:trHeight w:val="98"/>
        </w:trPr>
        <w:tc>
          <w:tcPr>
            <w:tcW w:w="6228" w:type="dxa"/>
            <w:gridSpan w:val="2"/>
            <w:tcBorders>
              <w:left w:val="single" w:sz="12" w:space="0" w:color="auto"/>
            </w:tcBorders>
          </w:tcPr>
          <w:p w14:paraId="1F865435" w14:textId="77777777" w:rsidR="00E777F9" w:rsidRPr="00452DDA" w:rsidRDefault="00E777F9" w:rsidP="00E777F9">
            <w:pPr>
              <w:numPr>
                <w:ilvl w:val="0"/>
                <w:numId w:val="35"/>
              </w:numPr>
              <w:ind w:left="540" w:firstLine="0"/>
              <w:rPr>
                <w:sz w:val="16"/>
                <w:szCs w:val="16"/>
              </w:rPr>
            </w:pPr>
            <w:r w:rsidRPr="00452DDA">
              <w:rPr>
                <w:sz w:val="16"/>
                <w:szCs w:val="16"/>
              </w:rPr>
              <w:t>Demonstrates honesty, even in difficult situations</w:t>
            </w:r>
          </w:p>
        </w:tc>
        <w:tc>
          <w:tcPr>
            <w:tcW w:w="3330" w:type="dxa"/>
            <w:tcBorders>
              <w:right w:val="single" w:sz="12" w:space="0" w:color="auto"/>
            </w:tcBorders>
            <w:vAlign w:val="bottom"/>
          </w:tcPr>
          <w:p w14:paraId="7F593E9B" w14:textId="77777777" w:rsidR="00E777F9" w:rsidRPr="000665E4" w:rsidRDefault="00E777F9" w:rsidP="005E6755">
            <w:pPr>
              <w:shd w:val="clear" w:color="auto" w:fill="FFFFFF"/>
              <w:spacing w:after="120"/>
              <w:ind w:left="720"/>
              <w:jc w:val="center"/>
              <w:rPr>
                <w:sz w:val="18"/>
                <w:szCs w:val="20"/>
              </w:rPr>
            </w:pPr>
          </w:p>
        </w:tc>
      </w:tr>
      <w:tr w:rsidR="00E777F9" w:rsidRPr="000665E4" w14:paraId="6064480B" w14:textId="77777777" w:rsidTr="005E6755">
        <w:trPr>
          <w:trHeight w:val="98"/>
        </w:trPr>
        <w:tc>
          <w:tcPr>
            <w:tcW w:w="6228" w:type="dxa"/>
            <w:gridSpan w:val="2"/>
            <w:tcBorders>
              <w:left w:val="single" w:sz="12" w:space="0" w:color="auto"/>
            </w:tcBorders>
          </w:tcPr>
          <w:p w14:paraId="78BD5EEB" w14:textId="77777777" w:rsidR="00E777F9" w:rsidRPr="00452DDA" w:rsidRDefault="00E777F9" w:rsidP="00E777F9">
            <w:pPr>
              <w:numPr>
                <w:ilvl w:val="0"/>
                <w:numId w:val="35"/>
              </w:numPr>
              <w:ind w:left="540" w:firstLine="0"/>
              <w:rPr>
                <w:sz w:val="16"/>
                <w:szCs w:val="16"/>
              </w:rPr>
            </w:pPr>
            <w:r w:rsidRPr="00452DDA">
              <w:rPr>
                <w:sz w:val="16"/>
                <w:szCs w:val="16"/>
              </w:rPr>
              <w:t>Takes responsibility for own actions</w:t>
            </w:r>
          </w:p>
        </w:tc>
        <w:tc>
          <w:tcPr>
            <w:tcW w:w="3330" w:type="dxa"/>
            <w:tcBorders>
              <w:right w:val="single" w:sz="12" w:space="0" w:color="auto"/>
            </w:tcBorders>
            <w:vAlign w:val="bottom"/>
          </w:tcPr>
          <w:p w14:paraId="13EF5A34" w14:textId="77777777" w:rsidR="00E777F9" w:rsidRPr="000665E4" w:rsidRDefault="00E777F9" w:rsidP="005E6755">
            <w:pPr>
              <w:shd w:val="clear" w:color="auto" w:fill="FFFFFF"/>
              <w:spacing w:after="120"/>
              <w:jc w:val="center"/>
              <w:rPr>
                <w:sz w:val="18"/>
                <w:szCs w:val="20"/>
              </w:rPr>
            </w:pPr>
          </w:p>
        </w:tc>
      </w:tr>
      <w:tr w:rsidR="00E777F9" w:rsidRPr="000665E4" w14:paraId="55989D83" w14:textId="77777777" w:rsidTr="005E6755">
        <w:trPr>
          <w:trHeight w:val="98"/>
        </w:trPr>
        <w:tc>
          <w:tcPr>
            <w:tcW w:w="6228" w:type="dxa"/>
            <w:gridSpan w:val="2"/>
            <w:tcBorders>
              <w:left w:val="single" w:sz="12" w:space="0" w:color="auto"/>
            </w:tcBorders>
          </w:tcPr>
          <w:p w14:paraId="022CAEF5" w14:textId="77777777" w:rsidR="00E777F9" w:rsidRPr="00452DDA" w:rsidRDefault="00E777F9" w:rsidP="00E777F9">
            <w:pPr>
              <w:numPr>
                <w:ilvl w:val="0"/>
                <w:numId w:val="36"/>
              </w:numPr>
              <w:ind w:left="720" w:hanging="180"/>
              <w:rPr>
                <w:sz w:val="16"/>
                <w:szCs w:val="16"/>
              </w:rPr>
            </w:pPr>
            <w:r w:rsidRPr="00452DDA">
              <w:rPr>
                <w:sz w:val="16"/>
                <w:szCs w:val="16"/>
              </w:rPr>
              <w:t>Demonstrates ethical behavior and basic knowledge of APA Ethical Principles and Code of Conduct</w:t>
            </w:r>
          </w:p>
        </w:tc>
        <w:tc>
          <w:tcPr>
            <w:tcW w:w="3330" w:type="dxa"/>
            <w:tcBorders>
              <w:right w:val="single" w:sz="12" w:space="0" w:color="auto"/>
            </w:tcBorders>
            <w:vAlign w:val="bottom"/>
          </w:tcPr>
          <w:p w14:paraId="0740A222" w14:textId="77777777" w:rsidR="00E777F9" w:rsidRPr="000665E4" w:rsidRDefault="00E777F9" w:rsidP="005E6755">
            <w:pPr>
              <w:shd w:val="clear" w:color="auto" w:fill="FFFFFF"/>
              <w:spacing w:after="120"/>
              <w:jc w:val="center"/>
              <w:rPr>
                <w:sz w:val="18"/>
                <w:szCs w:val="20"/>
              </w:rPr>
            </w:pPr>
          </w:p>
        </w:tc>
      </w:tr>
      <w:tr w:rsidR="00E777F9" w:rsidRPr="000665E4" w14:paraId="4D3276BF" w14:textId="77777777" w:rsidTr="005E6755">
        <w:trPr>
          <w:trHeight w:val="89"/>
        </w:trPr>
        <w:tc>
          <w:tcPr>
            <w:tcW w:w="9558" w:type="dxa"/>
            <w:gridSpan w:val="3"/>
            <w:tcBorders>
              <w:left w:val="single" w:sz="12" w:space="0" w:color="auto"/>
              <w:right w:val="single" w:sz="12" w:space="0" w:color="auto"/>
            </w:tcBorders>
            <w:shd w:val="clear" w:color="auto" w:fill="D9D9D9"/>
            <w:vAlign w:val="center"/>
          </w:tcPr>
          <w:p w14:paraId="5ADF8D09" w14:textId="77777777" w:rsidR="00E777F9" w:rsidRPr="000665E4" w:rsidRDefault="00E777F9" w:rsidP="005E6755">
            <w:pPr>
              <w:rPr>
                <w:b/>
                <w:sz w:val="20"/>
                <w:szCs w:val="20"/>
              </w:rPr>
            </w:pPr>
            <w:r>
              <w:rPr>
                <w:b/>
                <w:sz w:val="20"/>
                <w:szCs w:val="20"/>
              </w:rPr>
              <w:t>2</w:t>
            </w:r>
            <w:r w:rsidRPr="000665E4">
              <w:rPr>
                <w:b/>
                <w:sz w:val="20"/>
                <w:szCs w:val="20"/>
              </w:rPr>
              <w:t>. Deportment</w:t>
            </w:r>
          </w:p>
        </w:tc>
      </w:tr>
      <w:tr w:rsidR="00E777F9" w:rsidRPr="000665E4" w14:paraId="7C07B4F0" w14:textId="77777777" w:rsidTr="005E6755">
        <w:trPr>
          <w:trHeight w:val="161"/>
        </w:trPr>
        <w:tc>
          <w:tcPr>
            <w:tcW w:w="5508" w:type="dxa"/>
            <w:tcBorders>
              <w:left w:val="single" w:sz="12" w:space="0" w:color="auto"/>
            </w:tcBorders>
          </w:tcPr>
          <w:p w14:paraId="24026D7B" w14:textId="77777777" w:rsidR="00E777F9" w:rsidRPr="00452DDA" w:rsidRDefault="00E777F9" w:rsidP="005E6755">
            <w:pPr>
              <w:spacing w:after="120"/>
              <w:rPr>
                <w:sz w:val="20"/>
                <w:szCs w:val="20"/>
              </w:rPr>
            </w:pPr>
            <w:r w:rsidRPr="00452DDA">
              <w:rPr>
                <w:sz w:val="20"/>
                <w:szCs w:val="20"/>
              </w:rPr>
              <w:t>Understands how to conduct oneself in a professional manner</w:t>
            </w:r>
          </w:p>
        </w:tc>
        <w:tc>
          <w:tcPr>
            <w:tcW w:w="4050" w:type="dxa"/>
            <w:gridSpan w:val="2"/>
            <w:tcBorders>
              <w:right w:val="single" w:sz="12" w:space="0" w:color="auto"/>
            </w:tcBorders>
            <w:vAlign w:val="bottom"/>
          </w:tcPr>
          <w:p w14:paraId="0C2ED756" w14:textId="77777777" w:rsidR="00E777F9" w:rsidRPr="000665E4" w:rsidRDefault="00E777F9" w:rsidP="005E6755">
            <w:pPr>
              <w:shd w:val="clear" w:color="auto" w:fill="FFFFFF"/>
              <w:spacing w:after="120"/>
              <w:jc w:val="center"/>
              <w:rPr>
                <w:b/>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DA7CCC8" w14:textId="77777777" w:rsidTr="005E6755">
        <w:trPr>
          <w:trHeight w:val="161"/>
        </w:trPr>
        <w:tc>
          <w:tcPr>
            <w:tcW w:w="5508" w:type="dxa"/>
            <w:tcBorders>
              <w:left w:val="single" w:sz="12" w:space="0" w:color="auto"/>
            </w:tcBorders>
          </w:tcPr>
          <w:p w14:paraId="4EB54BF4" w14:textId="77777777" w:rsidR="00E777F9" w:rsidRPr="00452DDA" w:rsidRDefault="00E777F9" w:rsidP="00E777F9">
            <w:pPr>
              <w:numPr>
                <w:ilvl w:val="0"/>
                <w:numId w:val="15"/>
              </w:numPr>
              <w:ind w:hanging="180"/>
              <w:rPr>
                <w:bCs/>
                <w:sz w:val="16"/>
                <w:szCs w:val="16"/>
              </w:rPr>
            </w:pPr>
            <w:r w:rsidRPr="00452DDA">
              <w:rPr>
                <w:bCs/>
                <w:sz w:val="16"/>
                <w:szCs w:val="16"/>
              </w:rPr>
              <w:t>Demonstrates appropriate personal hygiene and attire</w:t>
            </w:r>
          </w:p>
        </w:tc>
        <w:tc>
          <w:tcPr>
            <w:tcW w:w="4050" w:type="dxa"/>
            <w:gridSpan w:val="2"/>
            <w:tcBorders>
              <w:right w:val="single" w:sz="12" w:space="0" w:color="auto"/>
            </w:tcBorders>
            <w:vAlign w:val="bottom"/>
          </w:tcPr>
          <w:p w14:paraId="1C2FB7B8" w14:textId="77777777" w:rsidR="00E777F9" w:rsidRPr="000665E4" w:rsidRDefault="00E777F9" w:rsidP="005E6755">
            <w:pPr>
              <w:shd w:val="clear" w:color="auto" w:fill="FFFFFF"/>
              <w:spacing w:after="120"/>
              <w:jc w:val="center"/>
              <w:rPr>
                <w:sz w:val="18"/>
                <w:szCs w:val="20"/>
              </w:rPr>
            </w:pPr>
          </w:p>
        </w:tc>
      </w:tr>
      <w:tr w:rsidR="00E777F9" w:rsidRPr="000665E4" w14:paraId="30B0E119" w14:textId="77777777" w:rsidTr="005E6755">
        <w:trPr>
          <w:trHeight w:val="161"/>
        </w:trPr>
        <w:tc>
          <w:tcPr>
            <w:tcW w:w="5508" w:type="dxa"/>
            <w:tcBorders>
              <w:left w:val="single" w:sz="12" w:space="0" w:color="auto"/>
            </w:tcBorders>
          </w:tcPr>
          <w:p w14:paraId="596804AC" w14:textId="77777777" w:rsidR="00E777F9" w:rsidRPr="00452DDA" w:rsidRDefault="00E777F9" w:rsidP="00E777F9">
            <w:pPr>
              <w:numPr>
                <w:ilvl w:val="0"/>
                <w:numId w:val="14"/>
              </w:numPr>
              <w:ind w:hanging="180"/>
              <w:rPr>
                <w:sz w:val="16"/>
                <w:szCs w:val="16"/>
              </w:rPr>
            </w:pPr>
            <w:r w:rsidRPr="00452DDA">
              <w:rPr>
                <w:sz w:val="16"/>
                <w:szCs w:val="16"/>
              </w:rPr>
              <w:t>Distinguishes between appropriate and inappropriate language and demeanor in professional contexts</w:t>
            </w:r>
          </w:p>
        </w:tc>
        <w:tc>
          <w:tcPr>
            <w:tcW w:w="4050" w:type="dxa"/>
            <w:gridSpan w:val="2"/>
            <w:tcBorders>
              <w:right w:val="single" w:sz="12" w:space="0" w:color="auto"/>
            </w:tcBorders>
            <w:vAlign w:val="bottom"/>
          </w:tcPr>
          <w:p w14:paraId="0688299B" w14:textId="77777777" w:rsidR="00E777F9" w:rsidRPr="000665E4" w:rsidRDefault="00E777F9" w:rsidP="005E6755">
            <w:pPr>
              <w:shd w:val="clear" w:color="auto" w:fill="FFFFFF"/>
              <w:spacing w:after="120"/>
              <w:jc w:val="center"/>
              <w:rPr>
                <w:sz w:val="18"/>
                <w:szCs w:val="20"/>
              </w:rPr>
            </w:pPr>
          </w:p>
        </w:tc>
      </w:tr>
      <w:tr w:rsidR="00E777F9" w:rsidRPr="000665E4" w14:paraId="13C872CF" w14:textId="77777777" w:rsidTr="005E6755">
        <w:trPr>
          <w:trHeight w:val="134"/>
        </w:trPr>
        <w:tc>
          <w:tcPr>
            <w:tcW w:w="9558" w:type="dxa"/>
            <w:gridSpan w:val="3"/>
            <w:tcBorders>
              <w:left w:val="single" w:sz="12" w:space="0" w:color="auto"/>
              <w:right w:val="single" w:sz="12" w:space="0" w:color="auto"/>
            </w:tcBorders>
            <w:shd w:val="clear" w:color="auto" w:fill="D9D9D9"/>
            <w:vAlign w:val="center"/>
          </w:tcPr>
          <w:p w14:paraId="0CB841FE" w14:textId="77777777" w:rsidR="00E777F9" w:rsidRPr="000665E4" w:rsidRDefault="00E777F9" w:rsidP="005E6755">
            <w:pPr>
              <w:rPr>
                <w:b/>
                <w:sz w:val="20"/>
                <w:szCs w:val="20"/>
              </w:rPr>
            </w:pPr>
            <w:r>
              <w:rPr>
                <w:b/>
                <w:sz w:val="20"/>
                <w:szCs w:val="20"/>
              </w:rPr>
              <w:t>3</w:t>
            </w:r>
            <w:r w:rsidRPr="000665E4">
              <w:rPr>
                <w:b/>
                <w:sz w:val="20"/>
                <w:szCs w:val="20"/>
              </w:rPr>
              <w:t>. Accountability</w:t>
            </w:r>
          </w:p>
        </w:tc>
      </w:tr>
      <w:tr w:rsidR="00E777F9" w:rsidRPr="000665E4" w14:paraId="1DC4A038" w14:textId="77777777" w:rsidTr="005E6755">
        <w:trPr>
          <w:trHeight w:val="134"/>
        </w:trPr>
        <w:tc>
          <w:tcPr>
            <w:tcW w:w="5508" w:type="dxa"/>
            <w:tcBorders>
              <w:left w:val="single" w:sz="12" w:space="0" w:color="auto"/>
            </w:tcBorders>
          </w:tcPr>
          <w:p w14:paraId="0BE93842" w14:textId="77777777" w:rsidR="00E777F9" w:rsidRPr="00452DDA" w:rsidRDefault="00E777F9" w:rsidP="005E6755">
            <w:pPr>
              <w:spacing w:after="120"/>
              <w:rPr>
                <w:sz w:val="20"/>
                <w:szCs w:val="20"/>
              </w:rPr>
            </w:pPr>
            <w:r w:rsidRPr="00452DDA">
              <w:rPr>
                <w:sz w:val="20"/>
                <w:szCs w:val="20"/>
              </w:rPr>
              <w:t xml:space="preserve">Accountable and reliable </w:t>
            </w:r>
          </w:p>
        </w:tc>
        <w:tc>
          <w:tcPr>
            <w:tcW w:w="4050" w:type="dxa"/>
            <w:gridSpan w:val="2"/>
            <w:tcBorders>
              <w:right w:val="single" w:sz="12" w:space="0" w:color="auto"/>
            </w:tcBorders>
            <w:vAlign w:val="bottom"/>
          </w:tcPr>
          <w:p w14:paraId="0D1FF347" w14:textId="77777777" w:rsidR="00E777F9" w:rsidRPr="000665E4" w:rsidRDefault="00E777F9" w:rsidP="005E6755">
            <w:pPr>
              <w:shd w:val="clear" w:color="auto" w:fill="FFFFFF"/>
              <w:spacing w:after="120"/>
              <w:jc w:val="center"/>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ed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B496039" w14:textId="77777777" w:rsidTr="005E6755">
        <w:trPr>
          <w:trHeight w:val="134"/>
        </w:trPr>
        <w:tc>
          <w:tcPr>
            <w:tcW w:w="5508" w:type="dxa"/>
            <w:tcBorders>
              <w:left w:val="single" w:sz="12" w:space="0" w:color="auto"/>
            </w:tcBorders>
          </w:tcPr>
          <w:p w14:paraId="1B434B61" w14:textId="77777777" w:rsidR="00E777F9" w:rsidRPr="00452DDA" w:rsidRDefault="00E777F9" w:rsidP="00E777F9">
            <w:pPr>
              <w:numPr>
                <w:ilvl w:val="0"/>
                <w:numId w:val="14"/>
              </w:numPr>
              <w:ind w:hanging="180"/>
              <w:rPr>
                <w:sz w:val="16"/>
                <w:szCs w:val="16"/>
              </w:rPr>
            </w:pPr>
            <w:r w:rsidRPr="00452DDA">
              <w:rPr>
                <w:sz w:val="16"/>
                <w:szCs w:val="16"/>
              </w:rPr>
              <w:t xml:space="preserve">Turns in assignments and completes documentation in accordance with established deadlines </w:t>
            </w:r>
          </w:p>
        </w:tc>
        <w:tc>
          <w:tcPr>
            <w:tcW w:w="4050" w:type="dxa"/>
            <w:gridSpan w:val="2"/>
            <w:tcBorders>
              <w:right w:val="single" w:sz="12" w:space="0" w:color="auto"/>
            </w:tcBorders>
            <w:vAlign w:val="bottom"/>
          </w:tcPr>
          <w:p w14:paraId="7FAF8334" w14:textId="77777777" w:rsidR="00E777F9" w:rsidRPr="000665E4" w:rsidRDefault="00E777F9" w:rsidP="005E6755">
            <w:pPr>
              <w:shd w:val="clear" w:color="auto" w:fill="FFFFFF"/>
              <w:spacing w:after="120"/>
              <w:jc w:val="center"/>
              <w:rPr>
                <w:sz w:val="18"/>
                <w:szCs w:val="20"/>
              </w:rPr>
            </w:pPr>
          </w:p>
        </w:tc>
      </w:tr>
      <w:tr w:rsidR="00E777F9" w:rsidRPr="000665E4" w14:paraId="671FE4C7" w14:textId="77777777" w:rsidTr="005E6755">
        <w:trPr>
          <w:trHeight w:val="134"/>
        </w:trPr>
        <w:tc>
          <w:tcPr>
            <w:tcW w:w="5508" w:type="dxa"/>
            <w:tcBorders>
              <w:left w:val="single" w:sz="12" w:space="0" w:color="auto"/>
            </w:tcBorders>
          </w:tcPr>
          <w:p w14:paraId="18FD27C7" w14:textId="77777777" w:rsidR="00E777F9" w:rsidRPr="00452DDA" w:rsidRDefault="00E777F9" w:rsidP="00E777F9">
            <w:pPr>
              <w:pStyle w:val="ListParagraph"/>
              <w:numPr>
                <w:ilvl w:val="0"/>
                <w:numId w:val="14"/>
              </w:numPr>
              <w:ind w:left="360" w:firstLine="180"/>
              <w:rPr>
                <w:sz w:val="16"/>
                <w:szCs w:val="16"/>
              </w:rPr>
            </w:pPr>
            <w:r w:rsidRPr="00452DDA">
              <w:rPr>
                <w:bCs/>
                <w:sz w:val="16"/>
                <w:szCs w:val="16"/>
              </w:rPr>
              <w:t>Demonstrates personal organization skills</w:t>
            </w:r>
          </w:p>
        </w:tc>
        <w:tc>
          <w:tcPr>
            <w:tcW w:w="4050" w:type="dxa"/>
            <w:gridSpan w:val="2"/>
            <w:tcBorders>
              <w:right w:val="single" w:sz="12" w:space="0" w:color="auto"/>
            </w:tcBorders>
            <w:vAlign w:val="bottom"/>
          </w:tcPr>
          <w:p w14:paraId="42EBB231" w14:textId="77777777" w:rsidR="00E777F9" w:rsidRPr="000665E4" w:rsidRDefault="00E777F9" w:rsidP="005E6755">
            <w:pPr>
              <w:shd w:val="clear" w:color="auto" w:fill="FFFFFF"/>
              <w:spacing w:after="120"/>
              <w:jc w:val="center"/>
              <w:rPr>
                <w:sz w:val="18"/>
                <w:szCs w:val="20"/>
              </w:rPr>
            </w:pPr>
          </w:p>
        </w:tc>
      </w:tr>
      <w:tr w:rsidR="00E777F9" w:rsidRPr="000665E4" w14:paraId="07EEDE8B" w14:textId="77777777" w:rsidTr="005E6755">
        <w:trPr>
          <w:trHeight w:val="134"/>
        </w:trPr>
        <w:tc>
          <w:tcPr>
            <w:tcW w:w="5508" w:type="dxa"/>
            <w:tcBorders>
              <w:left w:val="single" w:sz="12" w:space="0" w:color="auto"/>
            </w:tcBorders>
          </w:tcPr>
          <w:p w14:paraId="4D98A479" w14:textId="77777777" w:rsidR="00E777F9" w:rsidRPr="00452DDA" w:rsidRDefault="00E777F9" w:rsidP="00E777F9">
            <w:pPr>
              <w:numPr>
                <w:ilvl w:val="0"/>
                <w:numId w:val="14"/>
              </w:numPr>
              <w:ind w:left="360" w:firstLine="180"/>
              <w:rPr>
                <w:sz w:val="16"/>
                <w:szCs w:val="16"/>
              </w:rPr>
            </w:pPr>
            <w:r w:rsidRPr="00452DDA">
              <w:rPr>
                <w:bCs/>
                <w:sz w:val="16"/>
                <w:szCs w:val="16"/>
              </w:rPr>
              <w:t xml:space="preserve">Plans and organizes own workload  </w:t>
            </w:r>
          </w:p>
        </w:tc>
        <w:tc>
          <w:tcPr>
            <w:tcW w:w="4050" w:type="dxa"/>
            <w:gridSpan w:val="2"/>
            <w:tcBorders>
              <w:right w:val="single" w:sz="12" w:space="0" w:color="auto"/>
            </w:tcBorders>
            <w:vAlign w:val="bottom"/>
          </w:tcPr>
          <w:p w14:paraId="73EA8B4C" w14:textId="77777777" w:rsidR="00E777F9" w:rsidRPr="000665E4" w:rsidRDefault="00E777F9" w:rsidP="005E6755">
            <w:pPr>
              <w:shd w:val="clear" w:color="auto" w:fill="FFFFFF"/>
              <w:spacing w:after="120"/>
              <w:jc w:val="center"/>
              <w:rPr>
                <w:sz w:val="18"/>
                <w:szCs w:val="20"/>
              </w:rPr>
            </w:pPr>
          </w:p>
        </w:tc>
      </w:tr>
      <w:tr w:rsidR="00E777F9" w:rsidRPr="000665E4" w14:paraId="71092209" w14:textId="77777777" w:rsidTr="005E6755">
        <w:trPr>
          <w:trHeight w:val="134"/>
        </w:trPr>
        <w:tc>
          <w:tcPr>
            <w:tcW w:w="5508" w:type="dxa"/>
            <w:tcBorders>
              <w:left w:val="single" w:sz="12" w:space="0" w:color="auto"/>
            </w:tcBorders>
          </w:tcPr>
          <w:p w14:paraId="71DC3EC1" w14:textId="77777777" w:rsidR="00E777F9" w:rsidRPr="00452DDA" w:rsidRDefault="00E777F9" w:rsidP="00E777F9">
            <w:pPr>
              <w:numPr>
                <w:ilvl w:val="0"/>
                <w:numId w:val="14"/>
              </w:numPr>
              <w:ind w:left="360" w:firstLine="180"/>
              <w:rPr>
                <w:b/>
                <w:bCs/>
                <w:sz w:val="16"/>
                <w:szCs w:val="16"/>
              </w:rPr>
            </w:pPr>
            <w:r w:rsidRPr="00452DDA">
              <w:rPr>
                <w:bCs/>
                <w:sz w:val="16"/>
                <w:szCs w:val="16"/>
              </w:rPr>
              <w:t>Follows policies and procedures of institution</w:t>
            </w:r>
          </w:p>
        </w:tc>
        <w:tc>
          <w:tcPr>
            <w:tcW w:w="4050" w:type="dxa"/>
            <w:gridSpan w:val="2"/>
            <w:tcBorders>
              <w:right w:val="single" w:sz="12" w:space="0" w:color="auto"/>
            </w:tcBorders>
            <w:vAlign w:val="bottom"/>
          </w:tcPr>
          <w:p w14:paraId="29605E29" w14:textId="77777777" w:rsidR="00E777F9" w:rsidRPr="000665E4" w:rsidRDefault="00E777F9" w:rsidP="005E6755">
            <w:pPr>
              <w:shd w:val="clear" w:color="auto" w:fill="FFFFFF"/>
              <w:spacing w:after="120"/>
              <w:jc w:val="center"/>
              <w:rPr>
                <w:sz w:val="18"/>
                <w:szCs w:val="20"/>
              </w:rPr>
            </w:pPr>
          </w:p>
        </w:tc>
      </w:tr>
      <w:tr w:rsidR="00E777F9" w:rsidRPr="000665E4" w14:paraId="504C4BB7" w14:textId="77777777" w:rsidTr="005E6755">
        <w:trPr>
          <w:trHeight w:val="422"/>
        </w:trPr>
        <w:tc>
          <w:tcPr>
            <w:tcW w:w="5508" w:type="dxa"/>
            <w:tcBorders>
              <w:left w:val="single" w:sz="12" w:space="0" w:color="auto"/>
            </w:tcBorders>
          </w:tcPr>
          <w:p w14:paraId="066B96A1" w14:textId="77777777" w:rsidR="00E777F9" w:rsidRPr="00452DDA" w:rsidRDefault="00E777F9" w:rsidP="00E777F9">
            <w:pPr>
              <w:numPr>
                <w:ilvl w:val="0"/>
                <w:numId w:val="14"/>
              </w:numPr>
              <w:ind w:left="360" w:firstLine="180"/>
              <w:rPr>
                <w:sz w:val="16"/>
                <w:szCs w:val="16"/>
              </w:rPr>
            </w:pPr>
            <w:r w:rsidRPr="00452DDA">
              <w:rPr>
                <w:bCs/>
                <w:sz w:val="16"/>
                <w:szCs w:val="16"/>
              </w:rPr>
              <w:t>Follows through on commitments</w:t>
            </w:r>
          </w:p>
        </w:tc>
        <w:tc>
          <w:tcPr>
            <w:tcW w:w="4050" w:type="dxa"/>
            <w:gridSpan w:val="2"/>
            <w:tcBorders>
              <w:right w:val="single" w:sz="12" w:space="0" w:color="auto"/>
            </w:tcBorders>
            <w:vAlign w:val="bottom"/>
          </w:tcPr>
          <w:p w14:paraId="687E4C91" w14:textId="77777777" w:rsidR="00E777F9" w:rsidRPr="000665E4" w:rsidRDefault="00E777F9" w:rsidP="005E6755">
            <w:pPr>
              <w:shd w:val="clear" w:color="auto" w:fill="FFFFFF"/>
              <w:spacing w:after="120"/>
              <w:jc w:val="center"/>
              <w:rPr>
                <w:sz w:val="18"/>
                <w:szCs w:val="20"/>
              </w:rPr>
            </w:pPr>
          </w:p>
        </w:tc>
      </w:tr>
      <w:tr w:rsidR="00E777F9" w:rsidRPr="000665E4" w14:paraId="479307C8" w14:textId="77777777" w:rsidTr="005E6755">
        <w:trPr>
          <w:trHeight w:val="134"/>
        </w:trPr>
        <w:tc>
          <w:tcPr>
            <w:tcW w:w="5508" w:type="dxa"/>
            <w:tcBorders>
              <w:left w:val="single" w:sz="12" w:space="0" w:color="auto"/>
            </w:tcBorders>
          </w:tcPr>
          <w:p w14:paraId="1A017AAF" w14:textId="77777777" w:rsidR="00E777F9" w:rsidRPr="00452DDA" w:rsidRDefault="00E777F9" w:rsidP="005E6755">
            <w:pPr>
              <w:rPr>
                <w:bCs/>
                <w:sz w:val="20"/>
                <w:szCs w:val="20"/>
              </w:rPr>
            </w:pPr>
            <w:r w:rsidRPr="00452DDA">
              <w:rPr>
                <w:bCs/>
                <w:sz w:val="20"/>
                <w:szCs w:val="20"/>
              </w:rPr>
              <w:t xml:space="preserve">Accepts responsibility for own actions </w:t>
            </w:r>
          </w:p>
        </w:tc>
        <w:tc>
          <w:tcPr>
            <w:tcW w:w="4050" w:type="dxa"/>
            <w:gridSpan w:val="2"/>
            <w:tcBorders>
              <w:right w:val="single" w:sz="12" w:space="0" w:color="auto"/>
            </w:tcBorders>
          </w:tcPr>
          <w:p w14:paraId="45CC3ED3" w14:textId="77777777" w:rsidR="00E777F9" w:rsidRPr="000665E4" w:rsidRDefault="00E777F9" w:rsidP="005E6755">
            <w:pPr>
              <w:rPr>
                <w:b/>
                <w:bCs/>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5AF7D47" w14:textId="77777777" w:rsidTr="005E6755">
        <w:trPr>
          <w:trHeight w:val="134"/>
        </w:trPr>
        <w:tc>
          <w:tcPr>
            <w:tcW w:w="5508" w:type="dxa"/>
            <w:tcBorders>
              <w:left w:val="single" w:sz="12" w:space="0" w:color="auto"/>
            </w:tcBorders>
          </w:tcPr>
          <w:p w14:paraId="6E9E6968" w14:textId="77777777" w:rsidR="00E777F9" w:rsidRPr="00452DDA" w:rsidRDefault="00E777F9" w:rsidP="00E777F9">
            <w:pPr>
              <w:pStyle w:val="ListParagraph"/>
              <w:numPr>
                <w:ilvl w:val="0"/>
                <w:numId w:val="43"/>
              </w:numPr>
              <w:ind w:left="720" w:hanging="180"/>
              <w:rPr>
                <w:sz w:val="16"/>
                <w:szCs w:val="16"/>
              </w:rPr>
            </w:pPr>
            <w:r w:rsidRPr="00452DDA">
              <w:rPr>
                <w:sz w:val="16"/>
                <w:szCs w:val="16"/>
              </w:rPr>
              <w:t>Accepts responsibility for meeting deadlines</w:t>
            </w:r>
          </w:p>
        </w:tc>
        <w:tc>
          <w:tcPr>
            <w:tcW w:w="4050" w:type="dxa"/>
            <w:gridSpan w:val="2"/>
            <w:tcBorders>
              <w:right w:val="single" w:sz="12" w:space="0" w:color="auto"/>
            </w:tcBorders>
            <w:vAlign w:val="bottom"/>
          </w:tcPr>
          <w:p w14:paraId="4E3EAE3F" w14:textId="77777777" w:rsidR="00E777F9" w:rsidRPr="000665E4" w:rsidRDefault="00E777F9" w:rsidP="005E6755">
            <w:pPr>
              <w:shd w:val="clear" w:color="auto" w:fill="FFFFFF"/>
              <w:spacing w:after="120"/>
              <w:jc w:val="center"/>
              <w:rPr>
                <w:sz w:val="18"/>
                <w:szCs w:val="20"/>
              </w:rPr>
            </w:pPr>
          </w:p>
        </w:tc>
      </w:tr>
      <w:tr w:rsidR="00E777F9" w:rsidRPr="000665E4" w14:paraId="58C3A5E8" w14:textId="77777777" w:rsidTr="005E6755">
        <w:trPr>
          <w:trHeight w:val="134"/>
        </w:trPr>
        <w:tc>
          <w:tcPr>
            <w:tcW w:w="5508" w:type="dxa"/>
            <w:tcBorders>
              <w:left w:val="single" w:sz="12" w:space="0" w:color="auto"/>
            </w:tcBorders>
          </w:tcPr>
          <w:p w14:paraId="4865F731" w14:textId="77777777" w:rsidR="00E777F9" w:rsidRPr="00452DDA" w:rsidRDefault="00E777F9" w:rsidP="00E777F9">
            <w:pPr>
              <w:numPr>
                <w:ilvl w:val="0"/>
                <w:numId w:val="16"/>
              </w:numPr>
              <w:ind w:left="720" w:hanging="180"/>
              <w:rPr>
                <w:sz w:val="16"/>
                <w:szCs w:val="16"/>
              </w:rPr>
            </w:pPr>
            <w:r w:rsidRPr="00452DDA">
              <w:rPr>
                <w:sz w:val="16"/>
                <w:szCs w:val="16"/>
              </w:rPr>
              <w:t>Available when “on-call”</w:t>
            </w:r>
          </w:p>
        </w:tc>
        <w:tc>
          <w:tcPr>
            <w:tcW w:w="4050" w:type="dxa"/>
            <w:gridSpan w:val="2"/>
            <w:tcBorders>
              <w:right w:val="single" w:sz="12" w:space="0" w:color="auto"/>
            </w:tcBorders>
            <w:vAlign w:val="bottom"/>
          </w:tcPr>
          <w:p w14:paraId="0AC8E9F2" w14:textId="77777777" w:rsidR="00E777F9" w:rsidRPr="000665E4" w:rsidRDefault="00E777F9" w:rsidP="005E6755">
            <w:pPr>
              <w:shd w:val="clear" w:color="auto" w:fill="FFFFFF"/>
              <w:spacing w:after="120"/>
              <w:jc w:val="center"/>
              <w:rPr>
                <w:sz w:val="18"/>
                <w:szCs w:val="20"/>
              </w:rPr>
            </w:pPr>
          </w:p>
        </w:tc>
      </w:tr>
      <w:tr w:rsidR="00E777F9" w:rsidRPr="000665E4" w14:paraId="1D75334F" w14:textId="77777777" w:rsidTr="005E6755">
        <w:trPr>
          <w:trHeight w:val="134"/>
        </w:trPr>
        <w:tc>
          <w:tcPr>
            <w:tcW w:w="5508" w:type="dxa"/>
            <w:tcBorders>
              <w:left w:val="single" w:sz="12" w:space="0" w:color="auto"/>
            </w:tcBorders>
          </w:tcPr>
          <w:p w14:paraId="64C08993" w14:textId="77777777" w:rsidR="00E777F9" w:rsidRPr="00452DDA" w:rsidRDefault="00E777F9" w:rsidP="00E777F9">
            <w:pPr>
              <w:numPr>
                <w:ilvl w:val="0"/>
                <w:numId w:val="16"/>
              </w:numPr>
              <w:ind w:left="720" w:hanging="180"/>
              <w:rPr>
                <w:sz w:val="16"/>
                <w:szCs w:val="16"/>
              </w:rPr>
            </w:pPr>
            <w:r w:rsidRPr="00452DDA">
              <w:rPr>
                <w:sz w:val="16"/>
                <w:szCs w:val="16"/>
              </w:rPr>
              <w:t>Acknowledges errors</w:t>
            </w:r>
          </w:p>
        </w:tc>
        <w:tc>
          <w:tcPr>
            <w:tcW w:w="4050" w:type="dxa"/>
            <w:gridSpan w:val="2"/>
            <w:tcBorders>
              <w:right w:val="single" w:sz="12" w:space="0" w:color="auto"/>
            </w:tcBorders>
            <w:vAlign w:val="bottom"/>
          </w:tcPr>
          <w:p w14:paraId="496AB381" w14:textId="77777777" w:rsidR="00E777F9" w:rsidRPr="000665E4" w:rsidRDefault="00E777F9" w:rsidP="005E6755">
            <w:pPr>
              <w:shd w:val="clear" w:color="auto" w:fill="FFFFFF"/>
              <w:spacing w:after="120"/>
              <w:jc w:val="center"/>
              <w:rPr>
                <w:sz w:val="18"/>
                <w:szCs w:val="20"/>
              </w:rPr>
            </w:pPr>
          </w:p>
        </w:tc>
      </w:tr>
      <w:tr w:rsidR="00E777F9" w:rsidRPr="000665E4" w14:paraId="453DE1A1" w14:textId="77777777" w:rsidTr="005E6755">
        <w:trPr>
          <w:trHeight w:val="134"/>
        </w:trPr>
        <w:tc>
          <w:tcPr>
            <w:tcW w:w="5508" w:type="dxa"/>
            <w:tcBorders>
              <w:left w:val="single" w:sz="12" w:space="0" w:color="auto"/>
            </w:tcBorders>
          </w:tcPr>
          <w:p w14:paraId="343E1034" w14:textId="77777777" w:rsidR="00E777F9" w:rsidRPr="00452DDA" w:rsidRDefault="00E777F9" w:rsidP="00E777F9">
            <w:pPr>
              <w:numPr>
                <w:ilvl w:val="0"/>
                <w:numId w:val="16"/>
              </w:numPr>
              <w:ind w:left="720" w:hanging="180"/>
              <w:rPr>
                <w:sz w:val="16"/>
                <w:szCs w:val="16"/>
              </w:rPr>
            </w:pPr>
            <w:r w:rsidRPr="00452DDA">
              <w:rPr>
                <w:sz w:val="16"/>
                <w:szCs w:val="16"/>
              </w:rPr>
              <w:t>Utilizes supervision to strengthen effectiveness of practice</w:t>
            </w:r>
          </w:p>
        </w:tc>
        <w:tc>
          <w:tcPr>
            <w:tcW w:w="4050" w:type="dxa"/>
            <w:gridSpan w:val="2"/>
            <w:tcBorders>
              <w:right w:val="single" w:sz="12" w:space="0" w:color="auto"/>
            </w:tcBorders>
          </w:tcPr>
          <w:p w14:paraId="4C005EB3" w14:textId="77777777" w:rsidR="00E777F9" w:rsidRPr="000665E4" w:rsidRDefault="00E777F9" w:rsidP="005E6755">
            <w:pPr>
              <w:jc w:val="center"/>
              <w:rPr>
                <w:sz w:val="18"/>
                <w:szCs w:val="18"/>
              </w:rPr>
            </w:pPr>
          </w:p>
        </w:tc>
      </w:tr>
      <w:tr w:rsidR="00E777F9" w:rsidRPr="000665E4" w14:paraId="5DDE7FA3" w14:textId="77777777" w:rsidTr="005E6755">
        <w:trPr>
          <w:trHeight w:val="170"/>
        </w:trPr>
        <w:tc>
          <w:tcPr>
            <w:tcW w:w="9558" w:type="dxa"/>
            <w:gridSpan w:val="3"/>
            <w:tcBorders>
              <w:left w:val="single" w:sz="12" w:space="0" w:color="auto"/>
              <w:right w:val="single" w:sz="12" w:space="0" w:color="auto"/>
            </w:tcBorders>
            <w:shd w:val="clear" w:color="auto" w:fill="D9D9D9"/>
            <w:vAlign w:val="center"/>
          </w:tcPr>
          <w:p w14:paraId="7205A6D7" w14:textId="77777777" w:rsidR="00E777F9" w:rsidRPr="000665E4" w:rsidRDefault="00E777F9" w:rsidP="005E6755">
            <w:pPr>
              <w:rPr>
                <w:b/>
                <w:sz w:val="20"/>
                <w:szCs w:val="20"/>
              </w:rPr>
            </w:pPr>
            <w:r>
              <w:rPr>
                <w:b/>
                <w:sz w:val="20"/>
                <w:szCs w:val="20"/>
              </w:rPr>
              <w:t>4</w:t>
            </w:r>
            <w:r w:rsidRPr="000665E4">
              <w:rPr>
                <w:b/>
                <w:sz w:val="20"/>
                <w:szCs w:val="20"/>
              </w:rPr>
              <w:t>. Concern for the Welfare of Others</w:t>
            </w:r>
          </w:p>
        </w:tc>
      </w:tr>
      <w:tr w:rsidR="00E777F9" w:rsidRPr="000665E4" w14:paraId="229584E1" w14:textId="77777777" w:rsidTr="005E6755">
        <w:trPr>
          <w:trHeight w:val="98"/>
        </w:trPr>
        <w:tc>
          <w:tcPr>
            <w:tcW w:w="5508" w:type="dxa"/>
            <w:tcBorders>
              <w:left w:val="single" w:sz="12" w:space="0" w:color="auto"/>
            </w:tcBorders>
          </w:tcPr>
          <w:p w14:paraId="3BD38208" w14:textId="77777777" w:rsidR="00E777F9" w:rsidRPr="00654F9C" w:rsidRDefault="00E777F9" w:rsidP="005E6755">
            <w:pPr>
              <w:spacing w:after="120"/>
              <w:rPr>
                <w:sz w:val="20"/>
                <w:szCs w:val="20"/>
              </w:rPr>
            </w:pPr>
            <w:r w:rsidRPr="00654F9C">
              <w:rPr>
                <w:sz w:val="20"/>
                <w:szCs w:val="20"/>
              </w:rPr>
              <w:t>Demonstrates awareness of the need to uphold and protect the welfare of others</w:t>
            </w:r>
          </w:p>
        </w:tc>
        <w:tc>
          <w:tcPr>
            <w:tcW w:w="4050" w:type="dxa"/>
            <w:gridSpan w:val="2"/>
            <w:tcBorders>
              <w:right w:val="single" w:sz="12" w:space="0" w:color="auto"/>
            </w:tcBorders>
            <w:vAlign w:val="bottom"/>
          </w:tcPr>
          <w:p w14:paraId="3C304360" w14:textId="77777777" w:rsidR="00E777F9" w:rsidRPr="000665E4" w:rsidRDefault="00E777F9" w:rsidP="005E6755">
            <w:pPr>
              <w:shd w:val="clear" w:color="auto" w:fill="FFFFFF"/>
              <w:spacing w:after="120"/>
              <w:jc w:val="center"/>
              <w:rPr>
                <w:sz w:val="18"/>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4</w:t>
            </w:r>
            <w:r w:rsidRPr="000665E4">
              <w:rPr>
                <w:b/>
                <w:sz w:val="18"/>
                <w:szCs w:val="20"/>
              </w:rPr>
              <w:t xml:space="preserve"> </w:t>
            </w:r>
            <w:r w:rsidRPr="000665E4">
              <w:rPr>
                <w:sz w:val="18"/>
                <w:szCs w:val="20"/>
              </w:rPr>
              <w:t xml:space="preserve">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54F0E07" w14:textId="77777777" w:rsidTr="005E6755">
        <w:trPr>
          <w:trHeight w:val="98"/>
        </w:trPr>
        <w:tc>
          <w:tcPr>
            <w:tcW w:w="5508" w:type="dxa"/>
            <w:tcBorders>
              <w:left w:val="single" w:sz="12" w:space="0" w:color="auto"/>
            </w:tcBorders>
          </w:tcPr>
          <w:p w14:paraId="5D177EC2" w14:textId="77777777" w:rsidR="00E777F9" w:rsidRPr="00654F9C" w:rsidRDefault="00E777F9" w:rsidP="005E6755">
            <w:pPr>
              <w:rPr>
                <w:sz w:val="20"/>
                <w:szCs w:val="20"/>
              </w:rPr>
            </w:pPr>
            <w:r w:rsidRPr="00654F9C">
              <w:rPr>
                <w:sz w:val="20"/>
                <w:szCs w:val="20"/>
              </w:rPr>
              <w:t xml:space="preserve">Acts to understand and safeguard the welfare of others </w:t>
            </w:r>
          </w:p>
        </w:tc>
        <w:tc>
          <w:tcPr>
            <w:tcW w:w="4050" w:type="dxa"/>
            <w:gridSpan w:val="2"/>
            <w:tcBorders>
              <w:right w:val="single" w:sz="12" w:space="0" w:color="auto"/>
            </w:tcBorders>
            <w:vAlign w:val="bottom"/>
          </w:tcPr>
          <w:p w14:paraId="6966BC34" w14:textId="77777777" w:rsidR="00E777F9" w:rsidRPr="000665E4" w:rsidRDefault="00E777F9" w:rsidP="005E6755">
            <w:pPr>
              <w:shd w:val="clear" w:color="auto" w:fill="FFFFFF"/>
              <w:spacing w:after="120"/>
              <w:rPr>
                <w:sz w:val="18"/>
                <w:szCs w:val="20"/>
              </w:rPr>
            </w:pPr>
            <w:r w:rsidRPr="000665E4">
              <w:rPr>
                <w:sz w:val="18"/>
                <w:szCs w:val="20"/>
              </w:rPr>
              <w:fldChar w:fldCharType="begin">
                <w:ffData>
                  <w:name w:val="Check1"/>
                  <w:enabled/>
                  <w:calcOnExit w:val="0"/>
                  <w:checkBox>
                    <w:sizeAuto/>
                    <w:default w:val="0"/>
                    <w:checked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4798688" w14:textId="77777777" w:rsidTr="005E6755">
        <w:trPr>
          <w:trHeight w:val="98"/>
        </w:trPr>
        <w:tc>
          <w:tcPr>
            <w:tcW w:w="5508" w:type="dxa"/>
            <w:tcBorders>
              <w:left w:val="single" w:sz="12" w:space="0" w:color="auto"/>
            </w:tcBorders>
          </w:tcPr>
          <w:p w14:paraId="64D9F509" w14:textId="77777777" w:rsidR="00E777F9" w:rsidRPr="00654F9C" w:rsidRDefault="00E777F9" w:rsidP="00E777F9">
            <w:pPr>
              <w:numPr>
                <w:ilvl w:val="0"/>
                <w:numId w:val="17"/>
              </w:numPr>
              <w:ind w:left="720" w:hanging="180"/>
              <w:rPr>
                <w:sz w:val="16"/>
                <w:szCs w:val="16"/>
              </w:rPr>
            </w:pPr>
            <w:r w:rsidRPr="00654F9C">
              <w:rPr>
                <w:sz w:val="16"/>
                <w:szCs w:val="16"/>
              </w:rPr>
              <w:t>Displays respect in interpersonal interactions with others including those from divergent perspectives or backgrounds</w:t>
            </w:r>
          </w:p>
        </w:tc>
        <w:tc>
          <w:tcPr>
            <w:tcW w:w="4050" w:type="dxa"/>
            <w:gridSpan w:val="2"/>
            <w:tcBorders>
              <w:right w:val="single" w:sz="12" w:space="0" w:color="auto"/>
            </w:tcBorders>
            <w:vAlign w:val="bottom"/>
          </w:tcPr>
          <w:p w14:paraId="189A59F3" w14:textId="77777777" w:rsidR="00E777F9" w:rsidRPr="000665E4" w:rsidRDefault="00E777F9" w:rsidP="005E6755">
            <w:pPr>
              <w:shd w:val="clear" w:color="auto" w:fill="FFFFFF"/>
              <w:spacing w:after="120"/>
              <w:jc w:val="center"/>
              <w:rPr>
                <w:sz w:val="18"/>
                <w:szCs w:val="20"/>
              </w:rPr>
            </w:pPr>
          </w:p>
        </w:tc>
      </w:tr>
      <w:tr w:rsidR="00E777F9" w:rsidRPr="000665E4" w14:paraId="05FEB6B8" w14:textId="77777777" w:rsidTr="005E6755">
        <w:trPr>
          <w:trHeight w:val="98"/>
        </w:trPr>
        <w:tc>
          <w:tcPr>
            <w:tcW w:w="5508" w:type="dxa"/>
            <w:tcBorders>
              <w:left w:val="single" w:sz="12" w:space="0" w:color="auto"/>
            </w:tcBorders>
          </w:tcPr>
          <w:p w14:paraId="752B05A4" w14:textId="77777777" w:rsidR="00E777F9" w:rsidRPr="00654F9C" w:rsidRDefault="00E777F9" w:rsidP="00E777F9">
            <w:pPr>
              <w:numPr>
                <w:ilvl w:val="0"/>
                <w:numId w:val="17"/>
              </w:numPr>
              <w:ind w:left="720" w:hanging="180"/>
              <w:rPr>
                <w:sz w:val="16"/>
                <w:szCs w:val="16"/>
              </w:rPr>
            </w:pPr>
            <w:r w:rsidRPr="00654F9C">
              <w:rPr>
                <w:sz w:val="16"/>
                <w:szCs w:val="16"/>
              </w:rPr>
              <w:t>Determines when response to client needs takes precedence over personal needs</w:t>
            </w:r>
          </w:p>
        </w:tc>
        <w:tc>
          <w:tcPr>
            <w:tcW w:w="4050" w:type="dxa"/>
            <w:gridSpan w:val="2"/>
            <w:tcBorders>
              <w:right w:val="single" w:sz="12" w:space="0" w:color="auto"/>
            </w:tcBorders>
            <w:vAlign w:val="bottom"/>
          </w:tcPr>
          <w:p w14:paraId="0E8456B2" w14:textId="77777777" w:rsidR="00E777F9" w:rsidRPr="000665E4" w:rsidRDefault="00E777F9" w:rsidP="005E6755">
            <w:pPr>
              <w:shd w:val="clear" w:color="auto" w:fill="FFFFFF"/>
              <w:spacing w:after="120"/>
              <w:jc w:val="center"/>
              <w:rPr>
                <w:sz w:val="18"/>
                <w:szCs w:val="20"/>
              </w:rPr>
            </w:pPr>
          </w:p>
        </w:tc>
      </w:tr>
    </w:tbl>
    <w:p w14:paraId="17B47255" w14:textId="77777777" w:rsidR="00E777F9" w:rsidRDefault="00E777F9" w:rsidP="00E777F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4050"/>
      </w:tblGrid>
      <w:tr w:rsidR="00E777F9" w:rsidRPr="000665E4" w14:paraId="212534D0" w14:textId="77777777" w:rsidTr="005E6755">
        <w:trPr>
          <w:trHeight w:val="179"/>
        </w:trPr>
        <w:tc>
          <w:tcPr>
            <w:tcW w:w="9558" w:type="dxa"/>
            <w:gridSpan w:val="2"/>
            <w:tcBorders>
              <w:left w:val="single" w:sz="12" w:space="0" w:color="auto"/>
              <w:right w:val="single" w:sz="12" w:space="0" w:color="auto"/>
            </w:tcBorders>
            <w:shd w:val="clear" w:color="auto" w:fill="D9D9D9"/>
            <w:vAlign w:val="center"/>
          </w:tcPr>
          <w:p w14:paraId="0092F748" w14:textId="77777777" w:rsidR="00E777F9" w:rsidRPr="000665E4" w:rsidRDefault="00E777F9" w:rsidP="005E6755">
            <w:pPr>
              <w:rPr>
                <w:sz w:val="20"/>
                <w:szCs w:val="20"/>
              </w:rPr>
            </w:pPr>
            <w:r>
              <w:rPr>
                <w:b/>
                <w:sz w:val="20"/>
                <w:szCs w:val="20"/>
              </w:rPr>
              <w:lastRenderedPageBreak/>
              <w:t>5</w:t>
            </w:r>
            <w:r w:rsidRPr="000665E4">
              <w:rPr>
                <w:b/>
                <w:sz w:val="20"/>
                <w:szCs w:val="20"/>
              </w:rPr>
              <w:t>. Professional Identity</w:t>
            </w:r>
          </w:p>
        </w:tc>
      </w:tr>
      <w:tr w:rsidR="00E777F9" w:rsidRPr="000665E4" w14:paraId="2F312893" w14:textId="77777777" w:rsidTr="005E6755">
        <w:trPr>
          <w:trHeight w:val="90"/>
        </w:trPr>
        <w:tc>
          <w:tcPr>
            <w:tcW w:w="5508" w:type="dxa"/>
            <w:tcBorders>
              <w:left w:val="single" w:sz="12" w:space="0" w:color="auto"/>
              <w:bottom w:val="single" w:sz="4" w:space="0" w:color="auto"/>
            </w:tcBorders>
          </w:tcPr>
          <w:p w14:paraId="2B67D71F" w14:textId="77777777" w:rsidR="00E777F9" w:rsidRPr="00654F9C" w:rsidRDefault="00E777F9" w:rsidP="005E6755">
            <w:pPr>
              <w:spacing w:after="120"/>
              <w:rPr>
                <w:sz w:val="20"/>
                <w:szCs w:val="20"/>
              </w:rPr>
            </w:pPr>
            <w:r w:rsidRPr="00654F9C">
              <w:rPr>
                <w:sz w:val="20"/>
                <w:szCs w:val="20"/>
              </w:rPr>
              <w:t>Demonstrates beginning understanding of self as professional;  “thinking like a psychologist”</w:t>
            </w:r>
          </w:p>
        </w:tc>
        <w:tc>
          <w:tcPr>
            <w:tcW w:w="4050" w:type="dxa"/>
            <w:tcBorders>
              <w:bottom w:val="single" w:sz="4" w:space="0" w:color="auto"/>
              <w:right w:val="single" w:sz="12" w:space="0" w:color="auto"/>
            </w:tcBorders>
            <w:vAlign w:val="bottom"/>
          </w:tcPr>
          <w:p w14:paraId="49B49126" w14:textId="77777777" w:rsidR="00E777F9" w:rsidRPr="000665E4" w:rsidRDefault="00E777F9" w:rsidP="005E6755">
            <w:pPr>
              <w:shd w:val="clear" w:color="auto" w:fill="FFFFFF"/>
              <w:spacing w:after="120"/>
              <w:jc w:val="center"/>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6154046" w14:textId="77777777" w:rsidTr="005E6755">
        <w:trPr>
          <w:trHeight w:val="90"/>
        </w:trPr>
        <w:tc>
          <w:tcPr>
            <w:tcW w:w="5508" w:type="dxa"/>
            <w:tcBorders>
              <w:left w:val="single" w:sz="12" w:space="0" w:color="auto"/>
              <w:bottom w:val="single" w:sz="4" w:space="0" w:color="auto"/>
            </w:tcBorders>
          </w:tcPr>
          <w:p w14:paraId="0BEE4F65" w14:textId="77777777" w:rsidR="00E777F9" w:rsidRPr="00654F9C" w:rsidRDefault="00E777F9" w:rsidP="00E777F9">
            <w:pPr>
              <w:numPr>
                <w:ilvl w:val="0"/>
                <w:numId w:val="33"/>
              </w:numPr>
              <w:ind w:left="720" w:hanging="180"/>
              <w:rPr>
                <w:bCs/>
                <w:sz w:val="16"/>
                <w:szCs w:val="16"/>
              </w:rPr>
            </w:pPr>
            <w:r w:rsidRPr="00654F9C">
              <w:rPr>
                <w:bCs/>
                <w:sz w:val="16"/>
                <w:szCs w:val="16"/>
              </w:rPr>
              <w:t>Demonstrates knowledge of the program and profession (training model, core competencies)</w:t>
            </w:r>
          </w:p>
        </w:tc>
        <w:tc>
          <w:tcPr>
            <w:tcW w:w="4050" w:type="dxa"/>
            <w:tcBorders>
              <w:bottom w:val="single" w:sz="4" w:space="0" w:color="auto"/>
              <w:right w:val="single" w:sz="12" w:space="0" w:color="auto"/>
            </w:tcBorders>
            <w:vAlign w:val="bottom"/>
          </w:tcPr>
          <w:p w14:paraId="50688DD0" w14:textId="77777777" w:rsidR="00E777F9" w:rsidRPr="000665E4" w:rsidRDefault="00E777F9" w:rsidP="005E6755">
            <w:pPr>
              <w:shd w:val="clear" w:color="auto" w:fill="FFFFFF"/>
              <w:spacing w:after="120"/>
              <w:jc w:val="center"/>
              <w:rPr>
                <w:sz w:val="18"/>
                <w:szCs w:val="20"/>
              </w:rPr>
            </w:pPr>
          </w:p>
        </w:tc>
      </w:tr>
      <w:tr w:rsidR="00E777F9" w:rsidRPr="000665E4" w14:paraId="32B0C0AF" w14:textId="77777777" w:rsidTr="005E6755">
        <w:trPr>
          <w:trHeight w:val="90"/>
        </w:trPr>
        <w:tc>
          <w:tcPr>
            <w:tcW w:w="5508" w:type="dxa"/>
            <w:tcBorders>
              <w:left w:val="single" w:sz="12" w:space="0" w:color="auto"/>
              <w:bottom w:val="single" w:sz="4" w:space="0" w:color="auto"/>
            </w:tcBorders>
          </w:tcPr>
          <w:p w14:paraId="084FA3DC" w14:textId="77777777" w:rsidR="00E777F9" w:rsidRPr="00654F9C" w:rsidRDefault="00E777F9" w:rsidP="00E777F9">
            <w:pPr>
              <w:numPr>
                <w:ilvl w:val="0"/>
                <w:numId w:val="34"/>
              </w:numPr>
              <w:ind w:left="720" w:hanging="180"/>
              <w:rPr>
                <w:sz w:val="16"/>
                <w:szCs w:val="16"/>
              </w:rPr>
            </w:pPr>
            <w:r w:rsidRPr="00654F9C">
              <w:rPr>
                <w:bCs/>
                <w:sz w:val="16"/>
                <w:szCs w:val="16"/>
              </w:rPr>
              <w:t>Demonstrates knowledge about practicing within one’s competence</w:t>
            </w:r>
          </w:p>
        </w:tc>
        <w:tc>
          <w:tcPr>
            <w:tcW w:w="4050" w:type="dxa"/>
            <w:tcBorders>
              <w:bottom w:val="single" w:sz="4" w:space="0" w:color="auto"/>
              <w:right w:val="single" w:sz="12" w:space="0" w:color="auto"/>
            </w:tcBorders>
            <w:vAlign w:val="bottom"/>
          </w:tcPr>
          <w:p w14:paraId="724DEE02" w14:textId="77777777" w:rsidR="00E777F9" w:rsidRPr="000665E4" w:rsidRDefault="00E777F9" w:rsidP="005E6755">
            <w:pPr>
              <w:shd w:val="clear" w:color="auto" w:fill="FFFFFF"/>
              <w:spacing w:after="120"/>
              <w:jc w:val="center"/>
              <w:rPr>
                <w:sz w:val="18"/>
                <w:szCs w:val="20"/>
              </w:rPr>
            </w:pPr>
          </w:p>
        </w:tc>
      </w:tr>
      <w:tr w:rsidR="00E777F9" w:rsidRPr="000665E4" w14:paraId="4969FE0E" w14:textId="77777777" w:rsidTr="005E6755">
        <w:trPr>
          <w:trHeight w:val="872"/>
        </w:trPr>
        <w:tc>
          <w:tcPr>
            <w:tcW w:w="9558" w:type="dxa"/>
            <w:gridSpan w:val="2"/>
            <w:tcBorders>
              <w:left w:val="single" w:sz="12" w:space="0" w:color="auto"/>
              <w:right w:val="single" w:sz="12" w:space="0" w:color="auto"/>
            </w:tcBorders>
          </w:tcPr>
          <w:p w14:paraId="41DCBA16" w14:textId="77777777" w:rsidR="00E777F9" w:rsidRPr="00CD391D" w:rsidRDefault="00E777F9" w:rsidP="005E6755">
            <w:pPr>
              <w:shd w:val="clear" w:color="auto" w:fill="FFFFFF"/>
              <w:spacing w:after="120"/>
              <w:rPr>
                <w:color w:val="FF0000"/>
                <w:sz w:val="18"/>
                <w:szCs w:val="20"/>
              </w:rPr>
            </w:pPr>
            <w:r>
              <w:rPr>
                <w:b/>
                <w:bCs/>
                <w:sz w:val="20"/>
                <w:szCs w:val="20"/>
              </w:rPr>
              <w:t>I</w:t>
            </w:r>
            <w:r w:rsidRPr="00434B8E">
              <w:rPr>
                <w:b/>
                <w:bCs/>
                <w:sz w:val="20"/>
                <w:szCs w:val="20"/>
              </w:rPr>
              <w:t>A.  Comments About Trainee’s Professional Values and Attitudes</w:t>
            </w:r>
          </w:p>
          <w:p w14:paraId="4BDBC6E4" w14:textId="77777777" w:rsidR="00E777F9" w:rsidRPr="00CD391D" w:rsidRDefault="00E777F9" w:rsidP="005E6755">
            <w:pPr>
              <w:shd w:val="clear" w:color="auto" w:fill="FFFFFF"/>
              <w:spacing w:after="120"/>
              <w:rPr>
                <w:color w:val="FF0000"/>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r w:rsidR="00E777F9" w:rsidRPr="000665E4" w14:paraId="10903385" w14:textId="77777777" w:rsidTr="005E6755">
        <w:tblPrEx>
          <w:tblLook w:val="0000" w:firstRow="0" w:lastRow="0" w:firstColumn="0" w:lastColumn="0" w:noHBand="0" w:noVBand="0"/>
        </w:tblPrEx>
        <w:trPr>
          <w:cantSplit/>
          <w:trHeight w:val="557"/>
        </w:trPr>
        <w:tc>
          <w:tcPr>
            <w:tcW w:w="9558" w:type="dxa"/>
            <w:gridSpan w:val="2"/>
            <w:tcBorders>
              <w:left w:val="single" w:sz="12" w:space="0" w:color="auto"/>
              <w:bottom w:val="single" w:sz="12" w:space="0" w:color="auto"/>
              <w:right w:val="single" w:sz="12" w:space="0" w:color="auto"/>
            </w:tcBorders>
            <w:vAlign w:val="center"/>
          </w:tcPr>
          <w:p w14:paraId="02444824" w14:textId="77777777" w:rsidR="00E777F9" w:rsidRPr="000665E4" w:rsidRDefault="00E777F9" w:rsidP="005E6755">
            <w:pPr>
              <w:spacing w:before="120" w:after="120"/>
              <w:rPr>
                <w:sz w:val="22"/>
                <w:szCs w:val="22"/>
              </w:rPr>
            </w:pPr>
            <w:r w:rsidRPr="000665E4">
              <w:rPr>
                <w:sz w:val="20"/>
                <w:szCs w:val="20"/>
              </w:rPr>
              <w:br w:type="page"/>
            </w:r>
            <w:r>
              <w:rPr>
                <w:b/>
                <w:sz w:val="22"/>
                <w:szCs w:val="22"/>
              </w:rPr>
              <w:t>B</w:t>
            </w:r>
            <w:r w:rsidRPr="000665E4">
              <w:rPr>
                <w:b/>
                <w:sz w:val="22"/>
                <w:szCs w:val="22"/>
              </w:rPr>
              <w:t>.</w:t>
            </w:r>
            <w:r w:rsidRPr="000665E4">
              <w:rPr>
                <w:b/>
                <w:sz w:val="20"/>
                <w:szCs w:val="20"/>
              </w:rPr>
              <w:t xml:space="preserve"> </w:t>
            </w:r>
            <w:r w:rsidRPr="000665E4">
              <w:rPr>
                <w:b/>
                <w:sz w:val="22"/>
                <w:szCs w:val="22"/>
              </w:rPr>
              <w:t>Individual and Cultural Diversity</w:t>
            </w:r>
            <w:r>
              <w:rPr>
                <w:b/>
                <w:sz w:val="22"/>
                <w:szCs w:val="22"/>
              </w:rPr>
              <w:t xml:space="preserve"> (ICD)</w:t>
            </w:r>
            <w:r w:rsidRPr="000665E4">
              <w:rPr>
                <w:b/>
                <w:sz w:val="22"/>
                <w:szCs w:val="22"/>
              </w:rPr>
              <w:t xml:space="preserve">: </w:t>
            </w:r>
            <w:r w:rsidRPr="009B288B">
              <w:rPr>
                <w:sz w:val="16"/>
                <w:szCs w:val="16"/>
              </w:rPr>
              <w:t>Awareness, sensitivity and skills in working professionally with diverse individuals, groups and communities who represent various cultural and personal background and characteristics defined broadly and consistent with the UCS definition.</w:t>
            </w:r>
            <w:r w:rsidRPr="009B288B">
              <w:rPr>
                <w:b/>
                <w:sz w:val="16"/>
                <w:szCs w:val="16"/>
              </w:rPr>
              <w:t xml:space="preserve"> </w:t>
            </w:r>
            <w:r w:rsidRPr="009B288B">
              <w:rPr>
                <w:sz w:val="16"/>
                <w:szCs w:val="16"/>
              </w:rPr>
              <w:t>Diversity can be broadly defined to include cultural, individual, and role differences including, but not limited to, those based on race, ethnicity, age, sexual orientation, relational status, religion, spirituality, language, nationality, citizenship status, social class, economic status, veteran status, disability and ability, gender identity and expression, body type and size, as well as diverse ideas, values, and lifestyles.</w:t>
            </w:r>
          </w:p>
        </w:tc>
      </w:tr>
      <w:tr w:rsidR="00E777F9" w:rsidRPr="000665E4" w14:paraId="7E0B6363" w14:textId="77777777" w:rsidTr="005E6755">
        <w:tblPrEx>
          <w:tblLook w:val="0000" w:firstRow="0" w:lastRow="0" w:firstColumn="0" w:lastColumn="0" w:noHBand="0" w:noVBand="0"/>
        </w:tblPrEx>
        <w:trPr>
          <w:cantSplit/>
        </w:trPr>
        <w:tc>
          <w:tcPr>
            <w:tcW w:w="9558" w:type="dxa"/>
            <w:gridSpan w:val="2"/>
            <w:tcBorders>
              <w:top w:val="single" w:sz="12" w:space="0" w:color="auto"/>
              <w:left w:val="single" w:sz="12" w:space="0" w:color="auto"/>
              <w:right w:val="single" w:sz="12" w:space="0" w:color="auto"/>
            </w:tcBorders>
            <w:shd w:val="clear" w:color="auto" w:fill="D9D9D9"/>
          </w:tcPr>
          <w:p w14:paraId="07152FC4" w14:textId="77777777" w:rsidR="00E777F9" w:rsidRPr="000665E4" w:rsidRDefault="00E777F9" w:rsidP="005E6755">
            <w:pPr>
              <w:rPr>
                <w:sz w:val="22"/>
                <w:szCs w:val="22"/>
              </w:rPr>
            </w:pPr>
            <w:r>
              <w:rPr>
                <w:b/>
                <w:sz w:val="20"/>
                <w:szCs w:val="20"/>
              </w:rPr>
              <w:t>1</w:t>
            </w:r>
            <w:r w:rsidRPr="000665E4">
              <w:rPr>
                <w:b/>
                <w:sz w:val="20"/>
                <w:szCs w:val="20"/>
              </w:rPr>
              <w:t xml:space="preserve">. Self as Shaped by Context and Individual and Cultural Diversity </w:t>
            </w:r>
          </w:p>
          <w:p w14:paraId="52D63065" w14:textId="77777777" w:rsidR="00E777F9" w:rsidRPr="000665E4" w:rsidRDefault="00E777F9" w:rsidP="005E6755">
            <w:pPr>
              <w:rPr>
                <w:b/>
                <w:sz w:val="20"/>
                <w:szCs w:val="20"/>
              </w:rPr>
            </w:pPr>
          </w:p>
        </w:tc>
      </w:tr>
      <w:tr w:rsidR="00E777F9" w:rsidRPr="000665E4" w14:paraId="7AEA6184"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15F0BEDC" w14:textId="77777777" w:rsidR="00E777F9" w:rsidRPr="009B288B" w:rsidRDefault="00E777F9" w:rsidP="005E6755">
            <w:pPr>
              <w:spacing w:after="120"/>
              <w:rPr>
                <w:sz w:val="20"/>
                <w:szCs w:val="20"/>
                <w:highlight w:val="yellow"/>
              </w:rPr>
            </w:pPr>
            <w:r w:rsidRPr="009B288B">
              <w:rPr>
                <w:sz w:val="20"/>
                <w:szCs w:val="20"/>
              </w:rPr>
              <w:t xml:space="preserve">Demonstrates knowledge, awareness, and understanding of one’s own dimensions of diversity and attitudes towards diverse others </w:t>
            </w:r>
          </w:p>
        </w:tc>
        <w:tc>
          <w:tcPr>
            <w:tcW w:w="4050" w:type="dxa"/>
            <w:tcBorders>
              <w:right w:val="single" w:sz="12" w:space="0" w:color="auto"/>
            </w:tcBorders>
            <w:vAlign w:val="bottom"/>
          </w:tcPr>
          <w:p w14:paraId="4FD6B4FE"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DE66E8D"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0CABFEB7" w14:textId="77777777" w:rsidR="00E777F9" w:rsidRPr="000665E4" w:rsidRDefault="00E777F9" w:rsidP="005E6755">
            <w:pPr>
              <w:rPr>
                <w:b/>
                <w:sz w:val="20"/>
                <w:szCs w:val="20"/>
              </w:rPr>
            </w:pPr>
            <w:r w:rsidRPr="009B288B">
              <w:rPr>
                <w:sz w:val="20"/>
                <w:szCs w:val="20"/>
              </w:rPr>
              <w:t xml:space="preserve">Applies knowledge of others as cultural beings in assessment, treatment, and consultation </w:t>
            </w:r>
          </w:p>
        </w:tc>
        <w:tc>
          <w:tcPr>
            <w:tcW w:w="4050" w:type="dxa"/>
            <w:tcBorders>
              <w:right w:val="single" w:sz="12" w:space="0" w:color="auto"/>
            </w:tcBorders>
            <w:vAlign w:val="bottom"/>
          </w:tcPr>
          <w:p w14:paraId="3D576C67"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9DC789A"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6C2C0DD5" w14:textId="77777777" w:rsidR="00E777F9" w:rsidRPr="009B288B" w:rsidRDefault="00E777F9" w:rsidP="00E777F9">
            <w:pPr>
              <w:numPr>
                <w:ilvl w:val="0"/>
                <w:numId w:val="18"/>
              </w:numPr>
              <w:spacing w:line="240" w:lineRule="exact"/>
              <w:ind w:left="720" w:hanging="180"/>
              <w:rPr>
                <w:sz w:val="16"/>
                <w:szCs w:val="16"/>
              </w:rPr>
            </w:pPr>
            <w:r w:rsidRPr="009B288B">
              <w:rPr>
                <w:sz w:val="16"/>
                <w:szCs w:val="16"/>
              </w:rPr>
              <w:t xml:space="preserve">Demonstrates understanding  that others may have multiple cultural identities </w:t>
            </w:r>
          </w:p>
        </w:tc>
        <w:tc>
          <w:tcPr>
            <w:tcW w:w="4050" w:type="dxa"/>
            <w:tcBorders>
              <w:right w:val="single" w:sz="12" w:space="0" w:color="auto"/>
            </w:tcBorders>
            <w:vAlign w:val="bottom"/>
          </w:tcPr>
          <w:p w14:paraId="711B92D2" w14:textId="77777777" w:rsidR="00E777F9" w:rsidRPr="000665E4" w:rsidRDefault="00E777F9" w:rsidP="005E6755">
            <w:pPr>
              <w:shd w:val="clear" w:color="auto" w:fill="FFFFFF"/>
              <w:spacing w:after="120"/>
              <w:jc w:val="center"/>
              <w:rPr>
                <w:sz w:val="18"/>
                <w:szCs w:val="20"/>
              </w:rPr>
            </w:pPr>
          </w:p>
        </w:tc>
      </w:tr>
      <w:tr w:rsidR="00E777F9" w:rsidRPr="000665E4" w14:paraId="3E354730"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2A0B7E98" w14:textId="77777777" w:rsidR="00E777F9" w:rsidRPr="009B288B" w:rsidRDefault="00E777F9" w:rsidP="00E777F9">
            <w:pPr>
              <w:numPr>
                <w:ilvl w:val="0"/>
                <w:numId w:val="18"/>
              </w:numPr>
              <w:ind w:left="720" w:hanging="180"/>
              <w:rPr>
                <w:sz w:val="16"/>
                <w:szCs w:val="16"/>
              </w:rPr>
            </w:pPr>
            <w:r w:rsidRPr="009B288B">
              <w:rPr>
                <w:sz w:val="16"/>
                <w:szCs w:val="16"/>
              </w:rPr>
              <w:t>Initiates supervision about diversity issues with others</w:t>
            </w:r>
          </w:p>
        </w:tc>
        <w:tc>
          <w:tcPr>
            <w:tcW w:w="4050" w:type="dxa"/>
            <w:tcBorders>
              <w:right w:val="single" w:sz="12" w:space="0" w:color="auto"/>
            </w:tcBorders>
            <w:vAlign w:val="bottom"/>
          </w:tcPr>
          <w:p w14:paraId="16044E1C" w14:textId="77777777" w:rsidR="00E777F9" w:rsidRPr="000665E4" w:rsidRDefault="00E777F9" w:rsidP="005E6755">
            <w:pPr>
              <w:shd w:val="clear" w:color="auto" w:fill="FFFFFF"/>
              <w:spacing w:after="120"/>
              <w:jc w:val="center"/>
              <w:rPr>
                <w:sz w:val="18"/>
                <w:szCs w:val="20"/>
              </w:rPr>
            </w:pPr>
          </w:p>
        </w:tc>
      </w:tr>
      <w:tr w:rsidR="00E777F9" w:rsidRPr="000665E4" w14:paraId="0FDFA360" w14:textId="77777777" w:rsidTr="005E6755">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14:paraId="1CF8CD10" w14:textId="77777777" w:rsidR="00E777F9" w:rsidRPr="000665E4" w:rsidRDefault="00E777F9" w:rsidP="005E6755">
            <w:pPr>
              <w:rPr>
                <w:b/>
                <w:sz w:val="20"/>
                <w:szCs w:val="20"/>
              </w:rPr>
            </w:pPr>
            <w:r w:rsidRPr="000665E4">
              <w:rPr>
                <w:b/>
                <w:sz w:val="20"/>
                <w:szCs w:val="20"/>
              </w:rPr>
              <w:t>2. Others as Shaped by Individual and Cultural Diversity and Context</w:t>
            </w:r>
          </w:p>
        </w:tc>
      </w:tr>
      <w:tr w:rsidR="00E777F9" w:rsidRPr="000665E4" w14:paraId="4ACA5547" w14:textId="77777777" w:rsidTr="005E6755">
        <w:tblPrEx>
          <w:tblLook w:val="0000" w:firstRow="0" w:lastRow="0" w:firstColumn="0" w:lastColumn="0" w:noHBand="0" w:noVBand="0"/>
        </w:tblPrEx>
        <w:trPr>
          <w:trHeight w:val="269"/>
        </w:trPr>
        <w:tc>
          <w:tcPr>
            <w:tcW w:w="5508" w:type="dxa"/>
            <w:tcBorders>
              <w:left w:val="single" w:sz="12" w:space="0" w:color="auto"/>
            </w:tcBorders>
          </w:tcPr>
          <w:p w14:paraId="118B5512" w14:textId="77777777" w:rsidR="00E777F9" w:rsidRPr="009B288B" w:rsidRDefault="00E777F9" w:rsidP="005E6755">
            <w:pPr>
              <w:spacing w:after="120"/>
              <w:rPr>
                <w:sz w:val="20"/>
                <w:szCs w:val="20"/>
                <w:highlight w:val="yellow"/>
              </w:rPr>
            </w:pPr>
            <w:r w:rsidRPr="009B288B">
              <w:rPr>
                <w:sz w:val="20"/>
                <w:szCs w:val="20"/>
              </w:rPr>
              <w:t>Demonstrates knowledge, awareness, and understanding of other individuals as cultural beings</w:t>
            </w:r>
          </w:p>
        </w:tc>
        <w:tc>
          <w:tcPr>
            <w:tcW w:w="4050" w:type="dxa"/>
            <w:tcBorders>
              <w:right w:val="single" w:sz="12" w:space="0" w:color="auto"/>
            </w:tcBorders>
            <w:vAlign w:val="bottom"/>
          </w:tcPr>
          <w:p w14:paraId="294B5A0C"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224522E" w14:textId="77777777" w:rsidTr="005E6755">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14:paraId="4F36533E" w14:textId="77777777" w:rsidR="00E777F9" w:rsidRPr="000665E4" w:rsidRDefault="00E777F9" w:rsidP="005E6755">
            <w:pPr>
              <w:rPr>
                <w:b/>
                <w:sz w:val="20"/>
                <w:szCs w:val="20"/>
              </w:rPr>
            </w:pPr>
            <w:r>
              <w:rPr>
                <w:b/>
                <w:sz w:val="20"/>
                <w:szCs w:val="20"/>
              </w:rPr>
              <w:t>3</w:t>
            </w:r>
            <w:r w:rsidRPr="000665E4">
              <w:rPr>
                <w:b/>
                <w:sz w:val="20"/>
                <w:szCs w:val="20"/>
              </w:rPr>
              <w:t>. Interaction of Self and Others as Shaped by Individual and Cultural Diversity and Context</w:t>
            </w:r>
          </w:p>
        </w:tc>
      </w:tr>
      <w:tr w:rsidR="00E777F9" w:rsidRPr="000665E4" w14:paraId="118DBED1" w14:textId="77777777" w:rsidTr="005E6755">
        <w:tblPrEx>
          <w:tblLook w:val="0000" w:firstRow="0" w:lastRow="0" w:firstColumn="0" w:lastColumn="0" w:noHBand="0" w:noVBand="0"/>
        </w:tblPrEx>
        <w:tc>
          <w:tcPr>
            <w:tcW w:w="5508" w:type="dxa"/>
            <w:tcBorders>
              <w:left w:val="single" w:sz="12" w:space="0" w:color="auto"/>
            </w:tcBorders>
          </w:tcPr>
          <w:p w14:paraId="767194AF" w14:textId="77777777" w:rsidR="00E777F9" w:rsidRPr="009B288B" w:rsidRDefault="00E777F9" w:rsidP="005E6755">
            <w:pPr>
              <w:spacing w:after="120"/>
              <w:rPr>
                <w:color w:val="000000"/>
                <w:sz w:val="20"/>
                <w:szCs w:val="20"/>
              </w:rPr>
            </w:pPr>
            <w:r w:rsidRPr="009B288B">
              <w:rPr>
                <w:sz w:val="20"/>
                <w:szCs w:val="20"/>
              </w:rPr>
              <w:t xml:space="preserve">Demonstrates knowledge, awareness, and understanding of interactions between self and diverse others </w:t>
            </w:r>
            <w:r w:rsidRPr="009B288B">
              <w:rPr>
                <w:color w:val="000000"/>
                <w:sz w:val="20"/>
                <w:szCs w:val="20"/>
              </w:rPr>
              <w:t xml:space="preserve"> </w:t>
            </w:r>
          </w:p>
        </w:tc>
        <w:tc>
          <w:tcPr>
            <w:tcW w:w="4050" w:type="dxa"/>
            <w:tcBorders>
              <w:right w:val="single" w:sz="12" w:space="0" w:color="auto"/>
            </w:tcBorders>
            <w:vAlign w:val="bottom"/>
          </w:tcPr>
          <w:p w14:paraId="7E620604"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473688E" w14:textId="77777777" w:rsidTr="005E6755">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CCCCCC"/>
          </w:tcPr>
          <w:p w14:paraId="05DE190B" w14:textId="77777777" w:rsidR="00E777F9" w:rsidRPr="000665E4" w:rsidRDefault="00E777F9" w:rsidP="005E6755">
            <w:pPr>
              <w:rPr>
                <w:b/>
                <w:sz w:val="20"/>
                <w:szCs w:val="20"/>
              </w:rPr>
            </w:pPr>
            <w:r>
              <w:rPr>
                <w:b/>
                <w:sz w:val="20"/>
                <w:szCs w:val="20"/>
              </w:rPr>
              <w:t>4</w:t>
            </w:r>
            <w:r w:rsidRPr="000665E4">
              <w:rPr>
                <w:b/>
                <w:sz w:val="20"/>
                <w:szCs w:val="20"/>
              </w:rPr>
              <w:t>. Applications based on Individual and Cultural Context</w:t>
            </w:r>
          </w:p>
        </w:tc>
      </w:tr>
      <w:tr w:rsidR="00E777F9" w:rsidRPr="000665E4" w14:paraId="3FEB2BF2" w14:textId="77777777" w:rsidTr="005E6755">
        <w:tblPrEx>
          <w:tblLook w:val="0000" w:firstRow="0" w:lastRow="0" w:firstColumn="0" w:lastColumn="0" w:noHBand="0" w:noVBand="0"/>
        </w:tblPrEx>
        <w:tc>
          <w:tcPr>
            <w:tcW w:w="5508" w:type="dxa"/>
            <w:tcBorders>
              <w:left w:val="single" w:sz="12" w:space="0" w:color="auto"/>
              <w:bottom w:val="single" w:sz="4" w:space="0" w:color="auto"/>
            </w:tcBorders>
          </w:tcPr>
          <w:p w14:paraId="4A7ED3D8" w14:textId="77777777" w:rsidR="00E777F9" w:rsidRPr="00AC3073" w:rsidRDefault="00E777F9" w:rsidP="005E6755">
            <w:pPr>
              <w:pStyle w:val="PlainText"/>
              <w:widowControl/>
              <w:spacing w:after="120"/>
              <w:rPr>
                <w:rFonts w:ascii="Times New Roman" w:hAnsi="Times New Roman"/>
                <w:sz w:val="18"/>
                <w:szCs w:val="18"/>
                <w:highlight w:val="yellow"/>
              </w:rPr>
            </w:pPr>
            <w:r w:rsidRPr="00AC3073">
              <w:rPr>
                <w:rFonts w:ascii="Times New Roman" w:hAnsi="Times New Roman"/>
                <w:sz w:val="18"/>
                <w:szCs w:val="18"/>
              </w:rPr>
              <w:t>Demonstrates basic knowledge of and sensitivity to the scientific, theoretical, and contextual issues related to ICD as they apply to professional psychology.  Understands the need to consider ICD issues in all aspects of professional psychology work (e.g., assessment, treatment, research, relationships with colleagues)</w:t>
            </w:r>
          </w:p>
        </w:tc>
        <w:tc>
          <w:tcPr>
            <w:tcW w:w="4050" w:type="dxa"/>
            <w:tcBorders>
              <w:bottom w:val="single" w:sz="4" w:space="0" w:color="auto"/>
              <w:right w:val="single" w:sz="12" w:space="0" w:color="auto"/>
            </w:tcBorders>
            <w:vAlign w:val="bottom"/>
          </w:tcPr>
          <w:p w14:paraId="7E91F183"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8973FC0" w14:textId="77777777" w:rsidTr="005E6755">
        <w:tblPrEx>
          <w:tblLook w:val="0000" w:firstRow="0" w:lastRow="0" w:firstColumn="0" w:lastColumn="0" w:noHBand="0" w:noVBand="0"/>
        </w:tblPrEx>
        <w:tc>
          <w:tcPr>
            <w:tcW w:w="5508" w:type="dxa"/>
            <w:tcBorders>
              <w:left w:val="single" w:sz="12" w:space="0" w:color="auto"/>
            </w:tcBorders>
          </w:tcPr>
          <w:p w14:paraId="3C01B868" w14:textId="77777777" w:rsidR="00E777F9" w:rsidRPr="009B288B" w:rsidRDefault="00E777F9" w:rsidP="00E777F9">
            <w:pPr>
              <w:pStyle w:val="PlainText"/>
              <w:widowControl/>
              <w:numPr>
                <w:ilvl w:val="0"/>
                <w:numId w:val="37"/>
              </w:numPr>
              <w:spacing w:after="120"/>
              <w:ind w:left="360" w:firstLine="180"/>
              <w:rPr>
                <w:rFonts w:ascii="Times New Roman" w:hAnsi="Times New Roman"/>
                <w:sz w:val="16"/>
                <w:szCs w:val="16"/>
              </w:rPr>
            </w:pPr>
            <w:r w:rsidRPr="009B288B">
              <w:rPr>
                <w:rFonts w:ascii="Times New Roman" w:hAnsi="Times New Roman"/>
                <w:sz w:val="16"/>
                <w:szCs w:val="16"/>
              </w:rPr>
              <w:t>Illustrates awareness in case notes</w:t>
            </w:r>
          </w:p>
        </w:tc>
        <w:tc>
          <w:tcPr>
            <w:tcW w:w="4050" w:type="dxa"/>
            <w:tcBorders>
              <w:right w:val="single" w:sz="12" w:space="0" w:color="auto"/>
            </w:tcBorders>
            <w:vAlign w:val="bottom"/>
          </w:tcPr>
          <w:p w14:paraId="290C514A" w14:textId="77777777" w:rsidR="00E777F9" w:rsidRPr="000665E4" w:rsidRDefault="00E777F9" w:rsidP="005E6755">
            <w:pPr>
              <w:shd w:val="clear" w:color="auto" w:fill="FFFFFF"/>
              <w:spacing w:after="120"/>
              <w:jc w:val="center"/>
              <w:rPr>
                <w:sz w:val="18"/>
                <w:szCs w:val="20"/>
              </w:rPr>
            </w:pPr>
          </w:p>
        </w:tc>
      </w:tr>
      <w:tr w:rsidR="00E777F9" w:rsidRPr="000665E4" w14:paraId="1698471C" w14:textId="77777777" w:rsidTr="005E6755">
        <w:tblPrEx>
          <w:tblLook w:val="0000" w:firstRow="0" w:lastRow="0" w:firstColumn="0" w:lastColumn="0" w:noHBand="0" w:noVBand="0"/>
        </w:tblPrEx>
        <w:trPr>
          <w:trHeight w:val="733"/>
        </w:trPr>
        <w:tc>
          <w:tcPr>
            <w:tcW w:w="9558" w:type="dxa"/>
            <w:gridSpan w:val="2"/>
            <w:tcBorders>
              <w:left w:val="single" w:sz="12" w:space="0" w:color="auto"/>
              <w:right w:val="single" w:sz="12" w:space="0" w:color="auto"/>
            </w:tcBorders>
          </w:tcPr>
          <w:p w14:paraId="3D75879C" w14:textId="77777777" w:rsidR="00E777F9" w:rsidRPr="000665E4" w:rsidRDefault="00E777F9" w:rsidP="005E6755">
            <w:pPr>
              <w:shd w:val="clear" w:color="auto" w:fill="FFFFFF"/>
              <w:spacing w:after="120"/>
              <w:rPr>
                <w:sz w:val="18"/>
                <w:szCs w:val="20"/>
              </w:rPr>
            </w:pPr>
            <w:r>
              <w:rPr>
                <w:b/>
              </w:rPr>
              <w:t>I</w:t>
            </w:r>
            <w:r w:rsidRPr="00434B8E">
              <w:rPr>
                <w:b/>
              </w:rPr>
              <w:t>B. Comments About Trainee’s Multicultural Competence</w:t>
            </w:r>
          </w:p>
          <w:p w14:paraId="60E043DC"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6AECBE22" w14:textId="77777777" w:rsidR="00E777F9" w:rsidRDefault="00E777F9" w:rsidP="00E777F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E777F9" w:rsidRPr="000665E4" w14:paraId="1B7241AE" w14:textId="77777777" w:rsidTr="005E6755">
        <w:trPr>
          <w:cantSplit/>
          <w:trHeight w:val="467"/>
        </w:trPr>
        <w:tc>
          <w:tcPr>
            <w:tcW w:w="9558" w:type="dxa"/>
            <w:gridSpan w:val="2"/>
            <w:tcBorders>
              <w:top w:val="single" w:sz="4" w:space="0" w:color="auto"/>
              <w:left w:val="single" w:sz="12" w:space="0" w:color="auto"/>
              <w:bottom w:val="single" w:sz="12" w:space="0" w:color="auto"/>
              <w:right w:val="single" w:sz="12" w:space="0" w:color="auto"/>
            </w:tcBorders>
            <w:vAlign w:val="center"/>
          </w:tcPr>
          <w:p w14:paraId="17470AB3" w14:textId="77777777" w:rsidR="00E777F9" w:rsidRPr="000665E4" w:rsidRDefault="00E777F9" w:rsidP="005E6755">
            <w:pPr>
              <w:spacing w:before="120" w:after="120"/>
              <w:rPr>
                <w:sz w:val="22"/>
                <w:szCs w:val="22"/>
              </w:rPr>
            </w:pPr>
            <w:r>
              <w:rPr>
                <w:b/>
                <w:sz w:val="22"/>
                <w:szCs w:val="22"/>
              </w:rPr>
              <w:lastRenderedPageBreak/>
              <w:t>C</w:t>
            </w:r>
            <w:r w:rsidRPr="000665E4">
              <w:rPr>
                <w:b/>
                <w:sz w:val="22"/>
                <w:szCs w:val="22"/>
              </w:rPr>
              <w:t xml:space="preserve">. Ethical Legal Standards and Policy: </w:t>
            </w:r>
            <w:r w:rsidRPr="002B6074">
              <w:rPr>
                <w:sz w:val="18"/>
                <w:szCs w:val="18"/>
              </w:rPr>
              <w:t>Application of ethical concepts and awareness of legal issues regarding professional activities with individuals, groups, and organizations.</w:t>
            </w:r>
          </w:p>
        </w:tc>
      </w:tr>
      <w:tr w:rsidR="00E777F9" w:rsidRPr="000665E4" w14:paraId="2407926D" w14:textId="77777777" w:rsidTr="005E6755">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14:paraId="094E8316" w14:textId="77777777" w:rsidR="00E777F9" w:rsidRPr="000665E4" w:rsidRDefault="00E777F9" w:rsidP="005E6755">
            <w:pPr>
              <w:rPr>
                <w:b/>
                <w:sz w:val="20"/>
                <w:szCs w:val="20"/>
              </w:rPr>
            </w:pPr>
            <w:r>
              <w:rPr>
                <w:b/>
                <w:sz w:val="20"/>
                <w:szCs w:val="20"/>
              </w:rPr>
              <w:t>1</w:t>
            </w:r>
            <w:r w:rsidRPr="000665E4">
              <w:rPr>
                <w:b/>
                <w:sz w:val="20"/>
                <w:szCs w:val="20"/>
              </w:rPr>
              <w:t>. Knowledge of Ethical, Legal and Professional Standards and Guidelines</w:t>
            </w:r>
          </w:p>
        </w:tc>
      </w:tr>
      <w:tr w:rsidR="00E777F9" w:rsidRPr="000665E4" w14:paraId="6AB000FE" w14:textId="77777777" w:rsidTr="005E6755">
        <w:tc>
          <w:tcPr>
            <w:tcW w:w="5508" w:type="dxa"/>
            <w:tcBorders>
              <w:left w:val="single" w:sz="12" w:space="0" w:color="auto"/>
            </w:tcBorders>
          </w:tcPr>
          <w:p w14:paraId="51891240" w14:textId="77777777" w:rsidR="00E777F9" w:rsidRPr="002B6074" w:rsidRDefault="00E777F9" w:rsidP="005E6755">
            <w:pPr>
              <w:spacing w:after="120"/>
              <w:ind w:left="72"/>
              <w:rPr>
                <w:sz w:val="20"/>
                <w:szCs w:val="20"/>
              </w:rPr>
            </w:pPr>
            <w:r w:rsidRPr="002B6074">
              <w:rPr>
                <w:sz w:val="20"/>
                <w:szCs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4050" w:type="dxa"/>
            <w:tcBorders>
              <w:right w:val="single" w:sz="12" w:space="0" w:color="auto"/>
            </w:tcBorders>
            <w:vAlign w:val="bottom"/>
          </w:tcPr>
          <w:p w14:paraId="128DF30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0C9B1A0" w14:textId="77777777" w:rsidTr="005E6755">
        <w:tc>
          <w:tcPr>
            <w:tcW w:w="5508" w:type="dxa"/>
            <w:tcBorders>
              <w:left w:val="single" w:sz="12" w:space="0" w:color="auto"/>
            </w:tcBorders>
          </w:tcPr>
          <w:p w14:paraId="7D2300BD" w14:textId="77777777" w:rsidR="00E777F9" w:rsidRPr="002B6074" w:rsidRDefault="00E777F9" w:rsidP="00E777F9">
            <w:pPr>
              <w:pStyle w:val="PlainText"/>
              <w:numPr>
                <w:ilvl w:val="0"/>
                <w:numId w:val="22"/>
              </w:numPr>
              <w:ind w:left="720" w:hanging="180"/>
              <w:rPr>
                <w:rFonts w:ascii="Times New Roman" w:hAnsi="Times New Roman"/>
                <w:sz w:val="16"/>
                <w:szCs w:val="16"/>
              </w:rPr>
            </w:pPr>
            <w:r w:rsidRPr="002B6074">
              <w:rPr>
                <w:rFonts w:ascii="Times New Roman" w:hAnsi="Times New Roman"/>
                <w:sz w:val="16"/>
                <w:szCs w:val="16"/>
              </w:rPr>
              <w:t xml:space="preserve">Demonstrates beginning knowledge of typical legal issues, including child and elder abuse reporting, confidentiality, and  informed consent </w:t>
            </w:r>
          </w:p>
        </w:tc>
        <w:tc>
          <w:tcPr>
            <w:tcW w:w="4050" w:type="dxa"/>
            <w:tcBorders>
              <w:right w:val="single" w:sz="12" w:space="0" w:color="auto"/>
            </w:tcBorders>
            <w:vAlign w:val="bottom"/>
          </w:tcPr>
          <w:p w14:paraId="42E04527" w14:textId="77777777" w:rsidR="00E777F9" w:rsidRPr="000665E4" w:rsidRDefault="00E777F9" w:rsidP="005E6755">
            <w:pPr>
              <w:shd w:val="clear" w:color="auto" w:fill="FFFFFF"/>
              <w:spacing w:after="120"/>
              <w:jc w:val="center"/>
              <w:rPr>
                <w:sz w:val="18"/>
                <w:szCs w:val="20"/>
              </w:rPr>
            </w:pPr>
          </w:p>
        </w:tc>
      </w:tr>
      <w:tr w:rsidR="00E777F9" w:rsidRPr="000665E4" w14:paraId="3FF4EB99" w14:textId="77777777" w:rsidTr="005E6755">
        <w:tc>
          <w:tcPr>
            <w:tcW w:w="5508" w:type="dxa"/>
            <w:tcBorders>
              <w:left w:val="single" w:sz="12" w:space="0" w:color="auto"/>
            </w:tcBorders>
          </w:tcPr>
          <w:p w14:paraId="44B01367" w14:textId="77777777" w:rsidR="00E777F9" w:rsidRPr="00AC3073" w:rsidRDefault="00E777F9" w:rsidP="00E777F9">
            <w:pPr>
              <w:pStyle w:val="PlainText"/>
              <w:numPr>
                <w:ilvl w:val="0"/>
                <w:numId w:val="22"/>
              </w:numPr>
              <w:ind w:left="720" w:hanging="180"/>
              <w:rPr>
                <w:rFonts w:ascii="Times New Roman" w:hAnsi="Times New Roman"/>
                <w:sz w:val="16"/>
                <w:szCs w:val="16"/>
              </w:rPr>
            </w:pPr>
            <w:r w:rsidRPr="00AC3073">
              <w:rPr>
                <w:rFonts w:ascii="Times New Roman" w:hAnsi="Times New Roman"/>
                <w:sz w:val="16"/>
                <w:szCs w:val="16"/>
              </w:rPr>
              <w:t>Identifies key documents/policies that guide the practice of psychology (e.g., APA Ethical Principles and Code of Conduct)</w:t>
            </w:r>
          </w:p>
        </w:tc>
        <w:tc>
          <w:tcPr>
            <w:tcW w:w="4050" w:type="dxa"/>
            <w:tcBorders>
              <w:right w:val="single" w:sz="12" w:space="0" w:color="auto"/>
            </w:tcBorders>
            <w:vAlign w:val="bottom"/>
          </w:tcPr>
          <w:p w14:paraId="31E52CD0" w14:textId="77777777" w:rsidR="00E777F9" w:rsidRPr="000665E4" w:rsidRDefault="00E777F9" w:rsidP="005E6755">
            <w:pPr>
              <w:shd w:val="clear" w:color="auto" w:fill="FFFFFF"/>
              <w:spacing w:after="120"/>
              <w:jc w:val="center"/>
              <w:rPr>
                <w:sz w:val="18"/>
                <w:szCs w:val="20"/>
              </w:rPr>
            </w:pPr>
          </w:p>
        </w:tc>
      </w:tr>
      <w:tr w:rsidR="00E777F9" w:rsidRPr="000665E4" w14:paraId="3B348F9C" w14:textId="77777777" w:rsidTr="005E6755">
        <w:tc>
          <w:tcPr>
            <w:tcW w:w="5508" w:type="dxa"/>
            <w:tcBorders>
              <w:left w:val="single" w:sz="12" w:space="0" w:color="auto"/>
            </w:tcBorders>
          </w:tcPr>
          <w:p w14:paraId="31FF23BA" w14:textId="77777777" w:rsidR="00E777F9" w:rsidRPr="00AC3073" w:rsidRDefault="00E777F9" w:rsidP="005E6755">
            <w:pPr>
              <w:pStyle w:val="PlainText"/>
              <w:rPr>
                <w:rFonts w:ascii="Times New Roman" w:hAnsi="Times New Roman"/>
                <w:sz w:val="18"/>
                <w:szCs w:val="18"/>
              </w:rPr>
            </w:pPr>
            <w:r w:rsidRPr="00AC3073">
              <w:rPr>
                <w:rFonts w:ascii="Times New Roman" w:hAnsi="Times New Roman"/>
              </w:rPr>
              <w:t>Demonstrates intermediate level knowledge and understanding of the APA Ethical Principles and Code of Conduct and other relevant ethical/professional codes, standards and guidelines, laws, statutes, rules, and regulations.</w:t>
            </w:r>
          </w:p>
        </w:tc>
        <w:tc>
          <w:tcPr>
            <w:tcW w:w="4050" w:type="dxa"/>
            <w:tcBorders>
              <w:right w:val="single" w:sz="12" w:space="0" w:color="auto"/>
            </w:tcBorders>
            <w:vAlign w:val="bottom"/>
          </w:tcPr>
          <w:p w14:paraId="240A539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1D06E5B" w14:textId="77777777" w:rsidTr="005E6755">
        <w:tc>
          <w:tcPr>
            <w:tcW w:w="5508" w:type="dxa"/>
            <w:tcBorders>
              <w:left w:val="single" w:sz="12" w:space="0" w:color="auto"/>
            </w:tcBorders>
          </w:tcPr>
          <w:p w14:paraId="6A761468" w14:textId="77777777" w:rsidR="00E777F9" w:rsidRPr="00AC3073" w:rsidRDefault="00E777F9" w:rsidP="00E777F9">
            <w:pPr>
              <w:numPr>
                <w:ilvl w:val="0"/>
                <w:numId w:val="19"/>
              </w:numPr>
              <w:ind w:left="720" w:hanging="180"/>
              <w:rPr>
                <w:sz w:val="16"/>
                <w:szCs w:val="16"/>
              </w:rPr>
            </w:pPr>
            <w:r w:rsidRPr="00AC3073">
              <w:rPr>
                <w:sz w:val="16"/>
                <w:szCs w:val="16"/>
              </w:rPr>
              <w:t xml:space="preserve">Identifies ethical dilemmas effectively </w:t>
            </w:r>
          </w:p>
        </w:tc>
        <w:tc>
          <w:tcPr>
            <w:tcW w:w="4050" w:type="dxa"/>
            <w:tcBorders>
              <w:right w:val="single" w:sz="12" w:space="0" w:color="auto"/>
            </w:tcBorders>
            <w:vAlign w:val="bottom"/>
          </w:tcPr>
          <w:p w14:paraId="4EF9D796" w14:textId="77777777" w:rsidR="00E777F9" w:rsidRPr="000665E4" w:rsidRDefault="00E777F9" w:rsidP="005E6755">
            <w:pPr>
              <w:shd w:val="clear" w:color="auto" w:fill="FFFFFF"/>
              <w:spacing w:after="120"/>
              <w:jc w:val="center"/>
              <w:rPr>
                <w:sz w:val="18"/>
                <w:szCs w:val="20"/>
              </w:rPr>
            </w:pPr>
          </w:p>
        </w:tc>
      </w:tr>
      <w:tr w:rsidR="00E777F9" w:rsidRPr="000665E4" w14:paraId="2A68BDA0" w14:textId="77777777" w:rsidTr="005E6755">
        <w:tc>
          <w:tcPr>
            <w:tcW w:w="5508" w:type="dxa"/>
            <w:tcBorders>
              <w:left w:val="single" w:sz="12" w:space="0" w:color="auto"/>
            </w:tcBorders>
          </w:tcPr>
          <w:p w14:paraId="1426833C" w14:textId="77777777" w:rsidR="00E777F9" w:rsidRPr="00AC3073" w:rsidRDefault="00E777F9" w:rsidP="00E777F9">
            <w:pPr>
              <w:numPr>
                <w:ilvl w:val="0"/>
                <w:numId w:val="19"/>
              </w:numPr>
              <w:ind w:left="720" w:hanging="180"/>
              <w:rPr>
                <w:sz w:val="16"/>
                <w:szCs w:val="16"/>
              </w:rPr>
            </w:pPr>
            <w:r w:rsidRPr="00AC3073">
              <w:rPr>
                <w:sz w:val="16"/>
                <w:szCs w:val="16"/>
              </w:rPr>
              <w:t>Actively consults with supervisor to act upon ethical and legal aspects of practice</w:t>
            </w:r>
          </w:p>
        </w:tc>
        <w:tc>
          <w:tcPr>
            <w:tcW w:w="4050" w:type="dxa"/>
            <w:tcBorders>
              <w:right w:val="single" w:sz="12" w:space="0" w:color="auto"/>
            </w:tcBorders>
            <w:vAlign w:val="bottom"/>
          </w:tcPr>
          <w:p w14:paraId="24855709" w14:textId="77777777" w:rsidR="00E777F9" w:rsidRPr="000665E4" w:rsidRDefault="00E777F9" w:rsidP="005E6755">
            <w:pPr>
              <w:shd w:val="clear" w:color="auto" w:fill="FFFFFF"/>
              <w:spacing w:after="120"/>
              <w:jc w:val="center"/>
              <w:rPr>
                <w:sz w:val="18"/>
                <w:szCs w:val="20"/>
              </w:rPr>
            </w:pPr>
          </w:p>
        </w:tc>
      </w:tr>
      <w:tr w:rsidR="00E777F9" w:rsidRPr="000665E4" w14:paraId="66BE3589" w14:textId="77777777" w:rsidTr="005E6755">
        <w:tc>
          <w:tcPr>
            <w:tcW w:w="5508" w:type="dxa"/>
            <w:tcBorders>
              <w:left w:val="single" w:sz="12" w:space="0" w:color="auto"/>
            </w:tcBorders>
          </w:tcPr>
          <w:p w14:paraId="0F3F764C" w14:textId="77777777" w:rsidR="00E777F9" w:rsidRPr="00AC3073" w:rsidRDefault="00E777F9" w:rsidP="00E777F9">
            <w:pPr>
              <w:numPr>
                <w:ilvl w:val="0"/>
                <w:numId w:val="19"/>
              </w:numPr>
              <w:ind w:left="720" w:hanging="180"/>
              <w:rPr>
                <w:sz w:val="16"/>
                <w:szCs w:val="16"/>
              </w:rPr>
            </w:pPr>
            <w:r w:rsidRPr="00AC3073">
              <w:rPr>
                <w:sz w:val="16"/>
                <w:szCs w:val="16"/>
              </w:rPr>
              <w:t>Addresses ethical and legal aspects within the case conceptualization</w:t>
            </w:r>
          </w:p>
        </w:tc>
        <w:tc>
          <w:tcPr>
            <w:tcW w:w="4050" w:type="dxa"/>
            <w:tcBorders>
              <w:right w:val="single" w:sz="12" w:space="0" w:color="auto"/>
            </w:tcBorders>
            <w:vAlign w:val="bottom"/>
          </w:tcPr>
          <w:p w14:paraId="10AA0CEA" w14:textId="77777777" w:rsidR="00E777F9" w:rsidRPr="000665E4" w:rsidRDefault="00E777F9" w:rsidP="005E6755">
            <w:pPr>
              <w:shd w:val="clear" w:color="auto" w:fill="FFFFFF"/>
              <w:spacing w:after="120"/>
              <w:jc w:val="center"/>
              <w:rPr>
                <w:sz w:val="18"/>
                <w:szCs w:val="20"/>
              </w:rPr>
            </w:pPr>
          </w:p>
        </w:tc>
      </w:tr>
      <w:tr w:rsidR="00E777F9" w:rsidRPr="000665E4" w14:paraId="163CC701" w14:textId="77777777" w:rsidTr="005E6755">
        <w:tc>
          <w:tcPr>
            <w:tcW w:w="5508" w:type="dxa"/>
            <w:tcBorders>
              <w:left w:val="single" w:sz="12" w:space="0" w:color="auto"/>
            </w:tcBorders>
          </w:tcPr>
          <w:p w14:paraId="2A18C261" w14:textId="77777777" w:rsidR="00E777F9" w:rsidRPr="00AC3073" w:rsidRDefault="00E777F9" w:rsidP="00E777F9">
            <w:pPr>
              <w:numPr>
                <w:ilvl w:val="0"/>
                <w:numId w:val="19"/>
              </w:numPr>
              <w:ind w:left="720" w:hanging="180"/>
              <w:rPr>
                <w:b/>
                <w:sz w:val="16"/>
                <w:szCs w:val="16"/>
              </w:rPr>
            </w:pPr>
            <w:r w:rsidRPr="00AC3073">
              <w:rPr>
                <w:sz w:val="16"/>
                <w:szCs w:val="16"/>
              </w:rPr>
              <w:t>Discusses ethical implications of professional work</w:t>
            </w:r>
          </w:p>
        </w:tc>
        <w:tc>
          <w:tcPr>
            <w:tcW w:w="4050" w:type="dxa"/>
            <w:tcBorders>
              <w:right w:val="single" w:sz="12" w:space="0" w:color="auto"/>
            </w:tcBorders>
            <w:vAlign w:val="bottom"/>
          </w:tcPr>
          <w:p w14:paraId="12E5D583" w14:textId="77777777" w:rsidR="00E777F9" w:rsidRPr="000665E4" w:rsidRDefault="00E777F9" w:rsidP="005E6755">
            <w:pPr>
              <w:shd w:val="clear" w:color="auto" w:fill="FFFFFF"/>
              <w:spacing w:after="120"/>
              <w:jc w:val="center"/>
              <w:rPr>
                <w:sz w:val="18"/>
                <w:szCs w:val="20"/>
              </w:rPr>
            </w:pPr>
          </w:p>
        </w:tc>
      </w:tr>
      <w:tr w:rsidR="00E777F9" w:rsidRPr="000665E4" w14:paraId="78FBDFC1" w14:textId="77777777" w:rsidTr="005E6755">
        <w:trPr>
          <w:trHeight w:val="440"/>
        </w:trPr>
        <w:tc>
          <w:tcPr>
            <w:tcW w:w="5508" w:type="dxa"/>
            <w:tcBorders>
              <w:left w:val="single" w:sz="12" w:space="0" w:color="auto"/>
            </w:tcBorders>
          </w:tcPr>
          <w:p w14:paraId="34AB1E9F" w14:textId="77777777" w:rsidR="00E777F9" w:rsidRPr="00AC3073" w:rsidRDefault="00E777F9" w:rsidP="00E777F9">
            <w:pPr>
              <w:numPr>
                <w:ilvl w:val="0"/>
                <w:numId w:val="19"/>
              </w:numPr>
              <w:ind w:left="720" w:hanging="180"/>
              <w:rPr>
                <w:b/>
                <w:sz w:val="16"/>
                <w:szCs w:val="16"/>
              </w:rPr>
            </w:pPr>
            <w:r w:rsidRPr="00AC3073">
              <w:rPr>
                <w:sz w:val="16"/>
                <w:szCs w:val="16"/>
              </w:rPr>
              <w:t>Recognizes and discusses limits of own ethical and legal knowledge</w:t>
            </w:r>
          </w:p>
        </w:tc>
        <w:tc>
          <w:tcPr>
            <w:tcW w:w="4050" w:type="dxa"/>
            <w:tcBorders>
              <w:right w:val="single" w:sz="12" w:space="0" w:color="auto"/>
            </w:tcBorders>
            <w:vAlign w:val="bottom"/>
          </w:tcPr>
          <w:p w14:paraId="23C28883" w14:textId="77777777" w:rsidR="00E777F9" w:rsidRPr="000665E4" w:rsidRDefault="00E777F9" w:rsidP="005E6755">
            <w:pPr>
              <w:shd w:val="clear" w:color="auto" w:fill="FFFFFF"/>
              <w:spacing w:after="120"/>
              <w:jc w:val="center"/>
              <w:rPr>
                <w:sz w:val="18"/>
                <w:szCs w:val="20"/>
              </w:rPr>
            </w:pPr>
          </w:p>
        </w:tc>
      </w:tr>
      <w:tr w:rsidR="00E777F9" w:rsidRPr="000665E4" w14:paraId="76D822C1" w14:textId="77777777" w:rsidTr="005E6755">
        <w:tc>
          <w:tcPr>
            <w:tcW w:w="5508" w:type="dxa"/>
            <w:tcBorders>
              <w:left w:val="single" w:sz="12" w:space="0" w:color="auto"/>
            </w:tcBorders>
          </w:tcPr>
          <w:p w14:paraId="71C3EAF8" w14:textId="77777777" w:rsidR="00E777F9" w:rsidRPr="00AC3073" w:rsidRDefault="00E777F9" w:rsidP="00E777F9">
            <w:pPr>
              <w:numPr>
                <w:ilvl w:val="0"/>
                <w:numId w:val="32"/>
              </w:numPr>
              <w:ind w:left="720" w:hanging="180"/>
              <w:rPr>
                <w:sz w:val="16"/>
                <w:szCs w:val="16"/>
              </w:rPr>
            </w:pPr>
            <w:r w:rsidRPr="00AC3073">
              <w:rPr>
                <w:sz w:val="16"/>
                <w:szCs w:val="16"/>
              </w:rPr>
              <w:t xml:space="preserve">Demonstrates intermediate knowledge of typical legal issues, including child and elder abuse reporting, confidentiality, and  informed consent </w:t>
            </w:r>
          </w:p>
        </w:tc>
        <w:tc>
          <w:tcPr>
            <w:tcW w:w="4050" w:type="dxa"/>
            <w:tcBorders>
              <w:right w:val="single" w:sz="12" w:space="0" w:color="auto"/>
            </w:tcBorders>
            <w:vAlign w:val="bottom"/>
          </w:tcPr>
          <w:p w14:paraId="041A0FAD" w14:textId="77777777" w:rsidR="00E777F9" w:rsidRPr="000665E4" w:rsidRDefault="00E777F9" w:rsidP="005E6755">
            <w:pPr>
              <w:shd w:val="clear" w:color="auto" w:fill="FFFFFF"/>
              <w:spacing w:after="120"/>
              <w:jc w:val="center"/>
              <w:rPr>
                <w:sz w:val="18"/>
                <w:szCs w:val="20"/>
              </w:rPr>
            </w:pPr>
          </w:p>
        </w:tc>
      </w:tr>
      <w:tr w:rsidR="00E777F9" w:rsidRPr="000665E4" w14:paraId="72563584" w14:textId="77777777" w:rsidTr="005E6755">
        <w:tc>
          <w:tcPr>
            <w:tcW w:w="9558" w:type="dxa"/>
            <w:gridSpan w:val="2"/>
            <w:tcBorders>
              <w:left w:val="single" w:sz="12" w:space="0" w:color="auto"/>
              <w:right w:val="single" w:sz="12" w:space="0" w:color="auto"/>
            </w:tcBorders>
            <w:shd w:val="clear" w:color="auto" w:fill="D9D9D9"/>
          </w:tcPr>
          <w:p w14:paraId="5CBA4E2E" w14:textId="77777777" w:rsidR="00E777F9" w:rsidRPr="000665E4" w:rsidRDefault="00E777F9" w:rsidP="005E6755">
            <w:pPr>
              <w:rPr>
                <w:b/>
                <w:sz w:val="20"/>
                <w:szCs w:val="20"/>
              </w:rPr>
            </w:pPr>
            <w:r>
              <w:rPr>
                <w:b/>
                <w:sz w:val="20"/>
                <w:szCs w:val="20"/>
              </w:rPr>
              <w:t>2</w:t>
            </w:r>
            <w:r w:rsidRPr="000665E4">
              <w:rPr>
                <w:b/>
                <w:sz w:val="20"/>
                <w:szCs w:val="20"/>
              </w:rPr>
              <w:t xml:space="preserve">. Awareness and Application of Ethical Decision Making </w:t>
            </w:r>
          </w:p>
        </w:tc>
      </w:tr>
      <w:tr w:rsidR="00E777F9" w:rsidRPr="000665E4" w14:paraId="09506364" w14:textId="77777777" w:rsidTr="005E6755">
        <w:tc>
          <w:tcPr>
            <w:tcW w:w="5508" w:type="dxa"/>
            <w:tcBorders>
              <w:left w:val="single" w:sz="12" w:space="0" w:color="auto"/>
            </w:tcBorders>
          </w:tcPr>
          <w:p w14:paraId="704FFDFD" w14:textId="77777777" w:rsidR="00E777F9" w:rsidRPr="00AC3073" w:rsidRDefault="00E777F9" w:rsidP="005E6755">
            <w:pPr>
              <w:spacing w:after="120"/>
              <w:rPr>
                <w:sz w:val="20"/>
                <w:szCs w:val="20"/>
              </w:rPr>
            </w:pPr>
            <w:r w:rsidRPr="00AC3073">
              <w:rPr>
                <w:sz w:val="20"/>
                <w:szCs w:val="20"/>
              </w:rPr>
              <w:t>Demonstrates awareness of the importance of applying an ethical decision model to practice</w:t>
            </w:r>
          </w:p>
        </w:tc>
        <w:tc>
          <w:tcPr>
            <w:tcW w:w="4050" w:type="dxa"/>
            <w:tcBorders>
              <w:right w:val="single" w:sz="12" w:space="0" w:color="auto"/>
            </w:tcBorders>
            <w:vAlign w:val="bottom"/>
          </w:tcPr>
          <w:p w14:paraId="47CFC89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79C90AC" w14:textId="77777777" w:rsidTr="005E6755">
        <w:tc>
          <w:tcPr>
            <w:tcW w:w="9558" w:type="dxa"/>
            <w:gridSpan w:val="2"/>
            <w:tcBorders>
              <w:left w:val="single" w:sz="12" w:space="0" w:color="auto"/>
              <w:right w:val="single" w:sz="12" w:space="0" w:color="auto"/>
            </w:tcBorders>
            <w:shd w:val="clear" w:color="auto" w:fill="D9D9D9"/>
          </w:tcPr>
          <w:p w14:paraId="6C01AED2" w14:textId="77777777" w:rsidR="00E777F9" w:rsidRPr="000665E4" w:rsidRDefault="00E777F9" w:rsidP="005E6755">
            <w:pPr>
              <w:rPr>
                <w:b/>
                <w:sz w:val="20"/>
                <w:szCs w:val="20"/>
              </w:rPr>
            </w:pPr>
            <w:r>
              <w:rPr>
                <w:b/>
                <w:sz w:val="20"/>
                <w:szCs w:val="20"/>
              </w:rPr>
              <w:t>3</w:t>
            </w:r>
            <w:r w:rsidRPr="000665E4">
              <w:rPr>
                <w:b/>
                <w:sz w:val="20"/>
                <w:szCs w:val="20"/>
              </w:rPr>
              <w:t>. Ethical Conduct</w:t>
            </w:r>
          </w:p>
        </w:tc>
      </w:tr>
      <w:tr w:rsidR="00E777F9" w:rsidRPr="000665E4" w14:paraId="3C0ACD40" w14:textId="77777777" w:rsidTr="005E6755">
        <w:trPr>
          <w:trHeight w:val="134"/>
        </w:trPr>
        <w:tc>
          <w:tcPr>
            <w:tcW w:w="5508" w:type="dxa"/>
            <w:tcBorders>
              <w:left w:val="single" w:sz="12" w:space="0" w:color="auto"/>
              <w:bottom w:val="single" w:sz="4" w:space="0" w:color="auto"/>
            </w:tcBorders>
          </w:tcPr>
          <w:p w14:paraId="6C66DCFD" w14:textId="77777777" w:rsidR="00E777F9" w:rsidRPr="00AC3073" w:rsidRDefault="00E777F9" w:rsidP="005E6755">
            <w:pPr>
              <w:spacing w:after="120"/>
              <w:rPr>
                <w:sz w:val="20"/>
                <w:szCs w:val="20"/>
              </w:rPr>
            </w:pPr>
            <w:r w:rsidRPr="00AC3073">
              <w:rPr>
                <w:sz w:val="20"/>
                <w:szCs w:val="20"/>
              </w:rPr>
              <w:t>Displays ethical attitudes and values</w:t>
            </w:r>
          </w:p>
        </w:tc>
        <w:tc>
          <w:tcPr>
            <w:tcW w:w="4050" w:type="dxa"/>
            <w:tcBorders>
              <w:bottom w:val="single" w:sz="4" w:space="0" w:color="auto"/>
              <w:right w:val="single" w:sz="12" w:space="0" w:color="auto"/>
            </w:tcBorders>
            <w:vAlign w:val="bottom"/>
          </w:tcPr>
          <w:p w14:paraId="4138D331"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57FF7FC" w14:textId="77777777" w:rsidTr="005E6755">
        <w:trPr>
          <w:trHeight w:val="134"/>
        </w:trPr>
        <w:tc>
          <w:tcPr>
            <w:tcW w:w="5508" w:type="dxa"/>
            <w:tcBorders>
              <w:left w:val="single" w:sz="12" w:space="0" w:color="auto"/>
              <w:bottom w:val="single" w:sz="4" w:space="0" w:color="auto"/>
            </w:tcBorders>
          </w:tcPr>
          <w:p w14:paraId="0570F0E9" w14:textId="77777777" w:rsidR="00E777F9" w:rsidRPr="00AC3073" w:rsidRDefault="00E777F9" w:rsidP="00E777F9">
            <w:pPr>
              <w:numPr>
                <w:ilvl w:val="0"/>
                <w:numId w:val="21"/>
              </w:numPr>
              <w:ind w:left="720" w:hanging="180"/>
              <w:rPr>
                <w:sz w:val="16"/>
                <w:szCs w:val="16"/>
              </w:rPr>
            </w:pPr>
            <w:r w:rsidRPr="00AC3073">
              <w:rPr>
                <w:sz w:val="16"/>
                <w:szCs w:val="16"/>
              </w:rPr>
              <w:t>Evidences desire to help others</w:t>
            </w:r>
          </w:p>
        </w:tc>
        <w:tc>
          <w:tcPr>
            <w:tcW w:w="4050" w:type="dxa"/>
            <w:tcBorders>
              <w:bottom w:val="single" w:sz="4" w:space="0" w:color="auto"/>
              <w:right w:val="single" w:sz="12" w:space="0" w:color="auto"/>
            </w:tcBorders>
            <w:vAlign w:val="bottom"/>
          </w:tcPr>
          <w:p w14:paraId="58D6DA42" w14:textId="77777777" w:rsidR="00E777F9" w:rsidRPr="000665E4" w:rsidRDefault="00E777F9" w:rsidP="005E6755">
            <w:pPr>
              <w:shd w:val="clear" w:color="auto" w:fill="FFFFFF"/>
              <w:spacing w:after="120"/>
              <w:jc w:val="center"/>
              <w:rPr>
                <w:sz w:val="18"/>
                <w:szCs w:val="20"/>
              </w:rPr>
            </w:pPr>
          </w:p>
        </w:tc>
      </w:tr>
      <w:tr w:rsidR="00E777F9" w:rsidRPr="000665E4" w14:paraId="01C958CA" w14:textId="77777777" w:rsidTr="005E6755">
        <w:trPr>
          <w:trHeight w:val="134"/>
        </w:trPr>
        <w:tc>
          <w:tcPr>
            <w:tcW w:w="5508" w:type="dxa"/>
            <w:tcBorders>
              <w:left w:val="single" w:sz="12" w:space="0" w:color="auto"/>
              <w:bottom w:val="single" w:sz="4" w:space="0" w:color="auto"/>
            </w:tcBorders>
          </w:tcPr>
          <w:p w14:paraId="59594880" w14:textId="77777777" w:rsidR="00E777F9" w:rsidRPr="00AC3073" w:rsidRDefault="00E777F9" w:rsidP="00E777F9">
            <w:pPr>
              <w:numPr>
                <w:ilvl w:val="0"/>
                <w:numId w:val="21"/>
              </w:numPr>
              <w:ind w:left="720" w:hanging="180"/>
              <w:rPr>
                <w:sz w:val="16"/>
                <w:szCs w:val="16"/>
              </w:rPr>
            </w:pPr>
            <w:r w:rsidRPr="00AC3073">
              <w:rPr>
                <w:sz w:val="16"/>
                <w:szCs w:val="16"/>
              </w:rPr>
              <w:t>Shows honesty and integrity; values ethical behavior</w:t>
            </w:r>
          </w:p>
        </w:tc>
        <w:tc>
          <w:tcPr>
            <w:tcW w:w="4050" w:type="dxa"/>
            <w:tcBorders>
              <w:bottom w:val="single" w:sz="4" w:space="0" w:color="auto"/>
              <w:right w:val="single" w:sz="12" w:space="0" w:color="auto"/>
            </w:tcBorders>
            <w:vAlign w:val="bottom"/>
          </w:tcPr>
          <w:p w14:paraId="513F3B0E" w14:textId="77777777" w:rsidR="00E777F9" w:rsidRPr="000665E4" w:rsidRDefault="00E777F9" w:rsidP="005E6755">
            <w:pPr>
              <w:shd w:val="clear" w:color="auto" w:fill="FFFFFF"/>
              <w:spacing w:after="120"/>
              <w:jc w:val="center"/>
              <w:rPr>
                <w:sz w:val="18"/>
                <w:szCs w:val="20"/>
              </w:rPr>
            </w:pPr>
          </w:p>
        </w:tc>
      </w:tr>
      <w:tr w:rsidR="00E777F9" w:rsidRPr="000665E4" w14:paraId="73962B7E" w14:textId="77777777" w:rsidTr="005E6755">
        <w:trPr>
          <w:trHeight w:val="134"/>
        </w:trPr>
        <w:tc>
          <w:tcPr>
            <w:tcW w:w="5508" w:type="dxa"/>
            <w:tcBorders>
              <w:left w:val="single" w:sz="12" w:space="0" w:color="auto"/>
              <w:bottom w:val="single" w:sz="4" w:space="0" w:color="auto"/>
            </w:tcBorders>
          </w:tcPr>
          <w:p w14:paraId="245FE28D" w14:textId="77777777" w:rsidR="00E777F9" w:rsidRPr="00AC3073" w:rsidRDefault="00E777F9" w:rsidP="00E777F9">
            <w:pPr>
              <w:numPr>
                <w:ilvl w:val="0"/>
                <w:numId w:val="21"/>
              </w:numPr>
              <w:ind w:left="720" w:hanging="180"/>
              <w:rPr>
                <w:sz w:val="16"/>
                <w:szCs w:val="16"/>
              </w:rPr>
            </w:pPr>
            <w:r w:rsidRPr="00AC3073">
              <w:rPr>
                <w:sz w:val="16"/>
                <w:szCs w:val="16"/>
              </w:rPr>
              <w:t>Demonstrates personal courage consistent with ethical values of psychologists</w:t>
            </w:r>
          </w:p>
        </w:tc>
        <w:tc>
          <w:tcPr>
            <w:tcW w:w="4050" w:type="dxa"/>
            <w:tcBorders>
              <w:bottom w:val="single" w:sz="4" w:space="0" w:color="auto"/>
              <w:right w:val="single" w:sz="12" w:space="0" w:color="auto"/>
            </w:tcBorders>
            <w:vAlign w:val="bottom"/>
          </w:tcPr>
          <w:p w14:paraId="0D82F24D" w14:textId="77777777" w:rsidR="00E777F9" w:rsidRPr="000665E4" w:rsidRDefault="00E777F9" w:rsidP="005E6755">
            <w:pPr>
              <w:shd w:val="clear" w:color="auto" w:fill="FFFFFF"/>
              <w:spacing w:after="120"/>
              <w:jc w:val="center"/>
              <w:rPr>
                <w:sz w:val="18"/>
                <w:szCs w:val="20"/>
              </w:rPr>
            </w:pPr>
          </w:p>
        </w:tc>
      </w:tr>
      <w:tr w:rsidR="00E777F9" w:rsidRPr="000665E4" w14:paraId="00CFC3CD" w14:textId="77777777" w:rsidTr="005E6755">
        <w:trPr>
          <w:trHeight w:val="134"/>
        </w:trPr>
        <w:tc>
          <w:tcPr>
            <w:tcW w:w="5508" w:type="dxa"/>
            <w:tcBorders>
              <w:left w:val="single" w:sz="12" w:space="0" w:color="auto"/>
            </w:tcBorders>
          </w:tcPr>
          <w:p w14:paraId="630F7177" w14:textId="77777777" w:rsidR="00E777F9" w:rsidRPr="00AC3073" w:rsidRDefault="00E777F9" w:rsidP="00E777F9">
            <w:pPr>
              <w:numPr>
                <w:ilvl w:val="0"/>
                <w:numId w:val="20"/>
              </w:numPr>
              <w:ind w:left="720" w:hanging="180"/>
              <w:rPr>
                <w:sz w:val="16"/>
                <w:szCs w:val="16"/>
              </w:rPr>
            </w:pPr>
            <w:r w:rsidRPr="00AC3073">
              <w:rPr>
                <w:sz w:val="16"/>
                <w:szCs w:val="16"/>
              </w:rPr>
              <w:t>Displays appropriate boundary management</w:t>
            </w:r>
          </w:p>
        </w:tc>
        <w:tc>
          <w:tcPr>
            <w:tcW w:w="4050" w:type="dxa"/>
            <w:tcBorders>
              <w:right w:val="single" w:sz="12" w:space="0" w:color="auto"/>
            </w:tcBorders>
            <w:vAlign w:val="bottom"/>
          </w:tcPr>
          <w:p w14:paraId="6280C343" w14:textId="77777777" w:rsidR="00E777F9" w:rsidRPr="000665E4" w:rsidRDefault="00E777F9" w:rsidP="005E6755">
            <w:pPr>
              <w:shd w:val="clear" w:color="auto" w:fill="FFFFFF"/>
              <w:spacing w:after="120"/>
              <w:jc w:val="center"/>
              <w:rPr>
                <w:sz w:val="18"/>
                <w:szCs w:val="20"/>
              </w:rPr>
            </w:pPr>
          </w:p>
        </w:tc>
      </w:tr>
      <w:tr w:rsidR="00E777F9" w:rsidRPr="000665E4" w14:paraId="0EA9E649" w14:textId="77777777" w:rsidTr="005E6755">
        <w:trPr>
          <w:trHeight w:val="687"/>
        </w:trPr>
        <w:tc>
          <w:tcPr>
            <w:tcW w:w="9558" w:type="dxa"/>
            <w:gridSpan w:val="2"/>
            <w:tcBorders>
              <w:left w:val="single" w:sz="12" w:space="0" w:color="auto"/>
              <w:right w:val="single" w:sz="12" w:space="0" w:color="auto"/>
            </w:tcBorders>
          </w:tcPr>
          <w:p w14:paraId="3D973683" w14:textId="77777777" w:rsidR="00E777F9" w:rsidRPr="000665E4" w:rsidRDefault="00E777F9" w:rsidP="005E6755">
            <w:pPr>
              <w:shd w:val="clear" w:color="auto" w:fill="FFFFFF"/>
              <w:spacing w:after="120"/>
              <w:rPr>
                <w:sz w:val="18"/>
                <w:szCs w:val="20"/>
              </w:rPr>
            </w:pPr>
            <w:r w:rsidRPr="00434B8E">
              <w:rPr>
                <w:b/>
                <w:sz w:val="20"/>
                <w:szCs w:val="20"/>
              </w:rPr>
              <w:t>IC. Comments About Trainee’s Ethical and Legal Standards and Policy</w:t>
            </w:r>
          </w:p>
          <w:p w14:paraId="6D130B6B"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26F42CE7" w14:textId="77777777" w:rsidR="00E777F9" w:rsidRPr="000665E4" w:rsidRDefault="00E777F9" w:rsidP="00E777F9">
      <w:r w:rsidRPr="000665E4">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E777F9" w:rsidRPr="000665E4" w14:paraId="3205F086" w14:textId="77777777" w:rsidTr="005E6755">
        <w:trPr>
          <w:trHeight w:val="512"/>
        </w:trPr>
        <w:tc>
          <w:tcPr>
            <w:tcW w:w="9558" w:type="dxa"/>
            <w:gridSpan w:val="2"/>
            <w:tcBorders>
              <w:left w:val="single" w:sz="12" w:space="0" w:color="auto"/>
              <w:bottom w:val="single" w:sz="12" w:space="0" w:color="auto"/>
              <w:right w:val="single" w:sz="12" w:space="0" w:color="auto"/>
            </w:tcBorders>
            <w:vAlign w:val="center"/>
          </w:tcPr>
          <w:p w14:paraId="006B5E1B" w14:textId="77777777" w:rsidR="00E777F9" w:rsidRPr="000665E4" w:rsidRDefault="00E777F9" w:rsidP="005E6755">
            <w:pPr>
              <w:spacing w:before="120" w:after="120"/>
              <w:rPr>
                <w:b/>
                <w:sz w:val="22"/>
                <w:szCs w:val="22"/>
              </w:rPr>
            </w:pPr>
            <w:r>
              <w:rPr>
                <w:b/>
                <w:sz w:val="22"/>
                <w:szCs w:val="22"/>
              </w:rPr>
              <w:lastRenderedPageBreak/>
              <w:t>D</w:t>
            </w:r>
            <w:r w:rsidRPr="000665E4">
              <w:rPr>
                <w:b/>
                <w:sz w:val="22"/>
                <w:szCs w:val="22"/>
              </w:rPr>
              <w:t xml:space="preserve">. Reflective Practice/Self-Assessment/Self-Care: </w:t>
            </w:r>
            <w:r w:rsidRPr="000665E4">
              <w:rPr>
                <w:sz w:val="22"/>
                <w:szCs w:val="22"/>
              </w:rPr>
              <w:t>Practice conducted with personal and professional self-awareness and reflection; with awareness of competencies; with appropriate self-care.</w:t>
            </w:r>
          </w:p>
        </w:tc>
      </w:tr>
      <w:tr w:rsidR="00E777F9" w:rsidRPr="000665E4" w14:paraId="12758F4B" w14:textId="77777777" w:rsidTr="005E6755">
        <w:tc>
          <w:tcPr>
            <w:tcW w:w="9558" w:type="dxa"/>
            <w:gridSpan w:val="2"/>
            <w:tcBorders>
              <w:top w:val="single" w:sz="12" w:space="0" w:color="auto"/>
              <w:left w:val="single" w:sz="12" w:space="0" w:color="auto"/>
              <w:right w:val="single" w:sz="12" w:space="0" w:color="auto"/>
            </w:tcBorders>
            <w:shd w:val="clear" w:color="auto" w:fill="D9D9D9"/>
          </w:tcPr>
          <w:p w14:paraId="28E91FCC" w14:textId="77777777" w:rsidR="00E777F9" w:rsidRPr="000665E4" w:rsidRDefault="00E777F9" w:rsidP="005E6755">
            <w:pPr>
              <w:rPr>
                <w:sz w:val="20"/>
                <w:szCs w:val="20"/>
              </w:rPr>
            </w:pPr>
            <w:r>
              <w:rPr>
                <w:b/>
                <w:sz w:val="20"/>
                <w:szCs w:val="20"/>
              </w:rPr>
              <w:t>1</w:t>
            </w:r>
            <w:r w:rsidRPr="000665E4">
              <w:rPr>
                <w:b/>
                <w:sz w:val="20"/>
                <w:szCs w:val="20"/>
              </w:rPr>
              <w:t>. Reflective Practice</w:t>
            </w:r>
          </w:p>
        </w:tc>
      </w:tr>
      <w:tr w:rsidR="00E777F9" w:rsidRPr="000665E4" w14:paraId="07FE20B8" w14:textId="77777777" w:rsidTr="005E6755">
        <w:trPr>
          <w:trHeight w:val="296"/>
        </w:trPr>
        <w:tc>
          <w:tcPr>
            <w:tcW w:w="5508" w:type="dxa"/>
            <w:tcBorders>
              <w:left w:val="single" w:sz="12" w:space="0" w:color="auto"/>
            </w:tcBorders>
          </w:tcPr>
          <w:p w14:paraId="4306F897" w14:textId="77777777" w:rsidR="00E777F9" w:rsidRPr="00AC3073" w:rsidRDefault="00E777F9" w:rsidP="005E6755">
            <w:pPr>
              <w:spacing w:after="120"/>
              <w:rPr>
                <w:sz w:val="20"/>
                <w:szCs w:val="20"/>
              </w:rPr>
            </w:pPr>
            <w:r w:rsidRPr="00AC3073">
              <w:rPr>
                <w:sz w:val="20"/>
                <w:szCs w:val="20"/>
              </w:rPr>
              <w:t xml:space="preserve">Displays basic mindfulness and self-awareness; displays basic reflectivity regarding professional practice (reflection-on-action) </w:t>
            </w:r>
          </w:p>
        </w:tc>
        <w:tc>
          <w:tcPr>
            <w:tcW w:w="4050" w:type="dxa"/>
            <w:tcBorders>
              <w:right w:val="single" w:sz="12" w:space="0" w:color="auto"/>
            </w:tcBorders>
            <w:vAlign w:val="bottom"/>
          </w:tcPr>
          <w:p w14:paraId="7D7B8DDC"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F9C94D2" w14:textId="77777777" w:rsidTr="005E6755">
        <w:trPr>
          <w:trHeight w:val="296"/>
        </w:trPr>
        <w:tc>
          <w:tcPr>
            <w:tcW w:w="5508" w:type="dxa"/>
            <w:tcBorders>
              <w:left w:val="single" w:sz="12" w:space="0" w:color="auto"/>
            </w:tcBorders>
          </w:tcPr>
          <w:p w14:paraId="3B39E69F" w14:textId="77777777" w:rsidR="00E777F9" w:rsidRPr="00AC3073" w:rsidRDefault="00E777F9" w:rsidP="00E777F9">
            <w:pPr>
              <w:numPr>
                <w:ilvl w:val="0"/>
                <w:numId w:val="38"/>
              </w:numPr>
              <w:ind w:left="720" w:hanging="180"/>
              <w:rPr>
                <w:sz w:val="16"/>
                <w:szCs w:val="16"/>
              </w:rPr>
            </w:pPr>
            <w:r w:rsidRPr="00AC3073">
              <w:rPr>
                <w:sz w:val="16"/>
                <w:szCs w:val="16"/>
              </w:rPr>
              <w:t>considering own personal concerns and issues</w:t>
            </w:r>
          </w:p>
        </w:tc>
        <w:tc>
          <w:tcPr>
            <w:tcW w:w="4050" w:type="dxa"/>
            <w:tcBorders>
              <w:right w:val="single" w:sz="12" w:space="0" w:color="auto"/>
            </w:tcBorders>
            <w:vAlign w:val="bottom"/>
          </w:tcPr>
          <w:p w14:paraId="375128F2" w14:textId="77777777" w:rsidR="00E777F9" w:rsidRPr="000665E4" w:rsidRDefault="00E777F9" w:rsidP="005E6755">
            <w:pPr>
              <w:shd w:val="clear" w:color="auto" w:fill="FFFFFF"/>
              <w:spacing w:after="120"/>
              <w:jc w:val="center"/>
              <w:rPr>
                <w:sz w:val="18"/>
                <w:szCs w:val="20"/>
              </w:rPr>
            </w:pPr>
          </w:p>
        </w:tc>
      </w:tr>
      <w:tr w:rsidR="00E777F9" w:rsidRPr="000665E4" w14:paraId="366F729F" w14:textId="77777777" w:rsidTr="005E6755">
        <w:trPr>
          <w:trHeight w:val="296"/>
        </w:trPr>
        <w:tc>
          <w:tcPr>
            <w:tcW w:w="5508" w:type="dxa"/>
            <w:tcBorders>
              <w:left w:val="single" w:sz="12" w:space="0" w:color="auto"/>
            </w:tcBorders>
          </w:tcPr>
          <w:p w14:paraId="75060C03" w14:textId="77777777" w:rsidR="00E777F9" w:rsidRPr="00AC3073" w:rsidRDefault="00E777F9" w:rsidP="00E777F9">
            <w:pPr>
              <w:numPr>
                <w:ilvl w:val="0"/>
                <w:numId w:val="38"/>
              </w:numPr>
              <w:ind w:left="720" w:hanging="180"/>
              <w:rPr>
                <w:sz w:val="16"/>
                <w:szCs w:val="16"/>
              </w:rPr>
            </w:pPr>
            <w:r w:rsidRPr="00AC3073">
              <w:rPr>
                <w:sz w:val="16"/>
                <w:szCs w:val="16"/>
              </w:rPr>
              <w:t>recognizing impact of self on others</w:t>
            </w:r>
          </w:p>
        </w:tc>
        <w:tc>
          <w:tcPr>
            <w:tcW w:w="4050" w:type="dxa"/>
            <w:tcBorders>
              <w:right w:val="single" w:sz="12" w:space="0" w:color="auto"/>
            </w:tcBorders>
            <w:vAlign w:val="bottom"/>
          </w:tcPr>
          <w:p w14:paraId="0407B320" w14:textId="77777777" w:rsidR="00E777F9" w:rsidRPr="000665E4" w:rsidRDefault="00E777F9" w:rsidP="005E6755">
            <w:pPr>
              <w:shd w:val="clear" w:color="auto" w:fill="FFFFFF"/>
              <w:spacing w:after="120"/>
              <w:jc w:val="center"/>
              <w:rPr>
                <w:sz w:val="18"/>
                <w:szCs w:val="20"/>
              </w:rPr>
            </w:pPr>
          </w:p>
        </w:tc>
      </w:tr>
      <w:tr w:rsidR="00E777F9" w:rsidRPr="000665E4" w14:paraId="6D0BB576" w14:textId="77777777" w:rsidTr="005E6755">
        <w:trPr>
          <w:trHeight w:val="296"/>
        </w:trPr>
        <w:tc>
          <w:tcPr>
            <w:tcW w:w="5508" w:type="dxa"/>
            <w:tcBorders>
              <w:left w:val="single" w:sz="12" w:space="0" w:color="auto"/>
            </w:tcBorders>
          </w:tcPr>
          <w:p w14:paraId="6C8D06BD" w14:textId="77777777" w:rsidR="00E777F9" w:rsidRPr="00AC3073" w:rsidRDefault="00E777F9" w:rsidP="00E777F9">
            <w:pPr>
              <w:numPr>
                <w:ilvl w:val="0"/>
                <w:numId w:val="38"/>
              </w:numPr>
              <w:ind w:left="720" w:hanging="180"/>
              <w:rPr>
                <w:sz w:val="16"/>
                <w:szCs w:val="16"/>
              </w:rPr>
            </w:pPr>
            <w:r w:rsidRPr="00AC3073">
              <w:rPr>
                <w:sz w:val="16"/>
                <w:szCs w:val="16"/>
              </w:rPr>
              <w:t>articulating attitudes, values, and beliefs toward diverse others</w:t>
            </w:r>
          </w:p>
        </w:tc>
        <w:tc>
          <w:tcPr>
            <w:tcW w:w="4050" w:type="dxa"/>
            <w:tcBorders>
              <w:right w:val="single" w:sz="12" w:space="0" w:color="auto"/>
            </w:tcBorders>
            <w:vAlign w:val="bottom"/>
          </w:tcPr>
          <w:p w14:paraId="79487DB6" w14:textId="77777777" w:rsidR="00E777F9" w:rsidRPr="000665E4" w:rsidRDefault="00E777F9" w:rsidP="005E6755">
            <w:pPr>
              <w:shd w:val="clear" w:color="auto" w:fill="FFFFFF"/>
              <w:spacing w:after="120"/>
              <w:jc w:val="center"/>
              <w:rPr>
                <w:sz w:val="18"/>
                <w:szCs w:val="20"/>
              </w:rPr>
            </w:pPr>
          </w:p>
        </w:tc>
      </w:tr>
      <w:tr w:rsidR="00E777F9" w:rsidRPr="000665E4" w14:paraId="6DB0B2AA" w14:textId="77777777" w:rsidTr="005E6755">
        <w:trPr>
          <w:trHeight w:val="296"/>
        </w:trPr>
        <w:tc>
          <w:tcPr>
            <w:tcW w:w="5508" w:type="dxa"/>
            <w:tcBorders>
              <w:left w:val="single" w:sz="12" w:space="0" w:color="auto"/>
            </w:tcBorders>
          </w:tcPr>
          <w:p w14:paraId="753D63EE" w14:textId="77777777" w:rsidR="00E777F9" w:rsidRPr="00AC3073" w:rsidRDefault="00E777F9" w:rsidP="00E777F9">
            <w:pPr>
              <w:numPr>
                <w:ilvl w:val="0"/>
                <w:numId w:val="38"/>
              </w:numPr>
              <w:ind w:left="720" w:hanging="180"/>
              <w:rPr>
                <w:sz w:val="16"/>
                <w:szCs w:val="16"/>
              </w:rPr>
            </w:pPr>
            <w:r w:rsidRPr="00AC3073">
              <w:rPr>
                <w:sz w:val="16"/>
                <w:szCs w:val="16"/>
              </w:rPr>
              <w:t xml:space="preserve">self-identifying multiple individual and cultural identities </w:t>
            </w:r>
          </w:p>
        </w:tc>
        <w:tc>
          <w:tcPr>
            <w:tcW w:w="4050" w:type="dxa"/>
            <w:tcBorders>
              <w:right w:val="single" w:sz="12" w:space="0" w:color="auto"/>
            </w:tcBorders>
            <w:vAlign w:val="bottom"/>
          </w:tcPr>
          <w:p w14:paraId="4F2F893C" w14:textId="77777777" w:rsidR="00E777F9" w:rsidRPr="000665E4" w:rsidRDefault="00E777F9" w:rsidP="005E6755">
            <w:pPr>
              <w:shd w:val="clear" w:color="auto" w:fill="FFFFFF"/>
              <w:spacing w:after="120"/>
              <w:jc w:val="center"/>
              <w:rPr>
                <w:sz w:val="18"/>
                <w:szCs w:val="20"/>
              </w:rPr>
            </w:pPr>
          </w:p>
        </w:tc>
      </w:tr>
      <w:tr w:rsidR="00E777F9" w:rsidRPr="000665E4" w14:paraId="7CFCBE65" w14:textId="77777777" w:rsidTr="005E6755">
        <w:trPr>
          <w:trHeight w:val="296"/>
        </w:trPr>
        <w:tc>
          <w:tcPr>
            <w:tcW w:w="5508" w:type="dxa"/>
            <w:tcBorders>
              <w:left w:val="single" w:sz="12" w:space="0" w:color="auto"/>
            </w:tcBorders>
          </w:tcPr>
          <w:p w14:paraId="2EC304DE" w14:textId="77777777" w:rsidR="00E777F9" w:rsidRPr="00AC3073" w:rsidRDefault="00E777F9" w:rsidP="00E777F9">
            <w:pPr>
              <w:numPr>
                <w:ilvl w:val="0"/>
                <w:numId w:val="20"/>
              </w:numPr>
              <w:ind w:left="720" w:hanging="180"/>
              <w:rPr>
                <w:sz w:val="16"/>
                <w:szCs w:val="16"/>
              </w:rPr>
            </w:pPr>
            <w:r w:rsidRPr="00AC3073">
              <w:rPr>
                <w:sz w:val="16"/>
                <w:szCs w:val="16"/>
              </w:rPr>
              <w:t>systematically reviewing own professional performance with supervisors/teachers</w:t>
            </w:r>
          </w:p>
        </w:tc>
        <w:tc>
          <w:tcPr>
            <w:tcW w:w="4050" w:type="dxa"/>
            <w:tcBorders>
              <w:right w:val="single" w:sz="12" w:space="0" w:color="auto"/>
            </w:tcBorders>
            <w:vAlign w:val="bottom"/>
          </w:tcPr>
          <w:p w14:paraId="0A9E7BB6" w14:textId="77777777" w:rsidR="00E777F9" w:rsidRPr="000665E4" w:rsidRDefault="00E777F9" w:rsidP="005E6755">
            <w:pPr>
              <w:shd w:val="clear" w:color="auto" w:fill="FFFFFF"/>
              <w:spacing w:after="120"/>
              <w:jc w:val="center"/>
              <w:rPr>
                <w:sz w:val="18"/>
                <w:szCs w:val="20"/>
              </w:rPr>
            </w:pPr>
          </w:p>
        </w:tc>
      </w:tr>
      <w:tr w:rsidR="00E777F9" w:rsidRPr="000665E4" w14:paraId="1C1F827A" w14:textId="77777777" w:rsidTr="005E6755">
        <w:tc>
          <w:tcPr>
            <w:tcW w:w="9558" w:type="dxa"/>
            <w:gridSpan w:val="2"/>
            <w:tcBorders>
              <w:left w:val="single" w:sz="12" w:space="0" w:color="auto"/>
              <w:right w:val="single" w:sz="12" w:space="0" w:color="auto"/>
            </w:tcBorders>
            <w:shd w:val="clear" w:color="auto" w:fill="D9D9D9"/>
          </w:tcPr>
          <w:p w14:paraId="07211B43" w14:textId="77777777" w:rsidR="00E777F9" w:rsidRPr="000665E4" w:rsidRDefault="00E777F9" w:rsidP="005E6755">
            <w:pPr>
              <w:rPr>
                <w:sz w:val="20"/>
                <w:szCs w:val="20"/>
              </w:rPr>
            </w:pPr>
            <w:r>
              <w:rPr>
                <w:b/>
                <w:sz w:val="20"/>
                <w:szCs w:val="20"/>
              </w:rPr>
              <w:t>2</w:t>
            </w:r>
            <w:r w:rsidRPr="000665E4">
              <w:rPr>
                <w:b/>
                <w:sz w:val="20"/>
                <w:szCs w:val="20"/>
              </w:rPr>
              <w:t>.</w:t>
            </w:r>
            <w:r w:rsidRPr="000665E4">
              <w:rPr>
                <w:sz w:val="20"/>
                <w:szCs w:val="20"/>
              </w:rPr>
              <w:t xml:space="preserve"> </w:t>
            </w:r>
            <w:r w:rsidRPr="000665E4">
              <w:rPr>
                <w:b/>
                <w:sz w:val="20"/>
                <w:szCs w:val="20"/>
              </w:rPr>
              <w:t>Self-Assessment</w:t>
            </w:r>
          </w:p>
        </w:tc>
      </w:tr>
      <w:tr w:rsidR="00E777F9" w:rsidRPr="000665E4" w14:paraId="1DEE07C7" w14:textId="77777777" w:rsidTr="005E6755">
        <w:trPr>
          <w:trHeight w:val="116"/>
        </w:trPr>
        <w:tc>
          <w:tcPr>
            <w:tcW w:w="5508" w:type="dxa"/>
            <w:tcBorders>
              <w:left w:val="single" w:sz="12" w:space="0" w:color="auto"/>
            </w:tcBorders>
          </w:tcPr>
          <w:p w14:paraId="7FDD5171" w14:textId="77777777" w:rsidR="00E777F9" w:rsidRPr="00AC3073" w:rsidRDefault="00E777F9" w:rsidP="005E6755">
            <w:pPr>
              <w:spacing w:after="120"/>
              <w:rPr>
                <w:sz w:val="20"/>
                <w:szCs w:val="20"/>
              </w:rPr>
            </w:pPr>
            <w:r w:rsidRPr="00AC3073">
              <w:rPr>
                <w:sz w:val="20"/>
                <w:szCs w:val="20"/>
              </w:rPr>
              <w:t xml:space="preserve">Demonstrates knowledge of core competencies; engages in initial self-assessment re: competencies </w:t>
            </w:r>
          </w:p>
        </w:tc>
        <w:tc>
          <w:tcPr>
            <w:tcW w:w="4050" w:type="dxa"/>
            <w:tcBorders>
              <w:right w:val="single" w:sz="12" w:space="0" w:color="auto"/>
            </w:tcBorders>
            <w:vAlign w:val="bottom"/>
          </w:tcPr>
          <w:p w14:paraId="688A550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C03538B" w14:textId="77777777" w:rsidTr="005E6755">
        <w:trPr>
          <w:trHeight w:val="116"/>
        </w:trPr>
        <w:tc>
          <w:tcPr>
            <w:tcW w:w="5508" w:type="dxa"/>
            <w:tcBorders>
              <w:left w:val="single" w:sz="12" w:space="0" w:color="auto"/>
            </w:tcBorders>
          </w:tcPr>
          <w:p w14:paraId="4FAD2346" w14:textId="77777777" w:rsidR="00E777F9" w:rsidRPr="00AC3073" w:rsidRDefault="00E777F9" w:rsidP="00E777F9">
            <w:pPr>
              <w:numPr>
                <w:ilvl w:val="0"/>
                <w:numId w:val="39"/>
              </w:numPr>
              <w:ind w:left="720" w:hanging="180"/>
              <w:rPr>
                <w:sz w:val="16"/>
                <w:szCs w:val="16"/>
              </w:rPr>
            </w:pPr>
            <w:r w:rsidRPr="00AC3073">
              <w:rPr>
                <w:sz w:val="16"/>
                <w:szCs w:val="16"/>
              </w:rPr>
              <w:t xml:space="preserve">Self-assessment comes close to congruence with assessment by peers and supervisors </w:t>
            </w:r>
          </w:p>
        </w:tc>
        <w:tc>
          <w:tcPr>
            <w:tcW w:w="4050" w:type="dxa"/>
            <w:tcBorders>
              <w:right w:val="single" w:sz="12" w:space="0" w:color="auto"/>
            </w:tcBorders>
            <w:vAlign w:val="bottom"/>
          </w:tcPr>
          <w:p w14:paraId="402F274C" w14:textId="77777777" w:rsidR="00E777F9" w:rsidRPr="000665E4" w:rsidRDefault="00E777F9" w:rsidP="005E6755">
            <w:pPr>
              <w:shd w:val="clear" w:color="auto" w:fill="FFFFFF"/>
              <w:spacing w:after="120"/>
              <w:jc w:val="center"/>
              <w:rPr>
                <w:sz w:val="18"/>
                <w:szCs w:val="20"/>
              </w:rPr>
            </w:pPr>
          </w:p>
        </w:tc>
      </w:tr>
      <w:tr w:rsidR="00E777F9" w:rsidRPr="000665E4" w14:paraId="7E789524" w14:textId="77777777" w:rsidTr="005E6755">
        <w:trPr>
          <w:trHeight w:val="116"/>
        </w:trPr>
        <w:tc>
          <w:tcPr>
            <w:tcW w:w="5508" w:type="dxa"/>
            <w:tcBorders>
              <w:left w:val="single" w:sz="12" w:space="0" w:color="auto"/>
            </w:tcBorders>
          </w:tcPr>
          <w:p w14:paraId="56A8D988" w14:textId="77777777" w:rsidR="00E777F9" w:rsidRPr="00AC3073" w:rsidRDefault="00E777F9" w:rsidP="00E777F9">
            <w:pPr>
              <w:numPr>
                <w:ilvl w:val="0"/>
                <w:numId w:val="39"/>
              </w:numPr>
              <w:ind w:left="720" w:hanging="180"/>
              <w:rPr>
                <w:sz w:val="16"/>
                <w:szCs w:val="16"/>
              </w:rPr>
            </w:pPr>
            <w:r w:rsidRPr="00AC3073">
              <w:rPr>
                <w:sz w:val="16"/>
                <w:szCs w:val="16"/>
              </w:rPr>
              <w:t>Identifies areas requiring further professional growth</w:t>
            </w:r>
          </w:p>
        </w:tc>
        <w:tc>
          <w:tcPr>
            <w:tcW w:w="4050" w:type="dxa"/>
            <w:tcBorders>
              <w:right w:val="single" w:sz="12" w:space="0" w:color="auto"/>
            </w:tcBorders>
            <w:vAlign w:val="bottom"/>
          </w:tcPr>
          <w:p w14:paraId="26AE0EC0" w14:textId="77777777" w:rsidR="00E777F9" w:rsidRPr="000665E4" w:rsidRDefault="00E777F9" w:rsidP="005E6755">
            <w:pPr>
              <w:shd w:val="clear" w:color="auto" w:fill="FFFFFF"/>
              <w:spacing w:after="120"/>
              <w:jc w:val="center"/>
              <w:rPr>
                <w:sz w:val="18"/>
                <w:szCs w:val="20"/>
              </w:rPr>
            </w:pPr>
          </w:p>
        </w:tc>
      </w:tr>
      <w:tr w:rsidR="00E777F9" w:rsidRPr="000665E4" w14:paraId="47CAF7B2" w14:textId="77777777" w:rsidTr="005E6755">
        <w:trPr>
          <w:trHeight w:val="116"/>
        </w:trPr>
        <w:tc>
          <w:tcPr>
            <w:tcW w:w="5508" w:type="dxa"/>
            <w:tcBorders>
              <w:left w:val="single" w:sz="12" w:space="0" w:color="auto"/>
            </w:tcBorders>
          </w:tcPr>
          <w:p w14:paraId="72FE8B86" w14:textId="77777777" w:rsidR="00E777F9" w:rsidRPr="00AC3073" w:rsidRDefault="00E777F9" w:rsidP="00E777F9">
            <w:pPr>
              <w:numPr>
                <w:ilvl w:val="0"/>
                <w:numId w:val="39"/>
              </w:numPr>
              <w:ind w:left="720" w:hanging="180"/>
              <w:rPr>
                <w:sz w:val="16"/>
                <w:szCs w:val="16"/>
              </w:rPr>
            </w:pPr>
            <w:r w:rsidRPr="00AC3073">
              <w:rPr>
                <w:sz w:val="16"/>
                <w:szCs w:val="16"/>
              </w:rPr>
              <w:t xml:space="preserve">Writes a personal statement of professional goals </w:t>
            </w:r>
          </w:p>
        </w:tc>
        <w:tc>
          <w:tcPr>
            <w:tcW w:w="4050" w:type="dxa"/>
            <w:tcBorders>
              <w:right w:val="single" w:sz="12" w:space="0" w:color="auto"/>
            </w:tcBorders>
            <w:vAlign w:val="bottom"/>
          </w:tcPr>
          <w:p w14:paraId="2A3B80DA" w14:textId="77777777" w:rsidR="00E777F9" w:rsidRPr="000665E4" w:rsidRDefault="00E777F9" w:rsidP="005E6755">
            <w:pPr>
              <w:shd w:val="clear" w:color="auto" w:fill="FFFFFF"/>
              <w:spacing w:after="120"/>
              <w:jc w:val="center"/>
              <w:rPr>
                <w:sz w:val="18"/>
                <w:szCs w:val="20"/>
              </w:rPr>
            </w:pPr>
          </w:p>
        </w:tc>
      </w:tr>
      <w:tr w:rsidR="00E777F9" w:rsidRPr="000665E4" w14:paraId="206E98B0" w14:textId="77777777" w:rsidTr="005E6755">
        <w:trPr>
          <w:trHeight w:val="116"/>
        </w:trPr>
        <w:tc>
          <w:tcPr>
            <w:tcW w:w="5508" w:type="dxa"/>
            <w:tcBorders>
              <w:left w:val="single" w:sz="12" w:space="0" w:color="auto"/>
            </w:tcBorders>
          </w:tcPr>
          <w:p w14:paraId="508D52F6" w14:textId="77777777" w:rsidR="00E777F9" w:rsidRPr="00AC3073" w:rsidRDefault="00E777F9" w:rsidP="00E777F9">
            <w:pPr>
              <w:numPr>
                <w:ilvl w:val="0"/>
                <w:numId w:val="39"/>
              </w:numPr>
              <w:ind w:left="720" w:hanging="180"/>
              <w:rPr>
                <w:sz w:val="16"/>
                <w:szCs w:val="16"/>
              </w:rPr>
            </w:pPr>
            <w:r w:rsidRPr="00AC3073">
              <w:rPr>
                <w:sz w:val="16"/>
                <w:szCs w:val="16"/>
              </w:rPr>
              <w:t>Identifies learning objectives for overall training plan</w:t>
            </w:r>
          </w:p>
        </w:tc>
        <w:tc>
          <w:tcPr>
            <w:tcW w:w="4050" w:type="dxa"/>
            <w:tcBorders>
              <w:right w:val="single" w:sz="12" w:space="0" w:color="auto"/>
            </w:tcBorders>
            <w:vAlign w:val="bottom"/>
          </w:tcPr>
          <w:p w14:paraId="58B48567" w14:textId="77777777" w:rsidR="00E777F9" w:rsidRPr="000665E4" w:rsidRDefault="00E777F9" w:rsidP="005E6755">
            <w:pPr>
              <w:shd w:val="clear" w:color="auto" w:fill="FFFFFF"/>
              <w:spacing w:after="120"/>
              <w:jc w:val="center"/>
              <w:rPr>
                <w:sz w:val="18"/>
                <w:szCs w:val="20"/>
              </w:rPr>
            </w:pPr>
          </w:p>
        </w:tc>
      </w:tr>
      <w:tr w:rsidR="00E777F9" w:rsidRPr="000665E4" w14:paraId="57FD3AA1" w14:textId="77777777" w:rsidTr="005E6755">
        <w:trPr>
          <w:trHeight w:val="116"/>
        </w:trPr>
        <w:tc>
          <w:tcPr>
            <w:tcW w:w="5508" w:type="dxa"/>
            <w:tcBorders>
              <w:left w:val="single" w:sz="12" w:space="0" w:color="auto"/>
            </w:tcBorders>
          </w:tcPr>
          <w:p w14:paraId="4DE44A5D" w14:textId="77777777" w:rsidR="00E777F9" w:rsidRPr="00AC3073" w:rsidRDefault="00E777F9" w:rsidP="00E777F9">
            <w:pPr>
              <w:numPr>
                <w:ilvl w:val="0"/>
                <w:numId w:val="39"/>
              </w:numPr>
              <w:ind w:left="720" w:hanging="180"/>
              <w:rPr>
                <w:sz w:val="16"/>
                <w:szCs w:val="16"/>
              </w:rPr>
            </w:pPr>
            <w:r w:rsidRPr="00AC3073">
              <w:rPr>
                <w:sz w:val="16"/>
                <w:szCs w:val="16"/>
              </w:rPr>
              <w:t xml:space="preserve">Systemically and effectively reviews own professional performance via videotape or other technology </w:t>
            </w:r>
          </w:p>
        </w:tc>
        <w:tc>
          <w:tcPr>
            <w:tcW w:w="4050" w:type="dxa"/>
            <w:tcBorders>
              <w:right w:val="single" w:sz="12" w:space="0" w:color="auto"/>
            </w:tcBorders>
            <w:vAlign w:val="bottom"/>
          </w:tcPr>
          <w:p w14:paraId="4A05B4FD" w14:textId="77777777" w:rsidR="00E777F9" w:rsidRPr="000665E4" w:rsidRDefault="00E777F9" w:rsidP="005E6755">
            <w:pPr>
              <w:shd w:val="clear" w:color="auto" w:fill="FFFFFF"/>
              <w:spacing w:after="120"/>
              <w:jc w:val="center"/>
              <w:rPr>
                <w:sz w:val="18"/>
                <w:szCs w:val="20"/>
              </w:rPr>
            </w:pPr>
          </w:p>
        </w:tc>
      </w:tr>
      <w:tr w:rsidR="00E777F9" w:rsidRPr="000665E4" w14:paraId="4781BF12" w14:textId="77777777" w:rsidTr="005E6755">
        <w:tc>
          <w:tcPr>
            <w:tcW w:w="9558" w:type="dxa"/>
            <w:gridSpan w:val="2"/>
            <w:tcBorders>
              <w:left w:val="single" w:sz="12" w:space="0" w:color="auto"/>
              <w:right w:val="single" w:sz="12" w:space="0" w:color="auto"/>
            </w:tcBorders>
            <w:shd w:val="clear" w:color="auto" w:fill="D9D9D9"/>
          </w:tcPr>
          <w:p w14:paraId="28BF21D5" w14:textId="77777777" w:rsidR="00E777F9" w:rsidRPr="000665E4" w:rsidRDefault="00E777F9" w:rsidP="005E6755">
            <w:pPr>
              <w:rPr>
                <w:sz w:val="20"/>
                <w:szCs w:val="20"/>
              </w:rPr>
            </w:pPr>
            <w:r>
              <w:rPr>
                <w:b/>
                <w:sz w:val="20"/>
                <w:szCs w:val="20"/>
                <w:shd w:val="clear" w:color="auto" w:fill="CCCCCC"/>
              </w:rPr>
              <w:t>3</w:t>
            </w:r>
            <w:r w:rsidRPr="000665E4">
              <w:rPr>
                <w:b/>
                <w:sz w:val="20"/>
                <w:szCs w:val="20"/>
                <w:shd w:val="clear" w:color="auto" w:fill="CCCCCC"/>
              </w:rPr>
              <w:t xml:space="preserve">. Self-Care </w:t>
            </w:r>
            <w:r w:rsidRPr="000665E4">
              <w:rPr>
                <w:sz w:val="20"/>
                <w:szCs w:val="20"/>
                <w:shd w:val="clear" w:color="auto" w:fill="CCCCCC"/>
              </w:rPr>
              <w:t>(attention to personal health and well-being to assure effective professional functioning</w:t>
            </w:r>
            <w:r w:rsidRPr="000665E4">
              <w:rPr>
                <w:sz w:val="20"/>
                <w:szCs w:val="20"/>
              </w:rPr>
              <w:t>)</w:t>
            </w:r>
          </w:p>
        </w:tc>
      </w:tr>
      <w:tr w:rsidR="00E777F9" w:rsidRPr="000665E4" w14:paraId="45149E2D" w14:textId="77777777" w:rsidTr="005E6755">
        <w:trPr>
          <w:trHeight w:val="269"/>
        </w:trPr>
        <w:tc>
          <w:tcPr>
            <w:tcW w:w="5508" w:type="dxa"/>
            <w:tcBorders>
              <w:left w:val="single" w:sz="12" w:space="0" w:color="auto"/>
            </w:tcBorders>
          </w:tcPr>
          <w:p w14:paraId="578BF572" w14:textId="77777777" w:rsidR="00E777F9" w:rsidRPr="00AC3073" w:rsidRDefault="00E777F9" w:rsidP="005E6755">
            <w:pPr>
              <w:spacing w:after="120"/>
              <w:rPr>
                <w:sz w:val="20"/>
                <w:szCs w:val="20"/>
              </w:rPr>
            </w:pPr>
            <w:r w:rsidRPr="00AC3073">
              <w:rPr>
                <w:sz w:val="20"/>
                <w:szCs w:val="20"/>
              </w:rPr>
              <w:t>Understands the importance of self-care in effective practice; demonstrates knowledge of self-care methods; attends to self-care</w:t>
            </w:r>
          </w:p>
        </w:tc>
        <w:tc>
          <w:tcPr>
            <w:tcW w:w="4050" w:type="dxa"/>
            <w:tcBorders>
              <w:right w:val="single" w:sz="12" w:space="0" w:color="auto"/>
            </w:tcBorders>
            <w:vAlign w:val="bottom"/>
          </w:tcPr>
          <w:p w14:paraId="2F54037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466E8C7" w14:textId="77777777" w:rsidTr="005E6755">
        <w:trPr>
          <w:trHeight w:val="215"/>
        </w:trPr>
        <w:tc>
          <w:tcPr>
            <w:tcW w:w="9558" w:type="dxa"/>
            <w:gridSpan w:val="2"/>
            <w:tcBorders>
              <w:left w:val="single" w:sz="12" w:space="0" w:color="auto"/>
              <w:right w:val="single" w:sz="12" w:space="0" w:color="auto"/>
            </w:tcBorders>
            <w:shd w:val="clear" w:color="auto" w:fill="D9D9D9"/>
          </w:tcPr>
          <w:p w14:paraId="430510EB" w14:textId="77777777" w:rsidR="00E777F9" w:rsidRPr="000665E4" w:rsidRDefault="00E777F9" w:rsidP="005E6755">
            <w:pPr>
              <w:rPr>
                <w:b/>
                <w:sz w:val="20"/>
                <w:szCs w:val="20"/>
              </w:rPr>
            </w:pPr>
            <w:r w:rsidRPr="000665E4">
              <w:rPr>
                <w:b/>
                <w:sz w:val="20"/>
                <w:szCs w:val="20"/>
              </w:rPr>
              <w:t>4. Participation in Supervision Process</w:t>
            </w:r>
          </w:p>
        </w:tc>
      </w:tr>
      <w:tr w:rsidR="00E777F9" w:rsidRPr="000665E4" w14:paraId="30BF7649" w14:textId="77777777" w:rsidTr="005E6755">
        <w:trPr>
          <w:trHeight w:val="98"/>
        </w:trPr>
        <w:tc>
          <w:tcPr>
            <w:tcW w:w="5508" w:type="dxa"/>
            <w:tcBorders>
              <w:left w:val="single" w:sz="12" w:space="0" w:color="auto"/>
            </w:tcBorders>
          </w:tcPr>
          <w:p w14:paraId="6AFCF93A" w14:textId="77777777" w:rsidR="00E777F9" w:rsidRPr="00AC3073" w:rsidRDefault="00E777F9" w:rsidP="005E6755">
            <w:pPr>
              <w:spacing w:after="120"/>
              <w:rPr>
                <w:sz w:val="20"/>
                <w:szCs w:val="20"/>
              </w:rPr>
            </w:pPr>
            <w:r w:rsidRPr="00AC3073">
              <w:rPr>
                <w:sz w:val="20"/>
                <w:szCs w:val="20"/>
              </w:rPr>
              <w:t>Demonstrates straightforward, accurate, and respectful communication in supervisory relationship</w:t>
            </w:r>
          </w:p>
        </w:tc>
        <w:tc>
          <w:tcPr>
            <w:tcW w:w="4050" w:type="dxa"/>
            <w:tcBorders>
              <w:right w:val="single" w:sz="12" w:space="0" w:color="auto"/>
            </w:tcBorders>
            <w:vAlign w:val="bottom"/>
          </w:tcPr>
          <w:p w14:paraId="05F2053C"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FB15685" w14:textId="77777777" w:rsidTr="005E6755">
        <w:trPr>
          <w:trHeight w:val="98"/>
        </w:trPr>
        <w:tc>
          <w:tcPr>
            <w:tcW w:w="5508" w:type="dxa"/>
            <w:tcBorders>
              <w:left w:val="single" w:sz="12" w:space="0" w:color="auto"/>
            </w:tcBorders>
          </w:tcPr>
          <w:p w14:paraId="3C299DCB" w14:textId="77777777" w:rsidR="00E777F9" w:rsidRPr="00AC3073" w:rsidRDefault="00E777F9" w:rsidP="00E777F9">
            <w:pPr>
              <w:numPr>
                <w:ilvl w:val="0"/>
                <w:numId w:val="23"/>
              </w:numPr>
              <w:tabs>
                <w:tab w:val="clear" w:pos="360"/>
                <w:tab w:val="num" w:pos="720"/>
              </w:tabs>
              <w:ind w:firstLine="180"/>
              <w:rPr>
                <w:sz w:val="16"/>
                <w:szCs w:val="16"/>
              </w:rPr>
            </w:pPr>
            <w:r w:rsidRPr="00AC3073">
              <w:rPr>
                <w:sz w:val="16"/>
                <w:szCs w:val="16"/>
              </w:rPr>
              <w:t>Demonstrates willingness to admit errors and accept feedback</w:t>
            </w:r>
          </w:p>
        </w:tc>
        <w:tc>
          <w:tcPr>
            <w:tcW w:w="4050" w:type="dxa"/>
            <w:tcBorders>
              <w:right w:val="single" w:sz="12" w:space="0" w:color="auto"/>
            </w:tcBorders>
            <w:vAlign w:val="bottom"/>
          </w:tcPr>
          <w:p w14:paraId="23975555" w14:textId="77777777" w:rsidR="00E777F9" w:rsidRPr="000665E4" w:rsidRDefault="00E777F9" w:rsidP="005E6755">
            <w:pPr>
              <w:shd w:val="clear" w:color="auto" w:fill="FFFFFF"/>
              <w:spacing w:after="120"/>
              <w:jc w:val="center"/>
              <w:rPr>
                <w:sz w:val="18"/>
                <w:szCs w:val="20"/>
              </w:rPr>
            </w:pPr>
          </w:p>
        </w:tc>
      </w:tr>
      <w:tr w:rsidR="00E777F9" w:rsidRPr="000665E4" w14:paraId="11C8683E" w14:textId="77777777" w:rsidTr="005E6755">
        <w:trPr>
          <w:trHeight w:val="395"/>
        </w:trPr>
        <w:tc>
          <w:tcPr>
            <w:tcW w:w="5508" w:type="dxa"/>
            <w:tcBorders>
              <w:left w:val="single" w:sz="12" w:space="0" w:color="auto"/>
            </w:tcBorders>
          </w:tcPr>
          <w:p w14:paraId="515138CE" w14:textId="77777777" w:rsidR="00E777F9" w:rsidRPr="00AC3073" w:rsidRDefault="00E777F9" w:rsidP="00E777F9">
            <w:pPr>
              <w:numPr>
                <w:ilvl w:val="0"/>
                <w:numId w:val="23"/>
              </w:numPr>
              <w:tabs>
                <w:tab w:val="clear" w:pos="360"/>
                <w:tab w:val="num" w:pos="720"/>
              </w:tabs>
              <w:ind w:firstLine="180"/>
              <w:rPr>
                <w:sz w:val="16"/>
                <w:szCs w:val="16"/>
              </w:rPr>
            </w:pPr>
            <w:r w:rsidRPr="00AC3073">
              <w:rPr>
                <w:sz w:val="16"/>
                <w:szCs w:val="16"/>
              </w:rPr>
              <w:t>Acknowledges supervisor’s differing viewpoints in supervision</w:t>
            </w:r>
          </w:p>
        </w:tc>
        <w:tc>
          <w:tcPr>
            <w:tcW w:w="4050" w:type="dxa"/>
            <w:tcBorders>
              <w:right w:val="single" w:sz="12" w:space="0" w:color="auto"/>
            </w:tcBorders>
            <w:vAlign w:val="bottom"/>
          </w:tcPr>
          <w:p w14:paraId="33FD26DB" w14:textId="77777777" w:rsidR="00E777F9" w:rsidRPr="000665E4" w:rsidRDefault="00E777F9" w:rsidP="005E6755">
            <w:pPr>
              <w:shd w:val="clear" w:color="auto" w:fill="FFFFFF"/>
              <w:spacing w:after="120"/>
              <w:jc w:val="center"/>
              <w:rPr>
                <w:sz w:val="18"/>
                <w:szCs w:val="20"/>
              </w:rPr>
            </w:pPr>
          </w:p>
        </w:tc>
      </w:tr>
      <w:tr w:rsidR="00E777F9" w:rsidRPr="000665E4" w14:paraId="31BD8C29" w14:textId="77777777" w:rsidTr="005E6755">
        <w:trPr>
          <w:trHeight w:val="98"/>
        </w:trPr>
        <w:tc>
          <w:tcPr>
            <w:tcW w:w="5508" w:type="dxa"/>
            <w:tcBorders>
              <w:left w:val="single" w:sz="12" w:space="0" w:color="auto"/>
            </w:tcBorders>
          </w:tcPr>
          <w:p w14:paraId="5053CD57" w14:textId="77777777" w:rsidR="00E777F9" w:rsidRPr="00AC3073" w:rsidRDefault="00E777F9" w:rsidP="005E6755">
            <w:r w:rsidRPr="00AC3073">
              <w:rPr>
                <w:sz w:val="20"/>
                <w:szCs w:val="20"/>
              </w:rPr>
              <w:t>Effectively participates in supervision</w:t>
            </w:r>
          </w:p>
        </w:tc>
        <w:tc>
          <w:tcPr>
            <w:tcW w:w="4050" w:type="dxa"/>
            <w:tcBorders>
              <w:right w:val="single" w:sz="12" w:space="0" w:color="auto"/>
            </w:tcBorders>
            <w:vAlign w:val="bottom"/>
          </w:tcPr>
          <w:p w14:paraId="39F9730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B77DFD7" w14:textId="77777777" w:rsidTr="005E6755">
        <w:trPr>
          <w:trHeight w:val="98"/>
        </w:trPr>
        <w:tc>
          <w:tcPr>
            <w:tcW w:w="5508" w:type="dxa"/>
            <w:tcBorders>
              <w:left w:val="single" w:sz="12" w:space="0" w:color="auto"/>
            </w:tcBorders>
          </w:tcPr>
          <w:p w14:paraId="4FB6CD78" w14:textId="77777777" w:rsidR="00E777F9" w:rsidRPr="00AC3073" w:rsidRDefault="00E777F9" w:rsidP="00E777F9">
            <w:pPr>
              <w:numPr>
                <w:ilvl w:val="0"/>
                <w:numId w:val="23"/>
              </w:numPr>
              <w:tabs>
                <w:tab w:val="clear" w:pos="360"/>
                <w:tab w:val="num" w:pos="720"/>
              </w:tabs>
              <w:ind w:left="720" w:hanging="180"/>
              <w:rPr>
                <w:sz w:val="16"/>
                <w:szCs w:val="16"/>
              </w:rPr>
            </w:pPr>
            <w:r w:rsidRPr="00AC3073">
              <w:rPr>
                <w:sz w:val="16"/>
                <w:szCs w:val="16"/>
              </w:rPr>
              <w:t xml:space="preserve">Seeks supervision to improve performance;  presents work for feedback, and integrates feedback into performance </w:t>
            </w:r>
          </w:p>
        </w:tc>
        <w:tc>
          <w:tcPr>
            <w:tcW w:w="4050" w:type="dxa"/>
            <w:tcBorders>
              <w:right w:val="single" w:sz="12" w:space="0" w:color="auto"/>
            </w:tcBorders>
            <w:vAlign w:val="bottom"/>
          </w:tcPr>
          <w:p w14:paraId="32F566DC" w14:textId="77777777" w:rsidR="00E777F9" w:rsidRPr="000665E4" w:rsidRDefault="00E777F9" w:rsidP="005E6755">
            <w:pPr>
              <w:shd w:val="clear" w:color="auto" w:fill="FFFFFF"/>
              <w:spacing w:after="120"/>
              <w:jc w:val="center"/>
              <w:rPr>
                <w:sz w:val="18"/>
                <w:szCs w:val="20"/>
              </w:rPr>
            </w:pPr>
          </w:p>
        </w:tc>
      </w:tr>
      <w:tr w:rsidR="00E777F9" w:rsidRPr="000665E4" w14:paraId="4B5A429C" w14:textId="77777777" w:rsidTr="005E6755">
        <w:trPr>
          <w:trHeight w:val="584"/>
        </w:trPr>
        <w:tc>
          <w:tcPr>
            <w:tcW w:w="5508" w:type="dxa"/>
            <w:tcBorders>
              <w:left w:val="single" w:sz="12" w:space="0" w:color="auto"/>
            </w:tcBorders>
          </w:tcPr>
          <w:p w14:paraId="10D2ED63" w14:textId="77777777" w:rsidR="00E777F9" w:rsidRPr="00AC3073" w:rsidRDefault="00E777F9" w:rsidP="00E777F9">
            <w:pPr>
              <w:numPr>
                <w:ilvl w:val="0"/>
                <w:numId w:val="23"/>
              </w:numPr>
              <w:tabs>
                <w:tab w:val="clear" w:pos="360"/>
                <w:tab w:val="num" w:pos="720"/>
              </w:tabs>
              <w:spacing w:before="100" w:beforeAutospacing="1" w:after="100" w:afterAutospacing="1"/>
              <w:ind w:left="720" w:hanging="180"/>
              <w:rPr>
                <w:sz w:val="16"/>
                <w:szCs w:val="16"/>
              </w:rPr>
            </w:pPr>
            <w:r w:rsidRPr="00AC3073">
              <w:rPr>
                <w:sz w:val="16"/>
                <w:szCs w:val="16"/>
              </w:rPr>
              <w:t xml:space="preserve">Initiates discussion with supervisor of  own reaction to client/patients in session </w:t>
            </w:r>
          </w:p>
        </w:tc>
        <w:tc>
          <w:tcPr>
            <w:tcW w:w="4050" w:type="dxa"/>
            <w:tcBorders>
              <w:right w:val="single" w:sz="12" w:space="0" w:color="auto"/>
            </w:tcBorders>
            <w:vAlign w:val="bottom"/>
          </w:tcPr>
          <w:p w14:paraId="06E99DE0" w14:textId="77777777" w:rsidR="00E777F9" w:rsidRPr="000665E4" w:rsidRDefault="00E777F9" w:rsidP="005E6755">
            <w:pPr>
              <w:shd w:val="clear" w:color="auto" w:fill="FFFFFF"/>
              <w:spacing w:after="120"/>
              <w:jc w:val="center"/>
              <w:rPr>
                <w:sz w:val="18"/>
                <w:szCs w:val="20"/>
              </w:rPr>
            </w:pPr>
          </w:p>
        </w:tc>
      </w:tr>
      <w:tr w:rsidR="00E777F9" w:rsidRPr="000665E4" w14:paraId="4FBA1271" w14:textId="77777777" w:rsidTr="005E6755">
        <w:trPr>
          <w:trHeight w:val="98"/>
        </w:trPr>
        <w:tc>
          <w:tcPr>
            <w:tcW w:w="5508" w:type="dxa"/>
            <w:tcBorders>
              <w:left w:val="single" w:sz="12" w:space="0" w:color="auto"/>
            </w:tcBorders>
          </w:tcPr>
          <w:p w14:paraId="60BA4944" w14:textId="77777777" w:rsidR="00E777F9" w:rsidRPr="00AC3073" w:rsidRDefault="00E777F9" w:rsidP="00E777F9">
            <w:pPr>
              <w:numPr>
                <w:ilvl w:val="0"/>
                <w:numId w:val="23"/>
              </w:numPr>
              <w:tabs>
                <w:tab w:val="clear" w:pos="360"/>
                <w:tab w:val="num" w:pos="720"/>
              </w:tabs>
              <w:ind w:left="720" w:hanging="180"/>
              <w:rPr>
                <w:sz w:val="16"/>
                <w:szCs w:val="16"/>
              </w:rPr>
            </w:pPr>
            <w:r w:rsidRPr="00AC3073">
              <w:rPr>
                <w:sz w:val="16"/>
                <w:szCs w:val="16"/>
              </w:rPr>
              <w:t>Seeks supervisor's perspective on client progress</w:t>
            </w:r>
          </w:p>
        </w:tc>
        <w:tc>
          <w:tcPr>
            <w:tcW w:w="4050" w:type="dxa"/>
            <w:tcBorders>
              <w:right w:val="single" w:sz="12" w:space="0" w:color="auto"/>
            </w:tcBorders>
            <w:vAlign w:val="bottom"/>
          </w:tcPr>
          <w:p w14:paraId="65999370" w14:textId="77777777" w:rsidR="00E777F9" w:rsidRPr="000665E4" w:rsidRDefault="00E777F9" w:rsidP="005E6755">
            <w:pPr>
              <w:shd w:val="clear" w:color="auto" w:fill="FFFFFF"/>
              <w:spacing w:after="120"/>
              <w:jc w:val="center"/>
              <w:rPr>
                <w:sz w:val="18"/>
                <w:szCs w:val="20"/>
              </w:rPr>
            </w:pPr>
          </w:p>
        </w:tc>
      </w:tr>
      <w:tr w:rsidR="00E777F9" w:rsidRPr="000665E4" w14:paraId="72FF2B5D" w14:textId="77777777" w:rsidTr="005E6755">
        <w:trPr>
          <w:trHeight w:val="696"/>
        </w:trPr>
        <w:tc>
          <w:tcPr>
            <w:tcW w:w="9558" w:type="dxa"/>
            <w:gridSpan w:val="2"/>
            <w:tcBorders>
              <w:left w:val="single" w:sz="12" w:space="0" w:color="auto"/>
              <w:right w:val="single" w:sz="12" w:space="0" w:color="auto"/>
            </w:tcBorders>
          </w:tcPr>
          <w:p w14:paraId="30626254" w14:textId="77777777" w:rsidR="00E777F9" w:rsidRPr="00CD391D" w:rsidRDefault="00E777F9" w:rsidP="005E6755">
            <w:pPr>
              <w:tabs>
                <w:tab w:val="left" w:pos="0"/>
              </w:tabs>
              <w:jc w:val="both"/>
              <w:outlineLvl w:val="0"/>
              <w:rPr>
                <w:b/>
                <w:sz w:val="20"/>
                <w:szCs w:val="20"/>
              </w:rPr>
            </w:pPr>
            <w:r w:rsidRPr="00434B8E">
              <w:rPr>
                <w:b/>
                <w:sz w:val="20"/>
                <w:szCs w:val="20"/>
              </w:rPr>
              <w:t>ID.  Comments About Trainee’s Reflective Practice</w:t>
            </w:r>
          </w:p>
          <w:p w14:paraId="4962EBDC" w14:textId="77777777" w:rsidR="00E777F9" w:rsidRPr="00CD391D" w:rsidRDefault="00E777F9" w:rsidP="005E6755">
            <w:pPr>
              <w:shd w:val="clear" w:color="auto" w:fill="FFFFFF"/>
              <w:spacing w:after="120"/>
              <w:rPr>
                <w:b/>
                <w:sz w:val="20"/>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422F83D3" w14:textId="77777777" w:rsidR="00E777F9" w:rsidRDefault="00E777F9" w:rsidP="00E777F9">
      <w:pPr>
        <w:tabs>
          <w:tab w:val="left" w:pos="0"/>
        </w:tabs>
        <w:jc w:val="both"/>
        <w:outlineLvl w:val="0"/>
        <w:rPr>
          <w:b/>
        </w:rPr>
      </w:pPr>
    </w:p>
    <w:p w14:paraId="33E10501" w14:textId="77777777" w:rsidR="00E777F9" w:rsidRDefault="00E777F9" w:rsidP="00E777F9">
      <w:pPr>
        <w:rPr>
          <w:b/>
        </w:rPr>
      </w:pPr>
      <w:r>
        <w:rPr>
          <w:b/>
        </w:rPr>
        <w:br w:type="page"/>
      </w:r>
    </w:p>
    <w:p w14:paraId="5A89B88D" w14:textId="77777777" w:rsidR="00E777F9" w:rsidRPr="000665E4" w:rsidRDefault="00E777F9" w:rsidP="00E777F9">
      <w:pPr>
        <w:tabs>
          <w:tab w:val="left" w:pos="0"/>
        </w:tabs>
        <w:jc w:val="both"/>
        <w:outlineLvl w:val="0"/>
        <w:rPr>
          <w:b/>
        </w:rPr>
      </w:pPr>
      <w:r w:rsidRPr="000665E4">
        <w:rPr>
          <w:b/>
        </w:rPr>
        <w:lastRenderedPageBreak/>
        <w:t>II. RELATIONAL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0CCB1CAD" w14:textId="77777777" w:rsidTr="005E6755">
        <w:trPr>
          <w:cantSplit/>
          <w:trHeight w:val="188"/>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7079D41C" w14:textId="77777777" w:rsidR="00E777F9" w:rsidRPr="000665E4" w:rsidRDefault="00E777F9" w:rsidP="005E6755">
            <w:pPr>
              <w:spacing w:before="120" w:after="120"/>
              <w:rPr>
                <w:sz w:val="22"/>
                <w:szCs w:val="22"/>
              </w:rPr>
            </w:pPr>
            <w:r w:rsidRPr="000665E4">
              <w:rPr>
                <w:sz w:val="20"/>
                <w:szCs w:val="20"/>
              </w:rPr>
              <w:br w:type="page"/>
            </w:r>
            <w:r>
              <w:rPr>
                <w:b/>
                <w:sz w:val="22"/>
                <w:szCs w:val="22"/>
              </w:rPr>
              <w:t>A</w:t>
            </w:r>
            <w:r w:rsidRPr="000665E4">
              <w:rPr>
                <w:b/>
                <w:sz w:val="22"/>
                <w:szCs w:val="22"/>
              </w:rPr>
              <w:t xml:space="preserve">. Relationships: </w:t>
            </w:r>
            <w:r w:rsidRPr="000665E4">
              <w:rPr>
                <w:sz w:val="22"/>
                <w:szCs w:val="22"/>
              </w:rPr>
              <w:t>Relate effectively and meaningfully with individuals, groups, and/or communities.</w:t>
            </w:r>
          </w:p>
        </w:tc>
      </w:tr>
      <w:tr w:rsidR="00E777F9" w:rsidRPr="000665E4" w14:paraId="19CF3DC1"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6717DEE7" w14:textId="77777777" w:rsidR="00E777F9" w:rsidRPr="000665E4" w:rsidRDefault="00E777F9" w:rsidP="005E6755">
            <w:pPr>
              <w:rPr>
                <w:b/>
                <w:sz w:val="20"/>
                <w:szCs w:val="20"/>
              </w:rPr>
            </w:pPr>
            <w:r>
              <w:rPr>
                <w:b/>
                <w:sz w:val="20"/>
                <w:szCs w:val="20"/>
              </w:rPr>
              <w:t>1</w:t>
            </w:r>
            <w:r w:rsidRPr="000665E4">
              <w:rPr>
                <w:b/>
                <w:sz w:val="20"/>
                <w:szCs w:val="20"/>
              </w:rPr>
              <w:t>. Interpersonal Relationships</w:t>
            </w:r>
          </w:p>
        </w:tc>
      </w:tr>
      <w:tr w:rsidR="00E777F9" w:rsidRPr="000665E4" w14:paraId="45A826F8" w14:textId="77777777" w:rsidTr="005E6755">
        <w:trPr>
          <w:trHeight w:val="90"/>
        </w:trPr>
        <w:tc>
          <w:tcPr>
            <w:tcW w:w="5508" w:type="dxa"/>
            <w:tcBorders>
              <w:left w:val="single" w:sz="12" w:space="0" w:color="auto"/>
            </w:tcBorders>
          </w:tcPr>
          <w:p w14:paraId="3E80D5ED" w14:textId="77777777" w:rsidR="00E777F9" w:rsidRPr="00434B8E" w:rsidRDefault="00E777F9" w:rsidP="005E6755">
            <w:r w:rsidRPr="00434B8E">
              <w:rPr>
                <w:sz w:val="20"/>
                <w:szCs w:val="20"/>
              </w:rPr>
              <w:t>Displays interpersonal skills in service of</w:t>
            </w:r>
            <w:r w:rsidRPr="00434B8E">
              <w:rPr>
                <w:bCs/>
                <w:sz w:val="20"/>
                <w:szCs w:val="20"/>
              </w:rPr>
              <w:t xml:space="preserve"> maintaining productive and respectful relationships with clients, peers/colleagues, supervisors </w:t>
            </w:r>
          </w:p>
        </w:tc>
        <w:tc>
          <w:tcPr>
            <w:tcW w:w="4068" w:type="dxa"/>
            <w:tcBorders>
              <w:right w:val="single" w:sz="12" w:space="0" w:color="auto"/>
            </w:tcBorders>
            <w:vAlign w:val="bottom"/>
          </w:tcPr>
          <w:p w14:paraId="6F9BC381"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0E77C09" w14:textId="77777777" w:rsidTr="005E6755">
        <w:trPr>
          <w:trHeight w:val="90"/>
        </w:trPr>
        <w:tc>
          <w:tcPr>
            <w:tcW w:w="5508" w:type="dxa"/>
            <w:tcBorders>
              <w:left w:val="single" w:sz="12" w:space="0" w:color="auto"/>
            </w:tcBorders>
          </w:tcPr>
          <w:p w14:paraId="5EEBE2B7" w14:textId="77777777" w:rsidR="00E777F9" w:rsidRPr="00434B8E" w:rsidRDefault="00E777F9" w:rsidP="00E777F9">
            <w:pPr>
              <w:numPr>
                <w:ilvl w:val="0"/>
                <w:numId w:val="24"/>
              </w:numPr>
              <w:ind w:left="720" w:hanging="180"/>
              <w:rPr>
                <w:sz w:val="16"/>
                <w:szCs w:val="16"/>
              </w:rPr>
            </w:pPr>
            <w:r w:rsidRPr="00434B8E">
              <w:rPr>
                <w:sz w:val="16"/>
                <w:szCs w:val="16"/>
              </w:rPr>
              <w:t>Listens and is empathic with others</w:t>
            </w:r>
          </w:p>
        </w:tc>
        <w:tc>
          <w:tcPr>
            <w:tcW w:w="4068" w:type="dxa"/>
            <w:tcBorders>
              <w:right w:val="single" w:sz="12" w:space="0" w:color="auto"/>
            </w:tcBorders>
            <w:vAlign w:val="bottom"/>
          </w:tcPr>
          <w:p w14:paraId="1A657288" w14:textId="77777777" w:rsidR="00E777F9" w:rsidRPr="000665E4" w:rsidRDefault="00E777F9" w:rsidP="005E6755">
            <w:pPr>
              <w:shd w:val="clear" w:color="auto" w:fill="FFFFFF"/>
              <w:spacing w:after="120"/>
              <w:jc w:val="center"/>
              <w:rPr>
                <w:sz w:val="18"/>
                <w:szCs w:val="20"/>
              </w:rPr>
            </w:pPr>
          </w:p>
        </w:tc>
      </w:tr>
      <w:tr w:rsidR="00E777F9" w:rsidRPr="000665E4" w14:paraId="24C55E50" w14:textId="77777777" w:rsidTr="005E6755">
        <w:trPr>
          <w:trHeight w:val="90"/>
        </w:trPr>
        <w:tc>
          <w:tcPr>
            <w:tcW w:w="5508" w:type="dxa"/>
            <w:tcBorders>
              <w:left w:val="single" w:sz="12" w:space="0" w:color="auto"/>
            </w:tcBorders>
          </w:tcPr>
          <w:p w14:paraId="0B8E3AB1" w14:textId="77777777" w:rsidR="00E777F9" w:rsidRPr="00434B8E" w:rsidRDefault="00E777F9" w:rsidP="00E777F9">
            <w:pPr>
              <w:numPr>
                <w:ilvl w:val="0"/>
                <w:numId w:val="24"/>
              </w:numPr>
              <w:ind w:left="720" w:hanging="180"/>
              <w:rPr>
                <w:sz w:val="16"/>
                <w:szCs w:val="16"/>
              </w:rPr>
            </w:pPr>
            <w:r w:rsidRPr="00434B8E">
              <w:rPr>
                <w:sz w:val="16"/>
                <w:szCs w:val="16"/>
              </w:rPr>
              <w:t xml:space="preserve">Respects and shows interest in others’ cultures, experiences, values, points of view, goals and desires, fears, etc.  </w:t>
            </w:r>
          </w:p>
        </w:tc>
        <w:tc>
          <w:tcPr>
            <w:tcW w:w="4068" w:type="dxa"/>
            <w:tcBorders>
              <w:right w:val="single" w:sz="12" w:space="0" w:color="auto"/>
            </w:tcBorders>
            <w:vAlign w:val="bottom"/>
          </w:tcPr>
          <w:p w14:paraId="6A6E4E79" w14:textId="77777777" w:rsidR="00E777F9" w:rsidRPr="000665E4" w:rsidRDefault="00E777F9" w:rsidP="005E6755">
            <w:pPr>
              <w:shd w:val="clear" w:color="auto" w:fill="FFFFFF"/>
              <w:spacing w:after="120"/>
              <w:jc w:val="center"/>
              <w:rPr>
                <w:sz w:val="18"/>
                <w:szCs w:val="20"/>
              </w:rPr>
            </w:pPr>
          </w:p>
        </w:tc>
      </w:tr>
      <w:tr w:rsidR="00E777F9" w:rsidRPr="000665E4" w14:paraId="57DB8672" w14:textId="77777777" w:rsidTr="005E6755">
        <w:trPr>
          <w:trHeight w:val="90"/>
        </w:trPr>
        <w:tc>
          <w:tcPr>
            <w:tcW w:w="5508" w:type="dxa"/>
            <w:tcBorders>
              <w:left w:val="single" w:sz="12" w:space="0" w:color="auto"/>
            </w:tcBorders>
          </w:tcPr>
          <w:p w14:paraId="42BFDB2F" w14:textId="77777777" w:rsidR="00E777F9" w:rsidRPr="00434B8E" w:rsidRDefault="00E777F9" w:rsidP="00E777F9">
            <w:pPr>
              <w:numPr>
                <w:ilvl w:val="0"/>
                <w:numId w:val="24"/>
              </w:numPr>
              <w:ind w:left="720" w:hanging="180"/>
              <w:rPr>
                <w:sz w:val="16"/>
                <w:szCs w:val="16"/>
              </w:rPr>
            </w:pPr>
            <w:r w:rsidRPr="00434B8E">
              <w:rPr>
                <w:sz w:val="16"/>
                <w:szCs w:val="16"/>
              </w:rPr>
              <w:t xml:space="preserve">Demonstrates interpersonal skills verbally and non-verbally  </w:t>
            </w:r>
          </w:p>
        </w:tc>
        <w:tc>
          <w:tcPr>
            <w:tcW w:w="4068" w:type="dxa"/>
            <w:tcBorders>
              <w:right w:val="single" w:sz="12" w:space="0" w:color="auto"/>
            </w:tcBorders>
            <w:vAlign w:val="bottom"/>
          </w:tcPr>
          <w:p w14:paraId="554875C9" w14:textId="77777777" w:rsidR="00E777F9" w:rsidRPr="000665E4" w:rsidRDefault="00E777F9" w:rsidP="005E6755">
            <w:pPr>
              <w:shd w:val="clear" w:color="auto" w:fill="FFFFFF"/>
              <w:spacing w:after="120"/>
              <w:jc w:val="center"/>
              <w:rPr>
                <w:sz w:val="18"/>
                <w:szCs w:val="20"/>
              </w:rPr>
            </w:pPr>
          </w:p>
        </w:tc>
      </w:tr>
      <w:tr w:rsidR="00E777F9" w:rsidRPr="000665E4" w14:paraId="6F131EF6" w14:textId="77777777" w:rsidTr="005E6755">
        <w:trPr>
          <w:trHeight w:val="90"/>
        </w:trPr>
        <w:tc>
          <w:tcPr>
            <w:tcW w:w="5508" w:type="dxa"/>
            <w:tcBorders>
              <w:left w:val="single" w:sz="12" w:space="0" w:color="auto"/>
            </w:tcBorders>
          </w:tcPr>
          <w:p w14:paraId="1BC1A8DF" w14:textId="77777777" w:rsidR="00E777F9" w:rsidRPr="00434B8E" w:rsidRDefault="00E777F9" w:rsidP="00E777F9">
            <w:pPr>
              <w:numPr>
                <w:ilvl w:val="0"/>
                <w:numId w:val="25"/>
              </w:numPr>
              <w:ind w:left="720" w:hanging="180"/>
              <w:rPr>
                <w:sz w:val="16"/>
                <w:szCs w:val="16"/>
              </w:rPr>
            </w:pPr>
            <w:r w:rsidRPr="00434B8E">
              <w:rPr>
                <w:sz w:val="16"/>
                <w:szCs w:val="16"/>
              </w:rPr>
              <w:t>Works cooperatively and collaboratively with peers</w:t>
            </w:r>
          </w:p>
        </w:tc>
        <w:tc>
          <w:tcPr>
            <w:tcW w:w="4068" w:type="dxa"/>
            <w:tcBorders>
              <w:right w:val="single" w:sz="12" w:space="0" w:color="auto"/>
            </w:tcBorders>
            <w:vAlign w:val="bottom"/>
          </w:tcPr>
          <w:p w14:paraId="6F78243D" w14:textId="77777777" w:rsidR="00E777F9" w:rsidRPr="000665E4" w:rsidRDefault="00E777F9" w:rsidP="005E6755">
            <w:pPr>
              <w:shd w:val="clear" w:color="auto" w:fill="FFFFFF"/>
              <w:spacing w:after="120"/>
              <w:jc w:val="center"/>
              <w:rPr>
                <w:sz w:val="18"/>
                <w:szCs w:val="20"/>
              </w:rPr>
            </w:pPr>
          </w:p>
        </w:tc>
      </w:tr>
      <w:tr w:rsidR="00E777F9" w:rsidRPr="000665E4" w14:paraId="7831A88C" w14:textId="77777777" w:rsidTr="005E6755">
        <w:trPr>
          <w:trHeight w:val="476"/>
        </w:trPr>
        <w:tc>
          <w:tcPr>
            <w:tcW w:w="5508" w:type="dxa"/>
            <w:tcBorders>
              <w:left w:val="single" w:sz="12" w:space="0" w:color="auto"/>
            </w:tcBorders>
          </w:tcPr>
          <w:p w14:paraId="4B97A54C" w14:textId="77777777" w:rsidR="00E777F9" w:rsidRPr="00434B8E" w:rsidRDefault="00E777F9" w:rsidP="00E777F9">
            <w:pPr>
              <w:numPr>
                <w:ilvl w:val="0"/>
                <w:numId w:val="25"/>
              </w:numPr>
              <w:ind w:left="720" w:hanging="180"/>
              <w:rPr>
                <w:sz w:val="16"/>
                <w:szCs w:val="16"/>
              </w:rPr>
            </w:pPr>
            <w:r w:rsidRPr="00434B8E">
              <w:rPr>
                <w:sz w:val="16"/>
                <w:szCs w:val="16"/>
              </w:rPr>
              <w:t>Listens to and acknowledges feedback from others</w:t>
            </w:r>
          </w:p>
        </w:tc>
        <w:tc>
          <w:tcPr>
            <w:tcW w:w="4068" w:type="dxa"/>
            <w:tcBorders>
              <w:right w:val="single" w:sz="12" w:space="0" w:color="auto"/>
            </w:tcBorders>
            <w:vAlign w:val="bottom"/>
          </w:tcPr>
          <w:p w14:paraId="13AD3E09" w14:textId="77777777" w:rsidR="00E777F9" w:rsidRPr="000665E4" w:rsidRDefault="00E777F9" w:rsidP="005E6755">
            <w:pPr>
              <w:shd w:val="clear" w:color="auto" w:fill="FFFFFF"/>
              <w:spacing w:after="120"/>
              <w:jc w:val="center"/>
              <w:rPr>
                <w:sz w:val="18"/>
                <w:szCs w:val="20"/>
              </w:rPr>
            </w:pPr>
          </w:p>
        </w:tc>
      </w:tr>
      <w:tr w:rsidR="00E777F9" w:rsidRPr="000665E4" w14:paraId="10F95C36" w14:textId="77777777" w:rsidTr="005E6755">
        <w:trPr>
          <w:trHeight w:val="90"/>
        </w:trPr>
        <w:tc>
          <w:tcPr>
            <w:tcW w:w="5508" w:type="dxa"/>
            <w:tcBorders>
              <w:left w:val="single" w:sz="12" w:space="0" w:color="auto"/>
            </w:tcBorders>
          </w:tcPr>
          <w:p w14:paraId="241BF56D" w14:textId="77777777" w:rsidR="00E777F9" w:rsidRPr="00434B8E" w:rsidRDefault="00E777F9" w:rsidP="005E6755">
            <w:pPr>
              <w:rPr>
                <w:bCs/>
                <w:sz w:val="20"/>
                <w:szCs w:val="20"/>
              </w:rPr>
            </w:pPr>
            <w:r w:rsidRPr="00434B8E">
              <w:rPr>
                <w:bCs/>
                <w:sz w:val="20"/>
                <w:szCs w:val="20"/>
              </w:rPr>
              <w:t>Negotiates differences and handles conflict satisfactorily; provides effective feedback to others and receives feedback nondefensively</w:t>
            </w:r>
          </w:p>
        </w:tc>
        <w:tc>
          <w:tcPr>
            <w:tcW w:w="4068" w:type="dxa"/>
            <w:tcBorders>
              <w:right w:val="single" w:sz="12" w:space="0" w:color="auto"/>
            </w:tcBorders>
            <w:vAlign w:val="bottom"/>
          </w:tcPr>
          <w:p w14:paraId="5FA32618"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057D138" w14:textId="77777777" w:rsidTr="005E6755">
        <w:trPr>
          <w:trHeight w:val="90"/>
        </w:trPr>
        <w:tc>
          <w:tcPr>
            <w:tcW w:w="5508" w:type="dxa"/>
            <w:tcBorders>
              <w:left w:val="single" w:sz="12" w:space="0" w:color="auto"/>
            </w:tcBorders>
          </w:tcPr>
          <w:p w14:paraId="49532FE6"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Acknowledges own role in difficult interactions</w:t>
            </w:r>
          </w:p>
        </w:tc>
        <w:tc>
          <w:tcPr>
            <w:tcW w:w="4068" w:type="dxa"/>
            <w:tcBorders>
              <w:right w:val="single" w:sz="12" w:space="0" w:color="auto"/>
            </w:tcBorders>
            <w:vAlign w:val="bottom"/>
          </w:tcPr>
          <w:p w14:paraId="176171CF" w14:textId="77777777" w:rsidR="00E777F9" w:rsidRPr="000665E4" w:rsidRDefault="00E777F9" w:rsidP="005E6755">
            <w:pPr>
              <w:shd w:val="clear" w:color="auto" w:fill="FFFFFF"/>
              <w:spacing w:after="120"/>
              <w:jc w:val="center"/>
              <w:rPr>
                <w:sz w:val="18"/>
                <w:szCs w:val="20"/>
              </w:rPr>
            </w:pPr>
          </w:p>
        </w:tc>
      </w:tr>
      <w:tr w:rsidR="00E777F9" w:rsidRPr="000665E4" w14:paraId="3FD27F35" w14:textId="77777777" w:rsidTr="005E6755">
        <w:trPr>
          <w:trHeight w:val="90"/>
        </w:trPr>
        <w:tc>
          <w:tcPr>
            <w:tcW w:w="5508" w:type="dxa"/>
            <w:tcBorders>
              <w:left w:val="single" w:sz="12" w:space="0" w:color="auto"/>
            </w:tcBorders>
          </w:tcPr>
          <w:p w14:paraId="1401FB9B"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Seeks clarification in challenging interpersonal communications</w:t>
            </w:r>
          </w:p>
        </w:tc>
        <w:tc>
          <w:tcPr>
            <w:tcW w:w="4068" w:type="dxa"/>
            <w:tcBorders>
              <w:right w:val="single" w:sz="12" w:space="0" w:color="auto"/>
            </w:tcBorders>
            <w:vAlign w:val="bottom"/>
          </w:tcPr>
          <w:p w14:paraId="2B1E2DDF" w14:textId="77777777" w:rsidR="00E777F9" w:rsidRPr="000665E4" w:rsidRDefault="00E777F9" w:rsidP="005E6755">
            <w:pPr>
              <w:shd w:val="clear" w:color="auto" w:fill="FFFFFF"/>
              <w:spacing w:after="120"/>
              <w:jc w:val="center"/>
              <w:rPr>
                <w:sz w:val="18"/>
                <w:szCs w:val="20"/>
              </w:rPr>
            </w:pPr>
          </w:p>
        </w:tc>
      </w:tr>
      <w:tr w:rsidR="00E777F9" w:rsidRPr="000665E4" w14:paraId="2E5E7DEE" w14:textId="77777777" w:rsidTr="005E6755">
        <w:trPr>
          <w:trHeight w:val="90"/>
        </w:trPr>
        <w:tc>
          <w:tcPr>
            <w:tcW w:w="5508" w:type="dxa"/>
            <w:tcBorders>
              <w:left w:val="single" w:sz="12" w:space="0" w:color="auto"/>
            </w:tcBorders>
          </w:tcPr>
          <w:p w14:paraId="0966DAC4"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Demonstrates understanding of diverse viewpoints in challenging interactions</w:t>
            </w:r>
          </w:p>
        </w:tc>
        <w:tc>
          <w:tcPr>
            <w:tcW w:w="4068" w:type="dxa"/>
            <w:tcBorders>
              <w:right w:val="single" w:sz="12" w:space="0" w:color="auto"/>
            </w:tcBorders>
            <w:vAlign w:val="bottom"/>
          </w:tcPr>
          <w:p w14:paraId="49E341C2" w14:textId="77777777" w:rsidR="00E777F9" w:rsidRPr="000665E4" w:rsidRDefault="00E777F9" w:rsidP="005E6755">
            <w:pPr>
              <w:shd w:val="clear" w:color="auto" w:fill="FFFFFF"/>
              <w:spacing w:after="120"/>
              <w:jc w:val="center"/>
              <w:rPr>
                <w:sz w:val="18"/>
                <w:szCs w:val="20"/>
              </w:rPr>
            </w:pPr>
          </w:p>
        </w:tc>
      </w:tr>
      <w:tr w:rsidR="00E777F9" w:rsidRPr="000665E4" w14:paraId="1DC09370" w14:textId="77777777" w:rsidTr="005E6755">
        <w:trPr>
          <w:trHeight w:val="90"/>
        </w:trPr>
        <w:tc>
          <w:tcPr>
            <w:tcW w:w="5508" w:type="dxa"/>
            <w:tcBorders>
              <w:left w:val="single" w:sz="12" w:space="0" w:color="auto"/>
            </w:tcBorders>
          </w:tcPr>
          <w:p w14:paraId="7A11CDC0"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Provides feedback to supervisor regarding supervisory process</w:t>
            </w:r>
          </w:p>
        </w:tc>
        <w:tc>
          <w:tcPr>
            <w:tcW w:w="4068" w:type="dxa"/>
            <w:tcBorders>
              <w:right w:val="single" w:sz="12" w:space="0" w:color="auto"/>
            </w:tcBorders>
            <w:vAlign w:val="bottom"/>
          </w:tcPr>
          <w:p w14:paraId="180F4B18" w14:textId="77777777" w:rsidR="00E777F9" w:rsidRPr="000665E4" w:rsidRDefault="00E777F9" w:rsidP="005E6755">
            <w:pPr>
              <w:shd w:val="clear" w:color="auto" w:fill="FFFFFF"/>
              <w:spacing w:after="120"/>
              <w:jc w:val="center"/>
              <w:rPr>
                <w:sz w:val="18"/>
                <w:szCs w:val="20"/>
              </w:rPr>
            </w:pPr>
          </w:p>
        </w:tc>
      </w:tr>
      <w:tr w:rsidR="00E777F9" w:rsidRPr="000665E4" w14:paraId="54AF79F4" w14:textId="77777777" w:rsidTr="005E6755">
        <w:trPr>
          <w:trHeight w:val="90"/>
        </w:trPr>
        <w:tc>
          <w:tcPr>
            <w:tcW w:w="5508" w:type="dxa"/>
            <w:tcBorders>
              <w:left w:val="single" w:sz="12" w:space="0" w:color="auto"/>
            </w:tcBorders>
          </w:tcPr>
          <w:p w14:paraId="7FE5009B"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Provides feedback to peers regarding peers’ clinical work in context of group supervision or case conference</w:t>
            </w:r>
          </w:p>
        </w:tc>
        <w:tc>
          <w:tcPr>
            <w:tcW w:w="4068" w:type="dxa"/>
            <w:tcBorders>
              <w:right w:val="single" w:sz="12" w:space="0" w:color="auto"/>
            </w:tcBorders>
            <w:vAlign w:val="bottom"/>
          </w:tcPr>
          <w:p w14:paraId="0F55411C" w14:textId="77777777" w:rsidR="00E777F9" w:rsidRPr="000665E4" w:rsidRDefault="00E777F9" w:rsidP="005E6755">
            <w:pPr>
              <w:shd w:val="clear" w:color="auto" w:fill="FFFFFF"/>
              <w:spacing w:after="120"/>
              <w:jc w:val="center"/>
              <w:rPr>
                <w:sz w:val="18"/>
                <w:szCs w:val="20"/>
              </w:rPr>
            </w:pPr>
          </w:p>
        </w:tc>
      </w:tr>
      <w:tr w:rsidR="00E777F9" w:rsidRPr="000665E4" w14:paraId="13EA2166" w14:textId="77777777" w:rsidTr="005E6755">
        <w:trPr>
          <w:trHeight w:val="90"/>
        </w:trPr>
        <w:tc>
          <w:tcPr>
            <w:tcW w:w="5508" w:type="dxa"/>
            <w:tcBorders>
              <w:left w:val="single" w:sz="12" w:space="0" w:color="auto"/>
            </w:tcBorders>
          </w:tcPr>
          <w:p w14:paraId="6AE67AFA"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Accepts and implements supervisory feedback nondefensively</w:t>
            </w:r>
          </w:p>
        </w:tc>
        <w:tc>
          <w:tcPr>
            <w:tcW w:w="4068" w:type="dxa"/>
            <w:tcBorders>
              <w:right w:val="single" w:sz="12" w:space="0" w:color="auto"/>
            </w:tcBorders>
            <w:vAlign w:val="bottom"/>
          </w:tcPr>
          <w:p w14:paraId="2708B3E5" w14:textId="77777777" w:rsidR="00E777F9" w:rsidRPr="000665E4" w:rsidRDefault="00E777F9" w:rsidP="005E6755">
            <w:pPr>
              <w:shd w:val="clear" w:color="auto" w:fill="FFFFFF"/>
              <w:spacing w:after="120"/>
              <w:jc w:val="center"/>
              <w:rPr>
                <w:sz w:val="18"/>
                <w:szCs w:val="20"/>
              </w:rPr>
            </w:pPr>
          </w:p>
        </w:tc>
      </w:tr>
      <w:tr w:rsidR="00E777F9" w:rsidRPr="000665E4" w14:paraId="3A8DE96E" w14:textId="77777777" w:rsidTr="005E6755">
        <w:tc>
          <w:tcPr>
            <w:tcW w:w="9576" w:type="dxa"/>
            <w:gridSpan w:val="2"/>
            <w:tcBorders>
              <w:left w:val="single" w:sz="12" w:space="0" w:color="auto"/>
              <w:right w:val="single" w:sz="12" w:space="0" w:color="auto"/>
            </w:tcBorders>
            <w:shd w:val="clear" w:color="auto" w:fill="D9D9D9"/>
          </w:tcPr>
          <w:p w14:paraId="18100B4B" w14:textId="77777777" w:rsidR="00E777F9" w:rsidRPr="000665E4" w:rsidRDefault="00E777F9" w:rsidP="005E6755">
            <w:pPr>
              <w:rPr>
                <w:b/>
                <w:sz w:val="20"/>
                <w:szCs w:val="20"/>
              </w:rPr>
            </w:pPr>
            <w:r>
              <w:rPr>
                <w:b/>
                <w:sz w:val="20"/>
                <w:szCs w:val="20"/>
              </w:rPr>
              <w:t>2</w:t>
            </w:r>
            <w:r w:rsidRPr="000665E4">
              <w:rPr>
                <w:b/>
                <w:sz w:val="20"/>
                <w:szCs w:val="20"/>
              </w:rPr>
              <w:t>. Affective Skills</w:t>
            </w:r>
          </w:p>
        </w:tc>
      </w:tr>
      <w:tr w:rsidR="00E777F9" w:rsidRPr="000665E4" w14:paraId="0AAC2142" w14:textId="77777777" w:rsidTr="005E6755">
        <w:trPr>
          <w:trHeight w:val="134"/>
        </w:trPr>
        <w:tc>
          <w:tcPr>
            <w:tcW w:w="5508" w:type="dxa"/>
            <w:tcBorders>
              <w:left w:val="single" w:sz="12" w:space="0" w:color="auto"/>
            </w:tcBorders>
          </w:tcPr>
          <w:p w14:paraId="7140E8BD" w14:textId="77777777" w:rsidR="00E777F9" w:rsidRPr="000665E4" w:rsidRDefault="00E777F9" w:rsidP="005E6755">
            <w:pPr>
              <w:spacing w:after="120"/>
              <w:rPr>
                <w:b/>
                <w:sz w:val="20"/>
                <w:szCs w:val="20"/>
              </w:rPr>
            </w:pPr>
            <w:r w:rsidRPr="00434B8E">
              <w:rPr>
                <w:sz w:val="20"/>
                <w:szCs w:val="20"/>
              </w:rPr>
              <w:t>Displays affective skills and emotional maturit</w:t>
            </w:r>
            <w:r w:rsidRPr="000665E4">
              <w:rPr>
                <w:b/>
                <w:sz w:val="20"/>
                <w:szCs w:val="20"/>
              </w:rPr>
              <w:t>y</w:t>
            </w:r>
          </w:p>
        </w:tc>
        <w:tc>
          <w:tcPr>
            <w:tcW w:w="4068" w:type="dxa"/>
            <w:tcBorders>
              <w:right w:val="single" w:sz="12" w:space="0" w:color="auto"/>
            </w:tcBorders>
            <w:vAlign w:val="bottom"/>
          </w:tcPr>
          <w:p w14:paraId="622D9B4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E10048A" w14:textId="77777777" w:rsidTr="005E6755">
        <w:trPr>
          <w:trHeight w:val="134"/>
        </w:trPr>
        <w:tc>
          <w:tcPr>
            <w:tcW w:w="5508" w:type="dxa"/>
            <w:tcBorders>
              <w:left w:val="single" w:sz="12" w:space="0" w:color="auto"/>
            </w:tcBorders>
          </w:tcPr>
          <w:p w14:paraId="0884A89D" w14:textId="77777777" w:rsidR="00E777F9" w:rsidRPr="00434B8E" w:rsidRDefault="00E777F9" w:rsidP="00E777F9">
            <w:pPr>
              <w:numPr>
                <w:ilvl w:val="0"/>
                <w:numId w:val="26"/>
              </w:numPr>
              <w:ind w:firstLine="180"/>
              <w:rPr>
                <w:sz w:val="16"/>
                <w:szCs w:val="16"/>
              </w:rPr>
            </w:pPr>
            <w:r w:rsidRPr="00434B8E">
              <w:rPr>
                <w:sz w:val="16"/>
                <w:szCs w:val="16"/>
              </w:rPr>
              <w:t xml:space="preserve">Notices and expresses feelings </w:t>
            </w:r>
          </w:p>
        </w:tc>
        <w:tc>
          <w:tcPr>
            <w:tcW w:w="4068" w:type="dxa"/>
            <w:tcBorders>
              <w:right w:val="single" w:sz="12" w:space="0" w:color="auto"/>
            </w:tcBorders>
            <w:vAlign w:val="bottom"/>
          </w:tcPr>
          <w:p w14:paraId="64453506" w14:textId="77777777" w:rsidR="00E777F9" w:rsidRPr="000665E4" w:rsidRDefault="00E777F9" w:rsidP="005E6755">
            <w:pPr>
              <w:shd w:val="clear" w:color="auto" w:fill="FFFFFF"/>
              <w:spacing w:after="120"/>
              <w:jc w:val="center"/>
              <w:rPr>
                <w:sz w:val="18"/>
                <w:szCs w:val="20"/>
              </w:rPr>
            </w:pPr>
          </w:p>
        </w:tc>
      </w:tr>
      <w:tr w:rsidR="00E777F9" w:rsidRPr="000665E4" w14:paraId="0B6AE23B" w14:textId="77777777" w:rsidTr="005E6755">
        <w:trPr>
          <w:trHeight w:val="134"/>
        </w:trPr>
        <w:tc>
          <w:tcPr>
            <w:tcW w:w="5508" w:type="dxa"/>
            <w:tcBorders>
              <w:left w:val="single" w:sz="12" w:space="0" w:color="auto"/>
            </w:tcBorders>
          </w:tcPr>
          <w:p w14:paraId="578B0869" w14:textId="77777777" w:rsidR="00E777F9" w:rsidRPr="00434B8E" w:rsidRDefault="00E777F9" w:rsidP="00E777F9">
            <w:pPr>
              <w:numPr>
                <w:ilvl w:val="0"/>
                <w:numId w:val="26"/>
              </w:numPr>
              <w:ind w:firstLine="180"/>
              <w:rPr>
                <w:sz w:val="16"/>
                <w:szCs w:val="16"/>
              </w:rPr>
            </w:pPr>
            <w:r w:rsidRPr="00434B8E">
              <w:rPr>
                <w:sz w:val="16"/>
                <w:szCs w:val="16"/>
              </w:rPr>
              <w:t xml:space="preserve">Demonstrates awareness of inner emotional experience        </w:t>
            </w:r>
          </w:p>
        </w:tc>
        <w:tc>
          <w:tcPr>
            <w:tcW w:w="4068" w:type="dxa"/>
            <w:tcBorders>
              <w:right w:val="single" w:sz="12" w:space="0" w:color="auto"/>
            </w:tcBorders>
            <w:vAlign w:val="bottom"/>
          </w:tcPr>
          <w:p w14:paraId="0BCE7BAA" w14:textId="77777777" w:rsidR="00E777F9" w:rsidRPr="000665E4" w:rsidRDefault="00E777F9" w:rsidP="005E6755">
            <w:pPr>
              <w:shd w:val="clear" w:color="auto" w:fill="FFFFFF"/>
              <w:spacing w:after="120"/>
              <w:jc w:val="center"/>
              <w:rPr>
                <w:sz w:val="18"/>
                <w:szCs w:val="20"/>
              </w:rPr>
            </w:pPr>
          </w:p>
        </w:tc>
      </w:tr>
      <w:tr w:rsidR="00E777F9" w:rsidRPr="000665E4" w14:paraId="689F78FE" w14:textId="77777777" w:rsidTr="005E6755">
        <w:trPr>
          <w:trHeight w:val="134"/>
        </w:trPr>
        <w:tc>
          <w:tcPr>
            <w:tcW w:w="5508" w:type="dxa"/>
            <w:tcBorders>
              <w:left w:val="single" w:sz="12" w:space="0" w:color="auto"/>
            </w:tcBorders>
          </w:tcPr>
          <w:p w14:paraId="1E75B120" w14:textId="77777777" w:rsidR="00E777F9" w:rsidRPr="00434B8E" w:rsidRDefault="00E777F9" w:rsidP="00E777F9">
            <w:pPr>
              <w:numPr>
                <w:ilvl w:val="0"/>
                <w:numId w:val="26"/>
              </w:numPr>
              <w:ind w:firstLine="180"/>
              <w:rPr>
                <w:sz w:val="16"/>
                <w:szCs w:val="16"/>
              </w:rPr>
            </w:pPr>
            <w:r w:rsidRPr="00434B8E">
              <w:rPr>
                <w:sz w:val="16"/>
                <w:szCs w:val="16"/>
              </w:rPr>
              <w:t>Demonstrates emotional maturity</w:t>
            </w:r>
          </w:p>
        </w:tc>
        <w:tc>
          <w:tcPr>
            <w:tcW w:w="4068" w:type="dxa"/>
            <w:tcBorders>
              <w:right w:val="single" w:sz="12" w:space="0" w:color="auto"/>
            </w:tcBorders>
            <w:vAlign w:val="bottom"/>
          </w:tcPr>
          <w:p w14:paraId="2418DB3D" w14:textId="77777777" w:rsidR="00E777F9" w:rsidRPr="000665E4" w:rsidRDefault="00E777F9" w:rsidP="005E6755">
            <w:pPr>
              <w:shd w:val="clear" w:color="auto" w:fill="FFFFFF"/>
              <w:spacing w:after="120"/>
              <w:jc w:val="center"/>
              <w:rPr>
                <w:sz w:val="18"/>
                <w:szCs w:val="20"/>
              </w:rPr>
            </w:pPr>
          </w:p>
        </w:tc>
      </w:tr>
      <w:tr w:rsidR="00E777F9" w:rsidRPr="000665E4" w14:paraId="4DDB5676" w14:textId="77777777" w:rsidTr="005E6755">
        <w:trPr>
          <w:trHeight w:val="134"/>
        </w:trPr>
        <w:tc>
          <w:tcPr>
            <w:tcW w:w="5508" w:type="dxa"/>
            <w:tcBorders>
              <w:left w:val="single" w:sz="12" w:space="0" w:color="auto"/>
            </w:tcBorders>
          </w:tcPr>
          <w:p w14:paraId="48F18D34" w14:textId="77777777" w:rsidR="00E777F9" w:rsidRPr="00434B8E" w:rsidRDefault="00E777F9" w:rsidP="00E777F9">
            <w:pPr>
              <w:numPr>
                <w:ilvl w:val="0"/>
                <w:numId w:val="26"/>
              </w:numPr>
              <w:ind w:firstLine="180"/>
              <w:rPr>
                <w:sz w:val="16"/>
                <w:szCs w:val="16"/>
              </w:rPr>
            </w:pPr>
            <w:r w:rsidRPr="00434B8E">
              <w:rPr>
                <w:sz w:val="16"/>
                <w:szCs w:val="16"/>
              </w:rPr>
              <w:t>Demonstrates affect tolerance</w:t>
            </w:r>
          </w:p>
        </w:tc>
        <w:tc>
          <w:tcPr>
            <w:tcW w:w="4068" w:type="dxa"/>
            <w:tcBorders>
              <w:right w:val="single" w:sz="12" w:space="0" w:color="auto"/>
            </w:tcBorders>
            <w:vAlign w:val="bottom"/>
          </w:tcPr>
          <w:p w14:paraId="75C2D110" w14:textId="77777777" w:rsidR="00E777F9" w:rsidRPr="000665E4" w:rsidRDefault="00E777F9" w:rsidP="005E6755">
            <w:pPr>
              <w:shd w:val="clear" w:color="auto" w:fill="FFFFFF"/>
              <w:spacing w:after="120"/>
              <w:jc w:val="center"/>
              <w:rPr>
                <w:sz w:val="18"/>
                <w:szCs w:val="20"/>
              </w:rPr>
            </w:pPr>
          </w:p>
        </w:tc>
      </w:tr>
      <w:tr w:rsidR="00E777F9" w:rsidRPr="000665E4" w14:paraId="5699CDE5" w14:textId="77777777" w:rsidTr="005E6755">
        <w:trPr>
          <w:trHeight w:val="377"/>
        </w:trPr>
        <w:tc>
          <w:tcPr>
            <w:tcW w:w="5508" w:type="dxa"/>
            <w:tcBorders>
              <w:left w:val="single" w:sz="12" w:space="0" w:color="auto"/>
            </w:tcBorders>
          </w:tcPr>
          <w:p w14:paraId="7290CC40" w14:textId="77777777" w:rsidR="00E777F9" w:rsidRPr="00434B8E" w:rsidRDefault="00E777F9" w:rsidP="00E777F9">
            <w:pPr>
              <w:numPr>
                <w:ilvl w:val="0"/>
                <w:numId w:val="26"/>
              </w:numPr>
              <w:ind w:firstLine="180"/>
              <w:rPr>
                <w:sz w:val="16"/>
                <w:szCs w:val="16"/>
              </w:rPr>
            </w:pPr>
            <w:r w:rsidRPr="00434B8E">
              <w:rPr>
                <w:sz w:val="16"/>
                <w:szCs w:val="16"/>
              </w:rPr>
              <w:t>Demonstrates comfort with a range of emotions</w:t>
            </w:r>
          </w:p>
        </w:tc>
        <w:tc>
          <w:tcPr>
            <w:tcW w:w="4068" w:type="dxa"/>
            <w:tcBorders>
              <w:right w:val="single" w:sz="12" w:space="0" w:color="auto"/>
            </w:tcBorders>
            <w:vAlign w:val="bottom"/>
          </w:tcPr>
          <w:p w14:paraId="37F895DB" w14:textId="77777777" w:rsidR="00E777F9" w:rsidRPr="000665E4" w:rsidRDefault="00E777F9" w:rsidP="005E6755">
            <w:pPr>
              <w:shd w:val="clear" w:color="auto" w:fill="FFFFFF"/>
              <w:spacing w:after="120"/>
              <w:jc w:val="center"/>
              <w:rPr>
                <w:sz w:val="18"/>
                <w:szCs w:val="20"/>
              </w:rPr>
            </w:pPr>
          </w:p>
        </w:tc>
      </w:tr>
      <w:tr w:rsidR="00E777F9" w:rsidRPr="000665E4" w14:paraId="30E62DA6" w14:textId="77777777" w:rsidTr="005E6755">
        <w:trPr>
          <w:trHeight w:val="134"/>
        </w:trPr>
        <w:tc>
          <w:tcPr>
            <w:tcW w:w="5508" w:type="dxa"/>
            <w:tcBorders>
              <w:left w:val="single" w:sz="12" w:space="0" w:color="auto"/>
            </w:tcBorders>
          </w:tcPr>
          <w:p w14:paraId="657CB423" w14:textId="77777777" w:rsidR="00E777F9" w:rsidRPr="00434B8E" w:rsidRDefault="00E777F9" w:rsidP="00E777F9">
            <w:pPr>
              <w:numPr>
                <w:ilvl w:val="0"/>
                <w:numId w:val="26"/>
              </w:numPr>
              <w:ind w:firstLine="180"/>
              <w:rPr>
                <w:sz w:val="16"/>
                <w:szCs w:val="16"/>
              </w:rPr>
            </w:pPr>
            <w:r w:rsidRPr="00434B8E">
              <w:rPr>
                <w:sz w:val="16"/>
                <w:szCs w:val="16"/>
              </w:rPr>
              <w:t>Affect does not overwhelm judgment</w:t>
            </w:r>
          </w:p>
        </w:tc>
        <w:tc>
          <w:tcPr>
            <w:tcW w:w="4068" w:type="dxa"/>
            <w:tcBorders>
              <w:right w:val="single" w:sz="12" w:space="0" w:color="auto"/>
            </w:tcBorders>
            <w:vAlign w:val="bottom"/>
          </w:tcPr>
          <w:p w14:paraId="7C179CC5" w14:textId="77777777" w:rsidR="00E777F9" w:rsidRPr="000665E4" w:rsidRDefault="00E777F9" w:rsidP="005E6755">
            <w:pPr>
              <w:shd w:val="clear" w:color="auto" w:fill="FFFFFF"/>
              <w:spacing w:after="120"/>
              <w:jc w:val="center"/>
              <w:rPr>
                <w:sz w:val="18"/>
                <w:szCs w:val="20"/>
              </w:rPr>
            </w:pPr>
          </w:p>
        </w:tc>
      </w:tr>
    </w:tbl>
    <w:p w14:paraId="09720B5B" w14:textId="77777777" w:rsidR="00E777F9" w:rsidRPr="000665E4" w:rsidRDefault="00E777F9" w:rsidP="00E777F9"/>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2D87E14C" w14:textId="77777777" w:rsidTr="005E6755">
        <w:tc>
          <w:tcPr>
            <w:tcW w:w="9576" w:type="dxa"/>
            <w:gridSpan w:val="2"/>
            <w:tcBorders>
              <w:left w:val="single" w:sz="12" w:space="0" w:color="auto"/>
              <w:right w:val="single" w:sz="12" w:space="0" w:color="auto"/>
            </w:tcBorders>
            <w:shd w:val="clear" w:color="auto" w:fill="D9D9D9"/>
          </w:tcPr>
          <w:p w14:paraId="772A518F" w14:textId="77777777" w:rsidR="00E777F9" w:rsidRPr="000665E4" w:rsidRDefault="00E777F9" w:rsidP="005E6755">
            <w:pPr>
              <w:pStyle w:val="PlainText"/>
              <w:widowControl/>
              <w:rPr>
                <w:rFonts w:ascii="Times New Roman" w:hAnsi="Times New Roman"/>
                <w:b/>
              </w:rPr>
            </w:pPr>
            <w:r>
              <w:rPr>
                <w:rFonts w:ascii="Times New Roman" w:hAnsi="Times New Roman"/>
                <w:b/>
              </w:rPr>
              <w:t>3</w:t>
            </w:r>
            <w:r w:rsidRPr="000665E4">
              <w:rPr>
                <w:rFonts w:ascii="Times New Roman" w:hAnsi="Times New Roman"/>
                <w:b/>
              </w:rPr>
              <w:t>. Expressive Skills</w:t>
            </w:r>
          </w:p>
        </w:tc>
      </w:tr>
      <w:tr w:rsidR="00E777F9" w:rsidRPr="000665E4" w14:paraId="4EE815E1" w14:textId="77777777" w:rsidTr="005E6755">
        <w:tc>
          <w:tcPr>
            <w:tcW w:w="5508" w:type="dxa"/>
            <w:tcBorders>
              <w:left w:val="single" w:sz="12" w:space="0" w:color="auto"/>
            </w:tcBorders>
          </w:tcPr>
          <w:p w14:paraId="50DAEE4F" w14:textId="77777777" w:rsidR="00E777F9" w:rsidRPr="00434B8E" w:rsidRDefault="00E777F9" w:rsidP="005E6755">
            <w:pPr>
              <w:spacing w:after="120"/>
              <w:rPr>
                <w:sz w:val="20"/>
                <w:szCs w:val="20"/>
              </w:rPr>
            </w:pPr>
            <w:r w:rsidRPr="00434B8E">
              <w:rPr>
                <w:sz w:val="20"/>
                <w:szCs w:val="20"/>
              </w:rPr>
              <w:t>Communicates ideas, feelings, and information clearly using verbal, nonverbal, and written skills</w:t>
            </w:r>
          </w:p>
        </w:tc>
        <w:tc>
          <w:tcPr>
            <w:tcW w:w="4068" w:type="dxa"/>
            <w:tcBorders>
              <w:right w:val="single" w:sz="12" w:space="0" w:color="auto"/>
            </w:tcBorders>
            <w:vAlign w:val="bottom"/>
          </w:tcPr>
          <w:p w14:paraId="79F5346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2BC5885" w14:textId="77777777" w:rsidTr="005E6755">
        <w:tc>
          <w:tcPr>
            <w:tcW w:w="5508" w:type="dxa"/>
            <w:tcBorders>
              <w:left w:val="single" w:sz="12" w:space="0" w:color="auto"/>
            </w:tcBorders>
          </w:tcPr>
          <w:p w14:paraId="389C3713" w14:textId="77777777" w:rsidR="00E777F9" w:rsidRPr="00434B8E" w:rsidRDefault="00E777F9" w:rsidP="00E777F9">
            <w:pPr>
              <w:numPr>
                <w:ilvl w:val="0"/>
                <w:numId w:val="27"/>
              </w:numPr>
              <w:tabs>
                <w:tab w:val="clear" w:pos="360"/>
                <w:tab w:val="num" w:pos="720"/>
              </w:tabs>
              <w:ind w:left="720" w:hanging="180"/>
              <w:rPr>
                <w:sz w:val="16"/>
                <w:szCs w:val="16"/>
              </w:rPr>
            </w:pPr>
            <w:r w:rsidRPr="00434B8E">
              <w:rPr>
                <w:sz w:val="16"/>
                <w:szCs w:val="16"/>
              </w:rPr>
              <w:t>Written work is organized, easy to understand, and conveys the main points</w:t>
            </w:r>
          </w:p>
        </w:tc>
        <w:tc>
          <w:tcPr>
            <w:tcW w:w="4068" w:type="dxa"/>
            <w:tcBorders>
              <w:right w:val="single" w:sz="12" w:space="0" w:color="auto"/>
            </w:tcBorders>
            <w:vAlign w:val="bottom"/>
          </w:tcPr>
          <w:p w14:paraId="5BF9A1AD" w14:textId="77777777" w:rsidR="00E777F9" w:rsidRPr="000665E4" w:rsidRDefault="00E777F9" w:rsidP="005E6755">
            <w:pPr>
              <w:shd w:val="clear" w:color="auto" w:fill="FFFFFF"/>
              <w:spacing w:after="120"/>
              <w:jc w:val="center"/>
              <w:rPr>
                <w:sz w:val="18"/>
                <w:szCs w:val="20"/>
              </w:rPr>
            </w:pPr>
          </w:p>
        </w:tc>
      </w:tr>
      <w:tr w:rsidR="00E777F9" w:rsidRPr="000665E4" w14:paraId="67AB2668" w14:textId="77777777" w:rsidTr="005E6755">
        <w:tc>
          <w:tcPr>
            <w:tcW w:w="5508" w:type="dxa"/>
            <w:tcBorders>
              <w:left w:val="single" w:sz="12" w:space="0" w:color="auto"/>
            </w:tcBorders>
          </w:tcPr>
          <w:p w14:paraId="5E9CA4A8" w14:textId="77777777" w:rsidR="00E777F9" w:rsidRPr="00434B8E" w:rsidRDefault="00E777F9" w:rsidP="00E777F9">
            <w:pPr>
              <w:numPr>
                <w:ilvl w:val="0"/>
                <w:numId w:val="27"/>
              </w:numPr>
              <w:tabs>
                <w:tab w:val="clear" w:pos="360"/>
                <w:tab w:val="num" w:pos="720"/>
              </w:tabs>
              <w:ind w:left="720" w:hanging="180"/>
              <w:rPr>
                <w:sz w:val="16"/>
                <w:szCs w:val="16"/>
              </w:rPr>
            </w:pPr>
            <w:r w:rsidRPr="00434B8E">
              <w:rPr>
                <w:sz w:val="16"/>
                <w:szCs w:val="16"/>
              </w:rPr>
              <w:t>Shares opinions with others using language that others can understand</w:t>
            </w:r>
          </w:p>
        </w:tc>
        <w:tc>
          <w:tcPr>
            <w:tcW w:w="4068" w:type="dxa"/>
            <w:tcBorders>
              <w:right w:val="single" w:sz="12" w:space="0" w:color="auto"/>
            </w:tcBorders>
            <w:vAlign w:val="bottom"/>
          </w:tcPr>
          <w:p w14:paraId="3A659FAB" w14:textId="77777777" w:rsidR="00E777F9" w:rsidRPr="000665E4" w:rsidRDefault="00E777F9" w:rsidP="005E6755">
            <w:pPr>
              <w:shd w:val="clear" w:color="auto" w:fill="FFFFFF"/>
              <w:spacing w:after="120"/>
              <w:jc w:val="center"/>
              <w:rPr>
                <w:sz w:val="18"/>
                <w:szCs w:val="20"/>
              </w:rPr>
            </w:pPr>
          </w:p>
        </w:tc>
      </w:tr>
      <w:tr w:rsidR="00E777F9" w:rsidRPr="000665E4" w14:paraId="0A2D4F60" w14:textId="77777777" w:rsidTr="005E6755">
        <w:tc>
          <w:tcPr>
            <w:tcW w:w="5508" w:type="dxa"/>
            <w:tcBorders>
              <w:left w:val="single" w:sz="12" w:space="0" w:color="auto"/>
            </w:tcBorders>
          </w:tcPr>
          <w:p w14:paraId="2BED41F8" w14:textId="77777777" w:rsidR="00E777F9" w:rsidRPr="00434B8E" w:rsidRDefault="00E777F9" w:rsidP="00E777F9">
            <w:pPr>
              <w:numPr>
                <w:ilvl w:val="0"/>
                <w:numId w:val="27"/>
              </w:numPr>
              <w:tabs>
                <w:tab w:val="clear" w:pos="360"/>
                <w:tab w:val="num" w:pos="720"/>
              </w:tabs>
              <w:ind w:left="720" w:hanging="180"/>
              <w:rPr>
                <w:sz w:val="16"/>
                <w:szCs w:val="16"/>
              </w:rPr>
            </w:pPr>
            <w:r w:rsidRPr="00434B8E">
              <w:rPr>
                <w:sz w:val="16"/>
                <w:szCs w:val="16"/>
              </w:rPr>
              <w:t xml:space="preserve">Non-verbal behavior  is consistent with verbal communications </w:t>
            </w:r>
          </w:p>
        </w:tc>
        <w:tc>
          <w:tcPr>
            <w:tcW w:w="4068" w:type="dxa"/>
            <w:tcBorders>
              <w:right w:val="single" w:sz="12" w:space="0" w:color="auto"/>
            </w:tcBorders>
            <w:vAlign w:val="bottom"/>
          </w:tcPr>
          <w:p w14:paraId="480886EF" w14:textId="77777777" w:rsidR="00E777F9" w:rsidRPr="000665E4" w:rsidRDefault="00E777F9" w:rsidP="005E6755">
            <w:pPr>
              <w:shd w:val="clear" w:color="auto" w:fill="FFFFFF"/>
              <w:spacing w:after="120"/>
              <w:jc w:val="center"/>
              <w:rPr>
                <w:sz w:val="18"/>
                <w:szCs w:val="20"/>
              </w:rPr>
            </w:pPr>
          </w:p>
        </w:tc>
      </w:tr>
      <w:tr w:rsidR="00E777F9" w:rsidRPr="000665E4" w14:paraId="697BEDC6" w14:textId="77777777" w:rsidTr="005E6755">
        <w:trPr>
          <w:trHeight w:val="687"/>
        </w:trPr>
        <w:tc>
          <w:tcPr>
            <w:tcW w:w="9576" w:type="dxa"/>
            <w:gridSpan w:val="2"/>
            <w:tcBorders>
              <w:left w:val="single" w:sz="12" w:space="0" w:color="auto"/>
              <w:right w:val="single" w:sz="12" w:space="0" w:color="auto"/>
            </w:tcBorders>
          </w:tcPr>
          <w:p w14:paraId="074AD378" w14:textId="77777777" w:rsidR="00E777F9" w:rsidRPr="001C52C5" w:rsidRDefault="00E777F9" w:rsidP="005E6755">
            <w:pPr>
              <w:shd w:val="clear" w:color="auto" w:fill="FFFFFF"/>
              <w:spacing w:after="120"/>
              <w:rPr>
                <w:sz w:val="18"/>
                <w:szCs w:val="18"/>
              </w:rPr>
            </w:pPr>
            <w:r w:rsidRPr="00434B8E">
              <w:rPr>
                <w:b/>
                <w:sz w:val="20"/>
                <w:szCs w:val="20"/>
              </w:rPr>
              <w:t>IIA. Comments About Trainee’s Professional Relationships</w:t>
            </w:r>
          </w:p>
          <w:p w14:paraId="5C9F61E8" w14:textId="77777777" w:rsidR="00E777F9" w:rsidRPr="001C52C5" w:rsidRDefault="00E777F9" w:rsidP="005E6755">
            <w:pPr>
              <w:shd w:val="clear" w:color="auto" w:fill="FFFFFF"/>
              <w:spacing w:after="120"/>
              <w:rPr>
                <w:sz w:val="18"/>
                <w:szCs w:val="18"/>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525DC5BB" w14:textId="77777777" w:rsidR="00E777F9" w:rsidRPr="000665E4" w:rsidRDefault="00E777F9" w:rsidP="00E777F9">
      <w:pPr>
        <w:rPr>
          <w:b/>
        </w:rPr>
      </w:pPr>
    </w:p>
    <w:p w14:paraId="727779FC" w14:textId="77777777" w:rsidR="00E777F9" w:rsidRDefault="00E777F9" w:rsidP="00E777F9">
      <w:pPr>
        <w:rPr>
          <w:b/>
        </w:rPr>
      </w:pPr>
      <w:r>
        <w:rPr>
          <w:b/>
        </w:rPr>
        <w:br w:type="page"/>
      </w:r>
    </w:p>
    <w:p w14:paraId="6C8FBDB1" w14:textId="77777777" w:rsidR="00E777F9" w:rsidRPr="000665E4" w:rsidRDefault="00E777F9" w:rsidP="00E777F9">
      <w:pPr>
        <w:rPr>
          <w:b/>
        </w:rPr>
      </w:pPr>
      <w:r w:rsidRPr="000665E4">
        <w:rPr>
          <w:b/>
        </w:rPr>
        <w:lastRenderedPageBreak/>
        <w:t>III. SCIENCE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98"/>
        <w:gridCol w:w="3978"/>
      </w:tblGrid>
      <w:tr w:rsidR="00E777F9" w:rsidRPr="000665E4" w14:paraId="337C885B" w14:textId="77777777" w:rsidTr="005E6755">
        <w:trPr>
          <w:trHeight w:val="539"/>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616D26F6" w14:textId="77777777" w:rsidR="00E777F9" w:rsidRPr="000665E4" w:rsidRDefault="00E777F9" w:rsidP="005E6755">
            <w:pPr>
              <w:spacing w:before="120" w:after="120"/>
              <w:ind w:right="72"/>
              <w:rPr>
                <w:sz w:val="22"/>
                <w:szCs w:val="22"/>
              </w:rPr>
            </w:pPr>
            <w:r>
              <w:rPr>
                <w:b/>
                <w:sz w:val="22"/>
                <w:szCs w:val="22"/>
              </w:rPr>
              <w:t>A</w:t>
            </w:r>
            <w:r w:rsidRPr="000665E4">
              <w:rPr>
                <w:b/>
                <w:sz w:val="22"/>
                <w:szCs w:val="22"/>
              </w:rPr>
              <w:t xml:space="preserve">. Scientific Knowledge and Methods: </w:t>
            </w:r>
            <w:r w:rsidRPr="000665E4">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E777F9" w:rsidRPr="000665E4" w14:paraId="3409A3E5" w14:textId="77777777" w:rsidTr="005E6755">
        <w:trPr>
          <w:trHeight w:val="357"/>
        </w:trPr>
        <w:tc>
          <w:tcPr>
            <w:tcW w:w="9576" w:type="dxa"/>
            <w:gridSpan w:val="2"/>
            <w:tcBorders>
              <w:top w:val="single" w:sz="12" w:space="0" w:color="auto"/>
              <w:left w:val="single" w:sz="12" w:space="0" w:color="auto"/>
              <w:right w:val="single" w:sz="12" w:space="0" w:color="auto"/>
            </w:tcBorders>
            <w:shd w:val="clear" w:color="auto" w:fill="D9D9D9"/>
          </w:tcPr>
          <w:p w14:paraId="4B87CE7E" w14:textId="77777777" w:rsidR="00E777F9" w:rsidRPr="000665E4" w:rsidRDefault="00E777F9" w:rsidP="005E6755">
            <w:pPr>
              <w:rPr>
                <w:sz w:val="20"/>
                <w:szCs w:val="20"/>
              </w:rPr>
            </w:pPr>
            <w:r>
              <w:rPr>
                <w:b/>
                <w:sz w:val="20"/>
                <w:szCs w:val="20"/>
              </w:rPr>
              <w:t>1</w:t>
            </w:r>
            <w:r w:rsidRPr="000665E4">
              <w:rPr>
                <w:b/>
                <w:sz w:val="20"/>
                <w:szCs w:val="20"/>
              </w:rPr>
              <w:t>.</w:t>
            </w:r>
            <w:r w:rsidRPr="000665E4">
              <w:rPr>
                <w:sz w:val="20"/>
                <w:szCs w:val="20"/>
              </w:rPr>
              <w:t xml:space="preserve"> </w:t>
            </w:r>
            <w:r w:rsidRPr="000665E4">
              <w:rPr>
                <w:b/>
                <w:sz w:val="20"/>
                <w:szCs w:val="20"/>
              </w:rPr>
              <w:t>Scientific Mindedness</w:t>
            </w:r>
          </w:p>
        </w:tc>
      </w:tr>
      <w:tr w:rsidR="00E777F9" w:rsidRPr="000665E4" w14:paraId="59432D37" w14:textId="77777777" w:rsidTr="005E6755">
        <w:tc>
          <w:tcPr>
            <w:tcW w:w="5598" w:type="dxa"/>
            <w:tcBorders>
              <w:left w:val="single" w:sz="12" w:space="0" w:color="auto"/>
            </w:tcBorders>
          </w:tcPr>
          <w:p w14:paraId="70E16626" w14:textId="77777777" w:rsidR="00E777F9" w:rsidRPr="00434B8E" w:rsidRDefault="00E777F9" w:rsidP="005E6755">
            <w:pPr>
              <w:spacing w:after="120"/>
              <w:rPr>
                <w:sz w:val="20"/>
                <w:szCs w:val="20"/>
              </w:rPr>
            </w:pPr>
            <w:r w:rsidRPr="00434B8E">
              <w:rPr>
                <w:sz w:val="20"/>
                <w:szCs w:val="20"/>
              </w:rPr>
              <w:t>Displays critical scientific thinking</w:t>
            </w:r>
          </w:p>
        </w:tc>
        <w:tc>
          <w:tcPr>
            <w:tcW w:w="3978" w:type="dxa"/>
            <w:tcBorders>
              <w:right w:val="single" w:sz="12" w:space="0" w:color="auto"/>
            </w:tcBorders>
            <w:vAlign w:val="bottom"/>
          </w:tcPr>
          <w:p w14:paraId="1218B778"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CB64679" w14:textId="77777777" w:rsidTr="005E6755">
        <w:tc>
          <w:tcPr>
            <w:tcW w:w="5598" w:type="dxa"/>
            <w:tcBorders>
              <w:left w:val="single" w:sz="12" w:space="0" w:color="auto"/>
            </w:tcBorders>
          </w:tcPr>
          <w:p w14:paraId="012A80C9" w14:textId="77777777" w:rsidR="00E777F9" w:rsidRPr="00434B8E" w:rsidRDefault="00E777F9" w:rsidP="00E777F9">
            <w:pPr>
              <w:numPr>
                <w:ilvl w:val="0"/>
                <w:numId w:val="40"/>
              </w:numPr>
              <w:tabs>
                <w:tab w:val="left" w:pos="533"/>
              </w:tabs>
              <w:ind w:left="720"/>
              <w:rPr>
                <w:sz w:val="16"/>
                <w:szCs w:val="16"/>
              </w:rPr>
            </w:pPr>
            <w:r w:rsidRPr="00434B8E">
              <w:rPr>
                <w:sz w:val="16"/>
                <w:szCs w:val="16"/>
              </w:rPr>
              <w:t xml:space="preserve">Questions assumptions of knowledge </w:t>
            </w:r>
          </w:p>
        </w:tc>
        <w:tc>
          <w:tcPr>
            <w:tcW w:w="3978" w:type="dxa"/>
            <w:tcBorders>
              <w:right w:val="single" w:sz="12" w:space="0" w:color="auto"/>
            </w:tcBorders>
            <w:vAlign w:val="bottom"/>
          </w:tcPr>
          <w:p w14:paraId="569B3E6A" w14:textId="77777777" w:rsidR="00E777F9" w:rsidRPr="000665E4" w:rsidRDefault="00E777F9" w:rsidP="005E6755">
            <w:pPr>
              <w:shd w:val="clear" w:color="auto" w:fill="FFFFFF"/>
              <w:spacing w:after="120"/>
              <w:jc w:val="center"/>
              <w:rPr>
                <w:sz w:val="18"/>
                <w:szCs w:val="20"/>
              </w:rPr>
            </w:pPr>
          </w:p>
        </w:tc>
      </w:tr>
      <w:tr w:rsidR="00E777F9" w:rsidRPr="000665E4" w14:paraId="426793C3" w14:textId="77777777" w:rsidTr="005E6755">
        <w:tc>
          <w:tcPr>
            <w:tcW w:w="5598" w:type="dxa"/>
            <w:tcBorders>
              <w:left w:val="single" w:sz="12" w:space="0" w:color="auto"/>
            </w:tcBorders>
          </w:tcPr>
          <w:p w14:paraId="17BA465C" w14:textId="77777777" w:rsidR="00E777F9" w:rsidRPr="00434B8E" w:rsidRDefault="00E777F9" w:rsidP="00E777F9">
            <w:pPr>
              <w:numPr>
                <w:ilvl w:val="0"/>
                <w:numId w:val="41"/>
              </w:numPr>
              <w:tabs>
                <w:tab w:val="left" w:pos="533"/>
              </w:tabs>
              <w:ind w:left="720"/>
              <w:rPr>
                <w:sz w:val="16"/>
                <w:szCs w:val="16"/>
              </w:rPr>
            </w:pPr>
            <w:r w:rsidRPr="00434B8E">
              <w:rPr>
                <w:sz w:val="16"/>
                <w:szCs w:val="16"/>
              </w:rPr>
              <w:t xml:space="preserve">Presents own work for the scrutiny of others </w:t>
            </w:r>
          </w:p>
        </w:tc>
        <w:tc>
          <w:tcPr>
            <w:tcW w:w="3978" w:type="dxa"/>
            <w:tcBorders>
              <w:right w:val="single" w:sz="12" w:space="0" w:color="auto"/>
            </w:tcBorders>
            <w:vAlign w:val="bottom"/>
          </w:tcPr>
          <w:p w14:paraId="6029E5F3" w14:textId="77777777" w:rsidR="00E777F9" w:rsidRPr="000665E4" w:rsidRDefault="00E777F9" w:rsidP="005E6755">
            <w:pPr>
              <w:shd w:val="clear" w:color="auto" w:fill="FFFFFF"/>
              <w:spacing w:after="120"/>
              <w:jc w:val="center"/>
              <w:rPr>
                <w:sz w:val="18"/>
                <w:szCs w:val="20"/>
              </w:rPr>
            </w:pPr>
          </w:p>
        </w:tc>
      </w:tr>
      <w:tr w:rsidR="00E777F9" w:rsidRPr="000665E4" w14:paraId="2A58181F" w14:textId="77777777" w:rsidTr="005E6755">
        <w:tc>
          <w:tcPr>
            <w:tcW w:w="5598" w:type="dxa"/>
            <w:tcBorders>
              <w:left w:val="single" w:sz="12" w:space="0" w:color="auto"/>
            </w:tcBorders>
          </w:tcPr>
          <w:p w14:paraId="1A9C7CAE" w14:textId="77777777" w:rsidR="00E777F9" w:rsidRPr="00434B8E" w:rsidRDefault="00E777F9" w:rsidP="00E777F9">
            <w:pPr>
              <w:numPr>
                <w:ilvl w:val="0"/>
                <w:numId w:val="41"/>
              </w:numPr>
              <w:tabs>
                <w:tab w:val="left" w:pos="533"/>
              </w:tabs>
              <w:ind w:left="720"/>
              <w:rPr>
                <w:sz w:val="16"/>
                <w:szCs w:val="16"/>
              </w:rPr>
            </w:pPr>
            <w:r w:rsidRPr="00434B8E">
              <w:rPr>
                <w:sz w:val="16"/>
                <w:szCs w:val="16"/>
              </w:rPr>
              <w:t>Formulates appropriate questions regarding case conceptualization</w:t>
            </w:r>
          </w:p>
        </w:tc>
        <w:tc>
          <w:tcPr>
            <w:tcW w:w="3978" w:type="dxa"/>
            <w:tcBorders>
              <w:right w:val="single" w:sz="12" w:space="0" w:color="auto"/>
            </w:tcBorders>
            <w:vAlign w:val="bottom"/>
          </w:tcPr>
          <w:p w14:paraId="0067D4B7" w14:textId="77777777" w:rsidR="00E777F9" w:rsidRPr="000665E4" w:rsidRDefault="00E777F9" w:rsidP="005E6755">
            <w:pPr>
              <w:shd w:val="clear" w:color="auto" w:fill="FFFFFF"/>
              <w:spacing w:after="120"/>
              <w:jc w:val="center"/>
              <w:rPr>
                <w:sz w:val="18"/>
                <w:szCs w:val="20"/>
              </w:rPr>
            </w:pPr>
          </w:p>
        </w:tc>
      </w:tr>
      <w:tr w:rsidR="00E777F9" w:rsidRPr="000665E4" w14:paraId="34EA5CE6" w14:textId="77777777" w:rsidTr="005E6755">
        <w:tc>
          <w:tcPr>
            <w:tcW w:w="9576" w:type="dxa"/>
            <w:gridSpan w:val="2"/>
            <w:tcBorders>
              <w:left w:val="single" w:sz="12" w:space="0" w:color="auto"/>
              <w:right w:val="single" w:sz="12" w:space="0" w:color="auto"/>
            </w:tcBorders>
            <w:shd w:val="clear" w:color="auto" w:fill="D9D9D9"/>
          </w:tcPr>
          <w:p w14:paraId="10A2141D" w14:textId="77777777" w:rsidR="00E777F9" w:rsidRPr="000665E4" w:rsidRDefault="00E777F9" w:rsidP="005E6755">
            <w:pPr>
              <w:rPr>
                <w:sz w:val="20"/>
                <w:szCs w:val="20"/>
              </w:rPr>
            </w:pPr>
            <w:r>
              <w:rPr>
                <w:b/>
                <w:sz w:val="20"/>
                <w:szCs w:val="20"/>
              </w:rPr>
              <w:t>2.</w:t>
            </w:r>
            <w:r w:rsidRPr="000665E4">
              <w:rPr>
                <w:sz w:val="20"/>
                <w:szCs w:val="20"/>
              </w:rPr>
              <w:t xml:space="preserve"> </w:t>
            </w:r>
            <w:r w:rsidRPr="000665E4">
              <w:rPr>
                <w:b/>
                <w:sz w:val="20"/>
                <w:szCs w:val="20"/>
              </w:rPr>
              <w:t>Scientific Foundation of Psychology</w:t>
            </w:r>
          </w:p>
        </w:tc>
      </w:tr>
      <w:tr w:rsidR="00E777F9" w:rsidRPr="000665E4" w14:paraId="3B020689" w14:textId="77777777" w:rsidTr="005E6755">
        <w:trPr>
          <w:trHeight w:val="90"/>
        </w:trPr>
        <w:tc>
          <w:tcPr>
            <w:tcW w:w="5598" w:type="dxa"/>
            <w:tcBorders>
              <w:left w:val="single" w:sz="12" w:space="0" w:color="auto"/>
            </w:tcBorders>
          </w:tcPr>
          <w:p w14:paraId="1DFABE85" w14:textId="77777777" w:rsidR="00E777F9" w:rsidRPr="00434B8E" w:rsidRDefault="00E777F9" w:rsidP="005E6755">
            <w:pPr>
              <w:spacing w:after="120"/>
              <w:rPr>
                <w:sz w:val="20"/>
                <w:szCs w:val="20"/>
              </w:rPr>
            </w:pPr>
            <w:r w:rsidRPr="00434B8E">
              <w:rPr>
                <w:sz w:val="20"/>
                <w:szCs w:val="20"/>
              </w:rPr>
              <w:t>Demonstrates understanding of psychology as a science</w:t>
            </w:r>
          </w:p>
        </w:tc>
        <w:tc>
          <w:tcPr>
            <w:tcW w:w="3978" w:type="dxa"/>
            <w:tcBorders>
              <w:right w:val="single" w:sz="12" w:space="0" w:color="auto"/>
            </w:tcBorders>
            <w:vAlign w:val="bottom"/>
          </w:tcPr>
          <w:p w14:paraId="376BBB6D"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F37631B" w14:textId="77777777" w:rsidTr="005E6755">
        <w:trPr>
          <w:trHeight w:val="90"/>
        </w:trPr>
        <w:tc>
          <w:tcPr>
            <w:tcW w:w="5598" w:type="dxa"/>
            <w:tcBorders>
              <w:left w:val="single" w:sz="12" w:space="0" w:color="auto"/>
            </w:tcBorders>
          </w:tcPr>
          <w:p w14:paraId="57C1899D" w14:textId="77777777" w:rsidR="00E777F9" w:rsidRPr="00434B8E" w:rsidRDefault="00E777F9" w:rsidP="00E777F9">
            <w:pPr>
              <w:numPr>
                <w:ilvl w:val="0"/>
                <w:numId w:val="42"/>
              </w:numPr>
              <w:ind w:left="540" w:hanging="180"/>
              <w:rPr>
                <w:sz w:val="16"/>
                <w:szCs w:val="16"/>
              </w:rPr>
            </w:pPr>
            <w:r w:rsidRPr="00434B8E">
              <w:rPr>
                <w:sz w:val="16"/>
                <w:szCs w:val="16"/>
              </w:rPr>
              <w:t>Demonstrates understanding of core scientific conceptualizations of human behavior</w:t>
            </w:r>
          </w:p>
        </w:tc>
        <w:tc>
          <w:tcPr>
            <w:tcW w:w="3978" w:type="dxa"/>
            <w:tcBorders>
              <w:right w:val="single" w:sz="12" w:space="0" w:color="auto"/>
            </w:tcBorders>
            <w:vAlign w:val="bottom"/>
          </w:tcPr>
          <w:p w14:paraId="36C92FB1" w14:textId="77777777" w:rsidR="00E777F9" w:rsidRPr="000665E4" w:rsidRDefault="00E777F9" w:rsidP="005E6755">
            <w:pPr>
              <w:shd w:val="clear" w:color="auto" w:fill="FFFFFF"/>
              <w:spacing w:after="120"/>
              <w:jc w:val="center"/>
              <w:rPr>
                <w:sz w:val="18"/>
                <w:szCs w:val="20"/>
              </w:rPr>
            </w:pPr>
          </w:p>
        </w:tc>
      </w:tr>
      <w:tr w:rsidR="00E777F9" w:rsidRPr="000665E4" w14:paraId="59178FFC" w14:textId="77777777" w:rsidTr="005E6755">
        <w:trPr>
          <w:trHeight w:val="90"/>
        </w:trPr>
        <w:tc>
          <w:tcPr>
            <w:tcW w:w="5598" w:type="dxa"/>
            <w:tcBorders>
              <w:left w:val="single" w:sz="12" w:space="0" w:color="auto"/>
            </w:tcBorders>
          </w:tcPr>
          <w:p w14:paraId="6AE1D96C" w14:textId="77777777" w:rsidR="00E777F9" w:rsidRPr="00434B8E" w:rsidRDefault="00E777F9" w:rsidP="00E777F9">
            <w:pPr>
              <w:numPr>
                <w:ilvl w:val="0"/>
                <w:numId w:val="42"/>
              </w:numPr>
              <w:ind w:left="540" w:hanging="180"/>
              <w:rPr>
                <w:sz w:val="16"/>
                <w:szCs w:val="16"/>
              </w:rPr>
            </w:pPr>
            <w:r w:rsidRPr="00434B8E">
              <w:rPr>
                <w:sz w:val="16"/>
                <w:szCs w:val="16"/>
              </w:rPr>
              <w:t>Demonstrates basic knowledge of the breadth of scientific psychology</w:t>
            </w:r>
          </w:p>
        </w:tc>
        <w:tc>
          <w:tcPr>
            <w:tcW w:w="3978" w:type="dxa"/>
            <w:tcBorders>
              <w:right w:val="single" w:sz="12" w:space="0" w:color="auto"/>
            </w:tcBorders>
            <w:vAlign w:val="bottom"/>
          </w:tcPr>
          <w:p w14:paraId="755F0389" w14:textId="77777777" w:rsidR="00E777F9" w:rsidRPr="000665E4" w:rsidRDefault="00E777F9" w:rsidP="005E6755">
            <w:pPr>
              <w:shd w:val="clear" w:color="auto" w:fill="FFFFFF"/>
              <w:spacing w:after="120"/>
              <w:jc w:val="center"/>
              <w:rPr>
                <w:sz w:val="18"/>
                <w:szCs w:val="20"/>
              </w:rPr>
            </w:pPr>
          </w:p>
        </w:tc>
      </w:tr>
      <w:tr w:rsidR="00E777F9" w:rsidRPr="000665E4" w14:paraId="15B89FF4" w14:textId="77777777" w:rsidTr="005E6755">
        <w:trPr>
          <w:trHeight w:val="90"/>
        </w:trPr>
        <w:tc>
          <w:tcPr>
            <w:tcW w:w="5598" w:type="dxa"/>
            <w:tcBorders>
              <w:left w:val="single" w:sz="12" w:space="0" w:color="auto"/>
            </w:tcBorders>
          </w:tcPr>
          <w:p w14:paraId="77FBA211" w14:textId="77777777" w:rsidR="00E777F9" w:rsidRPr="00434B8E" w:rsidRDefault="00E777F9" w:rsidP="00E777F9">
            <w:pPr>
              <w:numPr>
                <w:ilvl w:val="0"/>
                <w:numId w:val="42"/>
              </w:numPr>
              <w:ind w:left="540" w:hanging="180"/>
              <w:rPr>
                <w:sz w:val="16"/>
                <w:szCs w:val="16"/>
              </w:rPr>
            </w:pPr>
            <w:r w:rsidRPr="00434B8E">
              <w:rPr>
                <w:sz w:val="16"/>
                <w:szCs w:val="16"/>
              </w:rPr>
              <w:t xml:space="preserve">Cites scientific literature to support an argument when appropriate </w:t>
            </w:r>
          </w:p>
        </w:tc>
        <w:tc>
          <w:tcPr>
            <w:tcW w:w="3978" w:type="dxa"/>
            <w:tcBorders>
              <w:right w:val="single" w:sz="12" w:space="0" w:color="auto"/>
            </w:tcBorders>
            <w:vAlign w:val="bottom"/>
          </w:tcPr>
          <w:p w14:paraId="0B85591F" w14:textId="77777777" w:rsidR="00E777F9" w:rsidRPr="000665E4" w:rsidRDefault="00E777F9" w:rsidP="005E6755">
            <w:pPr>
              <w:shd w:val="clear" w:color="auto" w:fill="FFFFFF"/>
              <w:spacing w:after="120"/>
              <w:jc w:val="center"/>
              <w:rPr>
                <w:sz w:val="18"/>
                <w:szCs w:val="20"/>
              </w:rPr>
            </w:pPr>
          </w:p>
        </w:tc>
      </w:tr>
      <w:tr w:rsidR="00E777F9" w:rsidRPr="000665E4" w14:paraId="3A71A2FC" w14:textId="77777777" w:rsidTr="005E6755">
        <w:trPr>
          <w:trHeight w:val="90"/>
        </w:trPr>
        <w:tc>
          <w:tcPr>
            <w:tcW w:w="5598" w:type="dxa"/>
            <w:tcBorders>
              <w:left w:val="single" w:sz="12" w:space="0" w:color="auto"/>
            </w:tcBorders>
          </w:tcPr>
          <w:p w14:paraId="66DD1520" w14:textId="77777777" w:rsidR="00E777F9" w:rsidRPr="00434B8E" w:rsidRDefault="00E777F9" w:rsidP="00E777F9">
            <w:pPr>
              <w:numPr>
                <w:ilvl w:val="0"/>
                <w:numId w:val="42"/>
              </w:numPr>
              <w:ind w:left="540" w:hanging="180"/>
              <w:rPr>
                <w:sz w:val="16"/>
                <w:szCs w:val="16"/>
              </w:rPr>
            </w:pPr>
            <w:r w:rsidRPr="00434B8E">
              <w:rPr>
                <w:sz w:val="16"/>
                <w:szCs w:val="16"/>
              </w:rPr>
              <w:t>Evaluates scholarly literature on a topic as needed</w:t>
            </w:r>
          </w:p>
        </w:tc>
        <w:tc>
          <w:tcPr>
            <w:tcW w:w="3978" w:type="dxa"/>
            <w:tcBorders>
              <w:right w:val="single" w:sz="12" w:space="0" w:color="auto"/>
            </w:tcBorders>
            <w:vAlign w:val="bottom"/>
          </w:tcPr>
          <w:p w14:paraId="4A806363" w14:textId="77777777" w:rsidR="00E777F9" w:rsidRPr="000665E4" w:rsidRDefault="00E777F9" w:rsidP="005E6755">
            <w:pPr>
              <w:shd w:val="clear" w:color="auto" w:fill="FFFFFF"/>
              <w:spacing w:after="120"/>
              <w:jc w:val="center"/>
              <w:rPr>
                <w:sz w:val="18"/>
                <w:szCs w:val="20"/>
              </w:rPr>
            </w:pPr>
          </w:p>
        </w:tc>
      </w:tr>
      <w:tr w:rsidR="00E777F9" w:rsidRPr="000665E4" w14:paraId="404C7348" w14:textId="77777777" w:rsidTr="005E6755">
        <w:trPr>
          <w:trHeight w:val="687"/>
        </w:trPr>
        <w:tc>
          <w:tcPr>
            <w:tcW w:w="9576" w:type="dxa"/>
            <w:gridSpan w:val="2"/>
            <w:tcBorders>
              <w:left w:val="single" w:sz="12" w:space="0" w:color="auto"/>
              <w:right w:val="single" w:sz="12" w:space="0" w:color="auto"/>
            </w:tcBorders>
          </w:tcPr>
          <w:p w14:paraId="3486651B" w14:textId="77777777" w:rsidR="00E777F9" w:rsidRPr="000665E4" w:rsidRDefault="00E777F9" w:rsidP="005E6755">
            <w:pPr>
              <w:shd w:val="clear" w:color="auto" w:fill="FFFFFF"/>
              <w:spacing w:after="120"/>
              <w:rPr>
                <w:sz w:val="18"/>
                <w:szCs w:val="20"/>
              </w:rPr>
            </w:pPr>
            <w:r w:rsidRPr="00434B8E">
              <w:rPr>
                <w:b/>
                <w:sz w:val="20"/>
                <w:szCs w:val="20"/>
              </w:rPr>
              <w:t xml:space="preserve">IIIA. Comments About </w:t>
            </w:r>
            <w:r>
              <w:rPr>
                <w:b/>
                <w:sz w:val="20"/>
                <w:szCs w:val="20"/>
              </w:rPr>
              <w:t xml:space="preserve">Trainee’s </w:t>
            </w:r>
            <w:r w:rsidRPr="00434B8E">
              <w:rPr>
                <w:b/>
                <w:sz w:val="20"/>
                <w:szCs w:val="20"/>
              </w:rPr>
              <w:t>Scientific Knowledge</w:t>
            </w:r>
          </w:p>
          <w:p w14:paraId="22E18232"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4FEF770F" w14:textId="77777777" w:rsidR="00E777F9" w:rsidRDefault="00E777F9" w:rsidP="00E777F9">
      <w:pPr>
        <w:tabs>
          <w:tab w:val="left" w:pos="0"/>
        </w:tabs>
        <w:jc w:val="both"/>
        <w:outlineLvl w:val="0"/>
        <w:rPr>
          <w:b/>
        </w:rPr>
      </w:pPr>
    </w:p>
    <w:p w14:paraId="30B7557D" w14:textId="77777777" w:rsidR="00E777F9" w:rsidRPr="000665E4" w:rsidRDefault="00E777F9" w:rsidP="00E777F9">
      <w:pPr>
        <w:tabs>
          <w:tab w:val="left" w:pos="0"/>
        </w:tabs>
        <w:jc w:val="both"/>
        <w:outlineLvl w:val="0"/>
        <w:rPr>
          <w:b/>
          <w:sz w:val="28"/>
          <w:szCs w:val="28"/>
          <w:u w:val="single"/>
        </w:rPr>
      </w:pPr>
    </w:p>
    <w:p w14:paraId="04576A7D" w14:textId="77777777" w:rsidR="00E777F9" w:rsidRPr="000665E4" w:rsidRDefault="00E777F9" w:rsidP="00E777F9">
      <w:pPr>
        <w:tabs>
          <w:tab w:val="left" w:pos="0"/>
        </w:tabs>
        <w:jc w:val="both"/>
        <w:outlineLvl w:val="0"/>
        <w:rPr>
          <w:b/>
          <w:sz w:val="28"/>
          <w:szCs w:val="28"/>
          <w:u w:val="single"/>
        </w:rPr>
      </w:pPr>
      <w:r w:rsidRPr="000665E4">
        <w:rPr>
          <w:b/>
          <w:sz w:val="28"/>
          <w:szCs w:val="28"/>
          <w:u w:val="single"/>
        </w:rPr>
        <w:t>FUNCTIONAL COMPETENCIES</w:t>
      </w:r>
    </w:p>
    <w:p w14:paraId="289CFB3A" w14:textId="77777777" w:rsidR="00E777F9" w:rsidRPr="000665E4" w:rsidRDefault="00E777F9" w:rsidP="00E777F9">
      <w:pPr>
        <w:tabs>
          <w:tab w:val="left" w:pos="0"/>
        </w:tabs>
        <w:jc w:val="both"/>
        <w:outlineLvl w:val="0"/>
        <w:rPr>
          <w:b/>
        </w:rPr>
      </w:pPr>
    </w:p>
    <w:p w14:paraId="295EB44B" w14:textId="77777777" w:rsidR="00E777F9" w:rsidRPr="000665E4" w:rsidRDefault="00E777F9" w:rsidP="00E777F9">
      <w:pPr>
        <w:tabs>
          <w:tab w:val="left" w:pos="0"/>
        </w:tabs>
        <w:jc w:val="both"/>
        <w:outlineLvl w:val="0"/>
        <w:rPr>
          <w:b/>
        </w:rPr>
      </w:pPr>
      <w:r w:rsidRPr="000665E4">
        <w:rPr>
          <w:b/>
        </w:rPr>
        <w:t>IV. APPLICATION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98"/>
        <w:gridCol w:w="3978"/>
      </w:tblGrid>
      <w:tr w:rsidR="00E777F9" w:rsidRPr="000665E4" w14:paraId="33AB8404" w14:textId="77777777" w:rsidTr="005E6755">
        <w:trPr>
          <w:cantSplit/>
          <w:trHeight w:val="98"/>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31375B04" w14:textId="77777777" w:rsidR="00E777F9" w:rsidRPr="000665E4" w:rsidRDefault="00E777F9" w:rsidP="005E6755">
            <w:pPr>
              <w:spacing w:before="120" w:after="120"/>
              <w:rPr>
                <w:b/>
                <w:sz w:val="22"/>
                <w:szCs w:val="22"/>
              </w:rPr>
            </w:pPr>
            <w:r>
              <w:rPr>
                <w:b/>
                <w:sz w:val="22"/>
                <w:szCs w:val="22"/>
              </w:rPr>
              <w:t>A</w:t>
            </w:r>
            <w:r w:rsidRPr="000665E4">
              <w:rPr>
                <w:b/>
                <w:sz w:val="22"/>
                <w:szCs w:val="22"/>
              </w:rPr>
              <w:t xml:space="preserve">. Evidence-Based Practice: </w:t>
            </w:r>
            <w:r w:rsidRPr="000665E4">
              <w:rPr>
                <w:sz w:val="22"/>
                <w:szCs w:val="22"/>
              </w:rPr>
              <w:t>Integration of research and clinical expertise in the context of patient factors.</w:t>
            </w:r>
            <w:r w:rsidRPr="000665E4">
              <w:rPr>
                <w:b/>
                <w:sz w:val="22"/>
                <w:szCs w:val="22"/>
              </w:rPr>
              <w:t xml:space="preserve"> </w:t>
            </w:r>
          </w:p>
        </w:tc>
      </w:tr>
      <w:tr w:rsidR="00E777F9" w:rsidRPr="000665E4" w14:paraId="1BF7BC40"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55F465F1" w14:textId="77777777" w:rsidR="00E777F9" w:rsidRPr="000665E4" w:rsidRDefault="00E777F9" w:rsidP="005E6755">
            <w:pPr>
              <w:rPr>
                <w:b/>
                <w:sz w:val="20"/>
                <w:szCs w:val="20"/>
              </w:rPr>
            </w:pPr>
            <w:r>
              <w:rPr>
                <w:b/>
                <w:sz w:val="20"/>
                <w:szCs w:val="20"/>
              </w:rPr>
              <w:t>1</w:t>
            </w:r>
            <w:r w:rsidRPr="000665E4">
              <w:rPr>
                <w:b/>
                <w:sz w:val="20"/>
                <w:szCs w:val="20"/>
              </w:rPr>
              <w:t>. Knowledge and Application of Evidence-Based Practice</w:t>
            </w:r>
          </w:p>
        </w:tc>
      </w:tr>
      <w:tr w:rsidR="00E777F9" w:rsidRPr="000665E4" w14:paraId="41FCAB49" w14:textId="77777777" w:rsidTr="005E6755">
        <w:trPr>
          <w:trHeight w:val="593"/>
        </w:trPr>
        <w:tc>
          <w:tcPr>
            <w:tcW w:w="5598" w:type="dxa"/>
            <w:tcBorders>
              <w:left w:val="single" w:sz="12" w:space="0" w:color="auto"/>
              <w:bottom w:val="single" w:sz="4" w:space="0" w:color="auto"/>
            </w:tcBorders>
          </w:tcPr>
          <w:p w14:paraId="09FD93BB" w14:textId="77777777" w:rsidR="00E777F9" w:rsidRPr="00434B8E" w:rsidRDefault="00E777F9" w:rsidP="005E6755">
            <w:pPr>
              <w:spacing w:after="120"/>
              <w:rPr>
                <w:sz w:val="20"/>
                <w:szCs w:val="20"/>
              </w:rPr>
            </w:pPr>
            <w:r w:rsidRPr="00434B8E">
              <w:rPr>
                <w:sz w:val="20"/>
                <w:szCs w:val="20"/>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978" w:type="dxa"/>
            <w:tcBorders>
              <w:bottom w:val="single" w:sz="4" w:space="0" w:color="auto"/>
              <w:right w:val="single" w:sz="12" w:space="0" w:color="auto"/>
            </w:tcBorders>
            <w:vAlign w:val="bottom"/>
          </w:tcPr>
          <w:p w14:paraId="6019346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B1F8BCA" w14:textId="77777777" w:rsidTr="005E6755">
        <w:trPr>
          <w:cantSplit/>
          <w:trHeight w:val="179"/>
        </w:trPr>
        <w:tc>
          <w:tcPr>
            <w:tcW w:w="9576" w:type="dxa"/>
            <w:gridSpan w:val="2"/>
            <w:tcBorders>
              <w:left w:val="single" w:sz="12" w:space="0" w:color="auto"/>
              <w:bottom w:val="single" w:sz="12" w:space="0" w:color="auto"/>
              <w:right w:val="single" w:sz="12" w:space="0" w:color="auto"/>
            </w:tcBorders>
            <w:vAlign w:val="center"/>
          </w:tcPr>
          <w:p w14:paraId="1543F520" w14:textId="77777777" w:rsidR="00E777F9" w:rsidRPr="000665E4" w:rsidRDefault="00E777F9" w:rsidP="005E6755">
            <w:pPr>
              <w:spacing w:before="120" w:after="120"/>
              <w:rPr>
                <w:b/>
                <w:sz w:val="22"/>
                <w:szCs w:val="22"/>
              </w:rPr>
            </w:pPr>
            <w:r>
              <w:rPr>
                <w:b/>
                <w:sz w:val="22"/>
                <w:szCs w:val="22"/>
              </w:rPr>
              <w:t>B</w:t>
            </w:r>
            <w:r w:rsidRPr="000665E4">
              <w:rPr>
                <w:b/>
                <w:sz w:val="22"/>
                <w:szCs w:val="22"/>
              </w:rPr>
              <w:t xml:space="preserve">. Assessment: </w:t>
            </w:r>
            <w:r w:rsidRPr="000665E4">
              <w:rPr>
                <w:sz w:val="22"/>
                <w:szCs w:val="22"/>
              </w:rPr>
              <w:t>Assessment and diagnosis of problems, capabilities and issues associated with individuals, groups, and/or organizations.</w:t>
            </w:r>
          </w:p>
        </w:tc>
      </w:tr>
      <w:tr w:rsidR="00E777F9" w:rsidRPr="000665E4" w14:paraId="7B71DA61" w14:textId="77777777" w:rsidTr="005E6755">
        <w:trPr>
          <w:cantSplit/>
        </w:trPr>
        <w:tc>
          <w:tcPr>
            <w:tcW w:w="9576" w:type="dxa"/>
            <w:gridSpan w:val="2"/>
            <w:tcBorders>
              <w:left w:val="single" w:sz="12" w:space="0" w:color="auto"/>
              <w:right w:val="single" w:sz="12" w:space="0" w:color="auto"/>
            </w:tcBorders>
            <w:shd w:val="clear" w:color="auto" w:fill="D9D9D9"/>
          </w:tcPr>
          <w:p w14:paraId="3442A2F2" w14:textId="77777777" w:rsidR="00E777F9" w:rsidRPr="000665E4" w:rsidRDefault="00E777F9" w:rsidP="005E6755">
            <w:pPr>
              <w:rPr>
                <w:b/>
                <w:sz w:val="20"/>
                <w:szCs w:val="20"/>
              </w:rPr>
            </w:pPr>
            <w:r>
              <w:rPr>
                <w:b/>
                <w:sz w:val="20"/>
                <w:szCs w:val="20"/>
              </w:rPr>
              <w:t>1</w:t>
            </w:r>
            <w:r w:rsidRPr="000665E4">
              <w:rPr>
                <w:b/>
                <w:sz w:val="20"/>
                <w:szCs w:val="20"/>
              </w:rPr>
              <w:t>. Diagnosis</w:t>
            </w:r>
          </w:p>
        </w:tc>
      </w:tr>
      <w:tr w:rsidR="00E777F9" w:rsidRPr="000665E4" w14:paraId="7C33CAA0" w14:textId="77777777" w:rsidTr="005E6755">
        <w:trPr>
          <w:cantSplit/>
          <w:trHeight w:val="314"/>
        </w:trPr>
        <w:tc>
          <w:tcPr>
            <w:tcW w:w="5598" w:type="dxa"/>
            <w:tcBorders>
              <w:left w:val="single" w:sz="12" w:space="0" w:color="auto"/>
            </w:tcBorders>
          </w:tcPr>
          <w:p w14:paraId="59D3AB7B" w14:textId="77777777" w:rsidR="00E777F9" w:rsidRPr="00332C74" w:rsidRDefault="00E777F9" w:rsidP="005E6755">
            <w:pPr>
              <w:spacing w:after="120"/>
              <w:rPr>
                <w:sz w:val="20"/>
                <w:szCs w:val="20"/>
              </w:rPr>
            </w:pPr>
            <w:r w:rsidRPr="00332C74">
              <w:rPr>
                <w:sz w:val="20"/>
                <w:szCs w:val="20"/>
              </w:rPr>
              <w:t>Demonstrates basic knowledge regarding the range of normal and abnormal behavior in the context of stages of human development and diversity</w:t>
            </w:r>
          </w:p>
        </w:tc>
        <w:tc>
          <w:tcPr>
            <w:tcW w:w="3978" w:type="dxa"/>
            <w:tcBorders>
              <w:right w:val="single" w:sz="12" w:space="0" w:color="auto"/>
            </w:tcBorders>
            <w:vAlign w:val="bottom"/>
          </w:tcPr>
          <w:p w14:paraId="28666B6C"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8003BD6" w14:textId="77777777" w:rsidTr="005E6755">
        <w:trPr>
          <w:cantSplit/>
        </w:trPr>
        <w:tc>
          <w:tcPr>
            <w:tcW w:w="9576" w:type="dxa"/>
            <w:gridSpan w:val="2"/>
            <w:tcBorders>
              <w:left w:val="single" w:sz="12" w:space="0" w:color="auto"/>
              <w:right w:val="single" w:sz="12" w:space="0" w:color="auto"/>
            </w:tcBorders>
            <w:shd w:val="clear" w:color="auto" w:fill="D9D9D9"/>
          </w:tcPr>
          <w:p w14:paraId="69F14566" w14:textId="77777777" w:rsidR="00E777F9" w:rsidRPr="00E777F9" w:rsidRDefault="00E777F9" w:rsidP="00E777F9">
            <w:pPr>
              <w:pStyle w:val="Heading1"/>
              <w:jc w:val="left"/>
              <w:rPr>
                <w:bCs/>
                <w:sz w:val="20"/>
                <w:szCs w:val="20"/>
                <w:u w:val="none"/>
              </w:rPr>
            </w:pPr>
            <w:r w:rsidRPr="00E777F9">
              <w:rPr>
                <w:sz w:val="20"/>
                <w:szCs w:val="20"/>
                <w:u w:val="none"/>
              </w:rPr>
              <w:t xml:space="preserve">2. Conceptualization and Recommendations </w:t>
            </w:r>
          </w:p>
        </w:tc>
      </w:tr>
      <w:tr w:rsidR="00E777F9" w:rsidRPr="000665E4" w14:paraId="66115CA4" w14:textId="77777777" w:rsidTr="005E6755">
        <w:trPr>
          <w:cantSplit/>
          <w:trHeight w:val="134"/>
        </w:trPr>
        <w:tc>
          <w:tcPr>
            <w:tcW w:w="5598" w:type="dxa"/>
            <w:tcBorders>
              <w:left w:val="single" w:sz="12" w:space="0" w:color="auto"/>
            </w:tcBorders>
          </w:tcPr>
          <w:p w14:paraId="6C045C27" w14:textId="77777777" w:rsidR="00E777F9" w:rsidRPr="00332C74" w:rsidRDefault="00E777F9" w:rsidP="005E6755">
            <w:pPr>
              <w:spacing w:after="120"/>
              <w:rPr>
                <w:sz w:val="20"/>
                <w:szCs w:val="20"/>
              </w:rPr>
            </w:pPr>
            <w:r w:rsidRPr="00332C74">
              <w:rPr>
                <w:sz w:val="20"/>
                <w:szCs w:val="20"/>
              </w:rPr>
              <w:t>Demonstrates basic knowledge of formulating diagnosis and case conceptualization</w:t>
            </w:r>
          </w:p>
        </w:tc>
        <w:tc>
          <w:tcPr>
            <w:tcW w:w="3978" w:type="dxa"/>
            <w:tcBorders>
              <w:right w:val="single" w:sz="12" w:space="0" w:color="auto"/>
            </w:tcBorders>
            <w:vAlign w:val="bottom"/>
          </w:tcPr>
          <w:p w14:paraId="7E503515"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EEF29DB" w14:textId="77777777" w:rsidTr="005E6755">
        <w:trPr>
          <w:cantSplit/>
          <w:trHeight w:val="107"/>
        </w:trPr>
        <w:tc>
          <w:tcPr>
            <w:tcW w:w="9576" w:type="dxa"/>
            <w:gridSpan w:val="2"/>
            <w:tcBorders>
              <w:left w:val="single" w:sz="12" w:space="0" w:color="auto"/>
              <w:right w:val="single" w:sz="12" w:space="0" w:color="auto"/>
            </w:tcBorders>
            <w:shd w:val="clear" w:color="auto" w:fill="CCCCCC"/>
          </w:tcPr>
          <w:p w14:paraId="431BDCB7" w14:textId="77777777" w:rsidR="00E777F9" w:rsidRPr="000665E4" w:rsidRDefault="00E777F9" w:rsidP="005E6755">
            <w:pPr>
              <w:rPr>
                <w:sz w:val="20"/>
                <w:szCs w:val="20"/>
              </w:rPr>
            </w:pPr>
            <w:r>
              <w:rPr>
                <w:b/>
                <w:bCs/>
                <w:sz w:val="20"/>
                <w:szCs w:val="20"/>
              </w:rPr>
              <w:t>3</w:t>
            </w:r>
            <w:r w:rsidRPr="000665E4">
              <w:rPr>
                <w:b/>
                <w:bCs/>
                <w:sz w:val="20"/>
                <w:szCs w:val="20"/>
              </w:rPr>
              <w:t>. Communication of Assessment Findings</w:t>
            </w:r>
          </w:p>
        </w:tc>
      </w:tr>
      <w:tr w:rsidR="00E777F9" w:rsidRPr="000665E4" w14:paraId="2D0FE04A" w14:textId="77777777" w:rsidTr="005E6755">
        <w:trPr>
          <w:cantSplit/>
          <w:trHeight w:val="188"/>
        </w:trPr>
        <w:tc>
          <w:tcPr>
            <w:tcW w:w="5598" w:type="dxa"/>
            <w:tcBorders>
              <w:left w:val="single" w:sz="12" w:space="0" w:color="auto"/>
              <w:bottom w:val="single" w:sz="4" w:space="0" w:color="auto"/>
            </w:tcBorders>
          </w:tcPr>
          <w:p w14:paraId="58257413" w14:textId="77777777" w:rsidR="00E777F9" w:rsidRPr="00332C74" w:rsidRDefault="00E777F9" w:rsidP="005E6755">
            <w:pPr>
              <w:spacing w:after="120"/>
              <w:rPr>
                <w:bCs/>
                <w:sz w:val="20"/>
                <w:szCs w:val="20"/>
              </w:rPr>
            </w:pPr>
            <w:r w:rsidRPr="00332C74">
              <w:rPr>
                <w:bCs/>
                <w:sz w:val="20"/>
                <w:szCs w:val="20"/>
              </w:rPr>
              <w:t>Demonstrates awareness of models of report writing and progress notes</w:t>
            </w:r>
          </w:p>
        </w:tc>
        <w:tc>
          <w:tcPr>
            <w:tcW w:w="3978" w:type="dxa"/>
            <w:tcBorders>
              <w:bottom w:val="single" w:sz="4" w:space="0" w:color="auto"/>
              <w:right w:val="single" w:sz="12" w:space="0" w:color="auto"/>
            </w:tcBorders>
            <w:vAlign w:val="bottom"/>
          </w:tcPr>
          <w:p w14:paraId="2FE2DB9D"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A5A3A7E" w14:textId="77777777" w:rsidTr="005E6755">
        <w:trPr>
          <w:cantSplit/>
          <w:trHeight w:val="467"/>
        </w:trPr>
        <w:tc>
          <w:tcPr>
            <w:tcW w:w="9576" w:type="dxa"/>
            <w:gridSpan w:val="2"/>
            <w:tcBorders>
              <w:left w:val="single" w:sz="12" w:space="0" w:color="auto"/>
              <w:bottom w:val="single" w:sz="12" w:space="0" w:color="auto"/>
              <w:right w:val="single" w:sz="12" w:space="0" w:color="auto"/>
            </w:tcBorders>
            <w:vAlign w:val="center"/>
          </w:tcPr>
          <w:p w14:paraId="551C50F2" w14:textId="77777777" w:rsidR="00E777F9" w:rsidRPr="000665E4" w:rsidRDefault="00E777F9" w:rsidP="005E6755">
            <w:pPr>
              <w:spacing w:before="120" w:after="120"/>
              <w:rPr>
                <w:sz w:val="22"/>
                <w:szCs w:val="22"/>
              </w:rPr>
            </w:pPr>
            <w:r>
              <w:rPr>
                <w:b/>
                <w:sz w:val="22"/>
                <w:szCs w:val="22"/>
              </w:rPr>
              <w:lastRenderedPageBreak/>
              <w:t>C</w:t>
            </w:r>
            <w:r w:rsidRPr="000665E4">
              <w:rPr>
                <w:b/>
                <w:sz w:val="22"/>
                <w:szCs w:val="22"/>
              </w:rPr>
              <w:t xml:space="preserve">. Intervention: </w:t>
            </w:r>
            <w:r w:rsidRPr="000665E4">
              <w:rPr>
                <w:sz w:val="22"/>
                <w:szCs w:val="22"/>
              </w:rPr>
              <w:t>Interventions designed to alleviate suffering and to promote health and well-being of individuals, groups, and/or organizations.</w:t>
            </w:r>
          </w:p>
        </w:tc>
      </w:tr>
      <w:tr w:rsidR="00E777F9" w:rsidRPr="000665E4" w14:paraId="5D2B47D2"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3282C0CD" w14:textId="77777777" w:rsidR="00E777F9" w:rsidRPr="000665E4" w:rsidRDefault="00E777F9" w:rsidP="005E6755">
            <w:pPr>
              <w:rPr>
                <w:b/>
                <w:sz w:val="20"/>
                <w:szCs w:val="20"/>
              </w:rPr>
            </w:pPr>
            <w:r w:rsidRPr="000665E4">
              <w:rPr>
                <w:b/>
                <w:sz w:val="20"/>
                <w:szCs w:val="20"/>
              </w:rPr>
              <w:t>1. Intervention planning</w:t>
            </w:r>
          </w:p>
        </w:tc>
      </w:tr>
      <w:tr w:rsidR="00E777F9" w:rsidRPr="000665E4" w14:paraId="4A887AC6" w14:textId="77777777" w:rsidTr="005E6755">
        <w:trPr>
          <w:trHeight w:val="134"/>
        </w:trPr>
        <w:tc>
          <w:tcPr>
            <w:tcW w:w="5598" w:type="dxa"/>
            <w:tcBorders>
              <w:left w:val="single" w:sz="12" w:space="0" w:color="auto"/>
            </w:tcBorders>
          </w:tcPr>
          <w:p w14:paraId="606F2AD7" w14:textId="77777777" w:rsidR="00E777F9" w:rsidRPr="0037282E" w:rsidRDefault="00E777F9" w:rsidP="005E6755">
            <w:pPr>
              <w:spacing w:after="120"/>
              <w:rPr>
                <w:sz w:val="20"/>
                <w:szCs w:val="20"/>
              </w:rPr>
            </w:pPr>
            <w:r w:rsidRPr="0037282E">
              <w:rPr>
                <w:sz w:val="20"/>
                <w:szCs w:val="20"/>
              </w:rPr>
              <w:t>Displays basic understanding of the relationship between assessment and intervention</w:t>
            </w:r>
          </w:p>
        </w:tc>
        <w:tc>
          <w:tcPr>
            <w:tcW w:w="3978" w:type="dxa"/>
            <w:tcBorders>
              <w:right w:val="single" w:sz="12" w:space="0" w:color="auto"/>
            </w:tcBorders>
            <w:vAlign w:val="bottom"/>
          </w:tcPr>
          <w:p w14:paraId="23CB54F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95D522B" w14:textId="77777777" w:rsidTr="005E6755">
        <w:tc>
          <w:tcPr>
            <w:tcW w:w="9576" w:type="dxa"/>
            <w:gridSpan w:val="2"/>
            <w:tcBorders>
              <w:left w:val="single" w:sz="12" w:space="0" w:color="auto"/>
              <w:right w:val="single" w:sz="12" w:space="0" w:color="auto"/>
            </w:tcBorders>
            <w:shd w:val="clear" w:color="auto" w:fill="D9D9D9"/>
          </w:tcPr>
          <w:p w14:paraId="70DAEA59" w14:textId="77777777" w:rsidR="00E777F9" w:rsidRPr="000665E4" w:rsidRDefault="00E777F9" w:rsidP="005E6755">
            <w:pPr>
              <w:rPr>
                <w:b/>
                <w:sz w:val="20"/>
                <w:szCs w:val="20"/>
              </w:rPr>
            </w:pPr>
            <w:r>
              <w:rPr>
                <w:b/>
                <w:sz w:val="20"/>
                <w:szCs w:val="20"/>
              </w:rPr>
              <w:t>2</w:t>
            </w:r>
            <w:r w:rsidRPr="000665E4">
              <w:rPr>
                <w:b/>
                <w:sz w:val="20"/>
                <w:szCs w:val="20"/>
              </w:rPr>
              <w:t xml:space="preserve">. </w:t>
            </w:r>
            <w:r>
              <w:rPr>
                <w:b/>
                <w:sz w:val="20"/>
                <w:szCs w:val="20"/>
              </w:rPr>
              <w:t xml:space="preserve">Helping </w:t>
            </w:r>
            <w:r w:rsidRPr="000665E4">
              <w:rPr>
                <w:b/>
                <w:sz w:val="20"/>
                <w:szCs w:val="20"/>
              </w:rPr>
              <w:t>Skills</w:t>
            </w:r>
          </w:p>
        </w:tc>
      </w:tr>
      <w:tr w:rsidR="00E777F9" w:rsidRPr="000665E4" w14:paraId="6B4C30D2" w14:textId="77777777" w:rsidTr="005E6755">
        <w:tc>
          <w:tcPr>
            <w:tcW w:w="5598" w:type="dxa"/>
            <w:tcBorders>
              <w:left w:val="single" w:sz="12" w:space="0" w:color="auto"/>
            </w:tcBorders>
          </w:tcPr>
          <w:p w14:paraId="2C25FC96" w14:textId="77777777" w:rsidR="00E777F9" w:rsidRPr="00332C74" w:rsidRDefault="00E777F9" w:rsidP="005E6755">
            <w:pPr>
              <w:spacing w:after="120"/>
              <w:rPr>
                <w:sz w:val="20"/>
                <w:szCs w:val="20"/>
              </w:rPr>
            </w:pPr>
            <w:r w:rsidRPr="00332C74">
              <w:rPr>
                <w:sz w:val="20"/>
                <w:szCs w:val="20"/>
              </w:rPr>
              <w:t xml:space="preserve">Displays basic helping skills </w:t>
            </w:r>
          </w:p>
        </w:tc>
        <w:tc>
          <w:tcPr>
            <w:tcW w:w="3978" w:type="dxa"/>
            <w:tcBorders>
              <w:right w:val="single" w:sz="12" w:space="0" w:color="auto"/>
            </w:tcBorders>
            <w:vAlign w:val="bottom"/>
          </w:tcPr>
          <w:p w14:paraId="4857CC7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BF5B64F" w14:textId="77777777" w:rsidTr="005E6755">
        <w:tc>
          <w:tcPr>
            <w:tcW w:w="5598" w:type="dxa"/>
            <w:tcBorders>
              <w:left w:val="single" w:sz="12" w:space="0" w:color="auto"/>
            </w:tcBorders>
          </w:tcPr>
          <w:p w14:paraId="64F9D396" w14:textId="77777777" w:rsidR="00E777F9" w:rsidRPr="00332C74" w:rsidRDefault="00E777F9" w:rsidP="00E777F9">
            <w:pPr>
              <w:numPr>
                <w:ilvl w:val="0"/>
                <w:numId w:val="28"/>
              </w:numPr>
              <w:ind w:left="540" w:hanging="180"/>
              <w:rPr>
                <w:b/>
                <w:sz w:val="16"/>
                <w:szCs w:val="16"/>
              </w:rPr>
            </w:pPr>
            <w:r w:rsidRPr="00332C74">
              <w:rPr>
                <w:sz w:val="16"/>
                <w:szCs w:val="16"/>
              </w:rPr>
              <w:t>Demonstrates helping skills, such as empathic listening, framing problems</w:t>
            </w:r>
          </w:p>
        </w:tc>
        <w:tc>
          <w:tcPr>
            <w:tcW w:w="3978" w:type="dxa"/>
            <w:tcBorders>
              <w:right w:val="single" w:sz="12" w:space="0" w:color="auto"/>
            </w:tcBorders>
            <w:vAlign w:val="bottom"/>
          </w:tcPr>
          <w:p w14:paraId="5F36FF87" w14:textId="77777777" w:rsidR="00E777F9" w:rsidRPr="000665E4" w:rsidRDefault="00E777F9" w:rsidP="005E6755">
            <w:pPr>
              <w:shd w:val="clear" w:color="auto" w:fill="FFFFFF"/>
              <w:spacing w:after="120"/>
              <w:jc w:val="center"/>
              <w:rPr>
                <w:sz w:val="18"/>
                <w:szCs w:val="20"/>
              </w:rPr>
            </w:pPr>
          </w:p>
        </w:tc>
      </w:tr>
      <w:tr w:rsidR="00E777F9" w:rsidRPr="000665E4" w14:paraId="7BA5CEC1" w14:textId="77777777" w:rsidTr="005E6755">
        <w:tc>
          <w:tcPr>
            <w:tcW w:w="5598" w:type="dxa"/>
            <w:tcBorders>
              <w:left w:val="single" w:sz="12" w:space="0" w:color="auto"/>
            </w:tcBorders>
          </w:tcPr>
          <w:p w14:paraId="7C5FCD7C" w14:textId="77777777" w:rsidR="00E777F9" w:rsidRPr="00332C74" w:rsidRDefault="00E777F9" w:rsidP="00E777F9">
            <w:pPr>
              <w:numPr>
                <w:ilvl w:val="0"/>
                <w:numId w:val="28"/>
              </w:numPr>
              <w:ind w:left="540" w:hanging="180"/>
              <w:rPr>
                <w:b/>
                <w:sz w:val="16"/>
                <w:szCs w:val="16"/>
              </w:rPr>
            </w:pPr>
            <w:r w:rsidRPr="00332C74">
              <w:rPr>
                <w:sz w:val="16"/>
                <w:szCs w:val="16"/>
              </w:rPr>
              <w:t>Uses non-verbal communication such as eye-contact and body positioning with clients to convey interest and concern</w:t>
            </w:r>
          </w:p>
        </w:tc>
        <w:tc>
          <w:tcPr>
            <w:tcW w:w="3978" w:type="dxa"/>
            <w:tcBorders>
              <w:right w:val="single" w:sz="12" w:space="0" w:color="auto"/>
            </w:tcBorders>
            <w:vAlign w:val="bottom"/>
          </w:tcPr>
          <w:p w14:paraId="025B179F" w14:textId="77777777" w:rsidR="00E777F9" w:rsidRPr="000665E4" w:rsidRDefault="00E777F9" w:rsidP="005E6755">
            <w:pPr>
              <w:shd w:val="clear" w:color="auto" w:fill="FFFFFF"/>
              <w:spacing w:after="120"/>
              <w:jc w:val="center"/>
              <w:rPr>
                <w:sz w:val="18"/>
                <w:szCs w:val="20"/>
              </w:rPr>
            </w:pPr>
          </w:p>
        </w:tc>
      </w:tr>
      <w:tr w:rsidR="00E777F9" w:rsidRPr="000665E4" w14:paraId="5765323D" w14:textId="77777777" w:rsidTr="005E6755">
        <w:tc>
          <w:tcPr>
            <w:tcW w:w="5598" w:type="dxa"/>
            <w:tcBorders>
              <w:left w:val="single" w:sz="12" w:space="0" w:color="auto"/>
            </w:tcBorders>
          </w:tcPr>
          <w:p w14:paraId="22F9B176" w14:textId="77777777" w:rsidR="00E777F9" w:rsidRPr="00332C74" w:rsidRDefault="00E777F9" w:rsidP="005E6755">
            <w:pPr>
              <w:rPr>
                <w:sz w:val="20"/>
                <w:szCs w:val="20"/>
              </w:rPr>
            </w:pPr>
            <w:r w:rsidRPr="00332C74">
              <w:rPr>
                <w:sz w:val="20"/>
                <w:szCs w:val="20"/>
              </w:rPr>
              <w:t xml:space="preserve">Displays clinical skills </w:t>
            </w:r>
          </w:p>
        </w:tc>
        <w:tc>
          <w:tcPr>
            <w:tcW w:w="3978" w:type="dxa"/>
            <w:tcBorders>
              <w:right w:val="single" w:sz="12" w:space="0" w:color="auto"/>
            </w:tcBorders>
            <w:vAlign w:val="bottom"/>
          </w:tcPr>
          <w:p w14:paraId="6019C34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4F8A5B2" w14:textId="77777777" w:rsidTr="005E6755">
        <w:tc>
          <w:tcPr>
            <w:tcW w:w="5598" w:type="dxa"/>
            <w:tcBorders>
              <w:left w:val="single" w:sz="12" w:space="0" w:color="auto"/>
            </w:tcBorders>
          </w:tcPr>
          <w:p w14:paraId="604537E2" w14:textId="77777777" w:rsidR="00E777F9" w:rsidRPr="00332C74" w:rsidRDefault="00E777F9" w:rsidP="00E777F9">
            <w:pPr>
              <w:numPr>
                <w:ilvl w:val="0"/>
                <w:numId w:val="28"/>
              </w:numPr>
              <w:ind w:left="540" w:hanging="180"/>
              <w:rPr>
                <w:sz w:val="16"/>
                <w:szCs w:val="16"/>
              </w:rPr>
            </w:pPr>
            <w:r w:rsidRPr="00332C74">
              <w:rPr>
                <w:sz w:val="16"/>
                <w:szCs w:val="16"/>
              </w:rPr>
              <w:t>Develops rapport with clients</w:t>
            </w:r>
          </w:p>
        </w:tc>
        <w:tc>
          <w:tcPr>
            <w:tcW w:w="3978" w:type="dxa"/>
            <w:tcBorders>
              <w:right w:val="single" w:sz="12" w:space="0" w:color="auto"/>
            </w:tcBorders>
            <w:vAlign w:val="bottom"/>
          </w:tcPr>
          <w:p w14:paraId="5A7DBE41" w14:textId="77777777" w:rsidR="00E777F9" w:rsidRPr="000665E4" w:rsidRDefault="00E777F9" w:rsidP="005E6755">
            <w:pPr>
              <w:shd w:val="clear" w:color="auto" w:fill="FFFFFF"/>
              <w:spacing w:after="120"/>
              <w:jc w:val="center"/>
              <w:rPr>
                <w:sz w:val="18"/>
                <w:szCs w:val="20"/>
              </w:rPr>
            </w:pPr>
          </w:p>
        </w:tc>
      </w:tr>
      <w:tr w:rsidR="00E777F9" w:rsidRPr="000665E4" w14:paraId="6B71653E" w14:textId="77777777" w:rsidTr="005E6755">
        <w:tc>
          <w:tcPr>
            <w:tcW w:w="5598" w:type="dxa"/>
            <w:tcBorders>
              <w:left w:val="single" w:sz="12" w:space="0" w:color="auto"/>
            </w:tcBorders>
          </w:tcPr>
          <w:p w14:paraId="71F96E95" w14:textId="77777777" w:rsidR="00E777F9" w:rsidRPr="00332C74" w:rsidRDefault="00E777F9" w:rsidP="00E777F9">
            <w:pPr>
              <w:numPr>
                <w:ilvl w:val="0"/>
                <w:numId w:val="28"/>
              </w:numPr>
              <w:ind w:left="540" w:hanging="180"/>
              <w:rPr>
                <w:sz w:val="16"/>
                <w:szCs w:val="16"/>
              </w:rPr>
            </w:pPr>
            <w:r w:rsidRPr="00332C74">
              <w:rPr>
                <w:sz w:val="16"/>
                <w:szCs w:val="16"/>
              </w:rPr>
              <w:t>Develops therapeutic relationships</w:t>
            </w:r>
          </w:p>
        </w:tc>
        <w:tc>
          <w:tcPr>
            <w:tcW w:w="3978" w:type="dxa"/>
            <w:tcBorders>
              <w:right w:val="single" w:sz="12" w:space="0" w:color="auto"/>
            </w:tcBorders>
            <w:vAlign w:val="bottom"/>
          </w:tcPr>
          <w:p w14:paraId="091450EE" w14:textId="77777777" w:rsidR="00E777F9" w:rsidRPr="000665E4" w:rsidRDefault="00E777F9" w:rsidP="005E6755">
            <w:pPr>
              <w:shd w:val="clear" w:color="auto" w:fill="FFFFFF"/>
              <w:spacing w:after="120"/>
              <w:jc w:val="center"/>
              <w:rPr>
                <w:sz w:val="18"/>
                <w:szCs w:val="20"/>
              </w:rPr>
            </w:pPr>
          </w:p>
        </w:tc>
      </w:tr>
      <w:tr w:rsidR="00E777F9" w:rsidRPr="000665E4" w14:paraId="6B894995" w14:textId="77777777" w:rsidTr="005E6755">
        <w:tc>
          <w:tcPr>
            <w:tcW w:w="5598" w:type="dxa"/>
            <w:tcBorders>
              <w:left w:val="single" w:sz="12" w:space="0" w:color="auto"/>
            </w:tcBorders>
          </w:tcPr>
          <w:p w14:paraId="7845F0DC" w14:textId="77777777" w:rsidR="00E777F9" w:rsidRPr="00332C74" w:rsidRDefault="00E777F9" w:rsidP="00E777F9">
            <w:pPr>
              <w:numPr>
                <w:ilvl w:val="0"/>
                <w:numId w:val="28"/>
              </w:numPr>
              <w:ind w:left="540" w:hanging="180"/>
              <w:rPr>
                <w:sz w:val="16"/>
                <w:szCs w:val="16"/>
              </w:rPr>
            </w:pPr>
            <w:r w:rsidRPr="00332C74">
              <w:rPr>
                <w:sz w:val="16"/>
                <w:szCs w:val="16"/>
              </w:rPr>
              <w:t xml:space="preserve">Demonstrates appropriate judgment about when to consult supervisor </w:t>
            </w:r>
          </w:p>
        </w:tc>
        <w:tc>
          <w:tcPr>
            <w:tcW w:w="3978" w:type="dxa"/>
            <w:tcBorders>
              <w:right w:val="single" w:sz="12" w:space="0" w:color="auto"/>
            </w:tcBorders>
            <w:vAlign w:val="bottom"/>
          </w:tcPr>
          <w:p w14:paraId="2E361325" w14:textId="77777777" w:rsidR="00E777F9" w:rsidRPr="000665E4" w:rsidRDefault="00E777F9" w:rsidP="005E6755">
            <w:pPr>
              <w:shd w:val="clear" w:color="auto" w:fill="FFFFFF"/>
              <w:spacing w:after="120"/>
              <w:jc w:val="center"/>
              <w:rPr>
                <w:sz w:val="18"/>
                <w:szCs w:val="20"/>
              </w:rPr>
            </w:pPr>
          </w:p>
        </w:tc>
      </w:tr>
      <w:tr w:rsidR="00E777F9" w:rsidRPr="000665E4" w14:paraId="71C3B57D" w14:textId="77777777" w:rsidTr="005E6755">
        <w:tc>
          <w:tcPr>
            <w:tcW w:w="9576" w:type="dxa"/>
            <w:gridSpan w:val="2"/>
            <w:tcBorders>
              <w:left w:val="single" w:sz="12" w:space="0" w:color="auto"/>
              <w:right w:val="single" w:sz="12" w:space="0" w:color="auto"/>
            </w:tcBorders>
            <w:shd w:val="clear" w:color="auto" w:fill="D9D9D9"/>
          </w:tcPr>
          <w:p w14:paraId="0CD8BC7D" w14:textId="77777777" w:rsidR="00E777F9" w:rsidRPr="000665E4" w:rsidRDefault="00E777F9" w:rsidP="005E6755">
            <w:pPr>
              <w:rPr>
                <w:sz w:val="20"/>
                <w:szCs w:val="20"/>
              </w:rPr>
            </w:pPr>
            <w:r>
              <w:rPr>
                <w:b/>
                <w:sz w:val="20"/>
                <w:szCs w:val="20"/>
              </w:rPr>
              <w:t>3</w:t>
            </w:r>
            <w:r w:rsidRPr="000665E4">
              <w:rPr>
                <w:b/>
                <w:sz w:val="20"/>
                <w:szCs w:val="20"/>
              </w:rPr>
              <w:t>. Intervention Implementation</w:t>
            </w:r>
          </w:p>
        </w:tc>
      </w:tr>
      <w:tr w:rsidR="00E777F9" w:rsidRPr="000665E4" w14:paraId="38A96B40" w14:textId="77777777" w:rsidTr="005E6755">
        <w:tc>
          <w:tcPr>
            <w:tcW w:w="5598" w:type="dxa"/>
            <w:tcBorders>
              <w:left w:val="single" w:sz="12" w:space="0" w:color="auto"/>
            </w:tcBorders>
          </w:tcPr>
          <w:p w14:paraId="7C167172" w14:textId="77777777" w:rsidR="00E777F9" w:rsidRPr="00332C74" w:rsidRDefault="00E777F9" w:rsidP="005E6755">
            <w:pPr>
              <w:spacing w:after="120"/>
              <w:rPr>
                <w:sz w:val="20"/>
                <w:szCs w:val="20"/>
              </w:rPr>
            </w:pPr>
            <w:r w:rsidRPr="00332C74">
              <w:rPr>
                <w:sz w:val="20"/>
                <w:szCs w:val="20"/>
              </w:rPr>
              <w:t>Demonstrates basic knowledge of intervention strategies</w:t>
            </w:r>
          </w:p>
        </w:tc>
        <w:tc>
          <w:tcPr>
            <w:tcW w:w="3978" w:type="dxa"/>
            <w:tcBorders>
              <w:right w:val="single" w:sz="12" w:space="0" w:color="auto"/>
            </w:tcBorders>
            <w:vAlign w:val="bottom"/>
          </w:tcPr>
          <w:p w14:paraId="040B1821"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E34E631" w14:textId="77777777" w:rsidTr="005E6755">
        <w:tc>
          <w:tcPr>
            <w:tcW w:w="9576" w:type="dxa"/>
            <w:gridSpan w:val="2"/>
            <w:tcBorders>
              <w:left w:val="single" w:sz="12" w:space="0" w:color="auto"/>
              <w:right w:val="single" w:sz="12" w:space="0" w:color="auto"/>
            </w:tcBorders>
            <w:shd w:val="clear" w:color="auto" w:fill="D9D9D9"/>
          </w:tcPr>
          <w:p w14:paraId="5684581B" w14:textId="77777777" w:rsidR="00E777F9" w:rsidRPr="000665E4" w:rsidRDefault="00E777F9" w:rsidP="005E6755">
            <w:pPr>
              <w:rPr>
                <w:sz w:val="20"/>
                <w:szCs w:val="20"/>
              </w:rPr>
            </w:pPr>
            <w:r>
              <w:rPr>
                <w:b/>
                <w:sz w:val="20"/>
                <w:szCs w:val="20"/>
              </w:rPr>
              <w:t>4</w:t>
            </w:r>
            <w:r w:rsidRPr="000665E4">
              <w:rPr>
                <w:b/>
                <w:sz w:val="20"/>
                <w:szCs w:val="20"/>
              </w:rPr>
              <w:t>. Progress Evaluation</w:t>
            </w:r>
          </w:p>
        </w:tc>
      </w:tr>
      <w:tr w:rsidR="00E777F9" w:rsidRPr="000665E4" w14:paraId="7A2CF6F4" w14:textId="77777777" w:rsidTr="005E6755">
        <w:tc>
          <w:tcPr>
            <w:tcW w:w="5598" w:type="dxa"/>
            <w:tcBorders>
              <w:left w:val="single" w:sz="12" w:space="0" w:color="auto"/>
            </w:tcBorders>
          </w:tcPr>
          <w:p w14:paraId="3E6FAC3C" w14:textId="77777777" w:rsidR="00E777F9" w:rsidRPr="00332C74" w:rsidRDefault="00E777F9" w:rsidP="005E6755">
            <w:pPr>
              <w:spacing w:after="120"/>
              <w:rPr>
                <w:sz w:val="20"/>
                <w:szCs w:val="20"/>
              </w:rPr>
            </w:pPr>
            <w:r w:rsidRPr="00332C74">
              <w:rPr>
                <w:sz w:val="20"/>
                <w:szCs w:val="20"/>
              </w:rPr>
              <w:t>Demonstrates basic knowledge of the assessment of intervention progress and outcome</w:t>
            </w:r>
          </w:p>
        </w:tc>
        <w:tc>
          <w:tcPr>
            <w:tcW w:w="3978" w:type="dxa"/>
            <w:tcBorders>
              <w:right w:val="single" w:sz="12" w:space="0" w:color="auto"/>
            </w:tcBorders>
            <w:vAlign w:val="bottom"/>
          </w:tcPr>
          <w:p w14:paraId="5D2F49BE"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191FEEF" w14:textId="77777777" w:rsidTr="005E6755">
        <w:trPr>
          <w:trHeight w:val="687"/>
        </w:trPr>
        <w:tc>
          <w:tcPr>
            <w:tcW w:w="9576" w:type="dxa"/>
            <w:gridSpan w:val="2"/>
            <w:tcBorders>
              <w:left w:val="single" w:sz="12" w:space="0" w:color="auto"/>
              <w:right w:val="single" w:sz="12" w:space="0" w:color="auto"/>
            </w:tcBorders>
          </w:tcPr>
          <w:p w14:paraId="2A0AF54A" w14:textId="77777777" w:rsidR="00E777F9" w:rsidRPr="000665E4" w:rsidRDefault="00E777F9" w:rsidP="005E6755">
            <w:pPr>
              <w:shd w:val="clear" w:color="auto" w:fill="FFFFFF"/>
              <w:spacing w:after="120"/>
              <w:rPr>
                <w:sz w:val="18"/>
                <w:szCs w:val="20"/>
              </w:rPr>
            </w:pPr>
            <w:r w:rsidRPr="0037282E">
              <w:rPr>
                <w:b/>
                <w:sz w:val="20"/>
                <w:szCs w:val="20"/>
              </w:rPr>
              <w:t>Comments about</w:t>
            </w:r>
            <w:r>
              <w:rPr>
                <w:b/>
                <w:sz w:val="20"/>
                <w:szCs w:val="20"/>
              </w:rPr>
              <w:t xml:space="preserve"> T</w:t>
            </w:r>
            <w:r w:rsidRPr="0037282E">
              <w:rPr>
                <w:b/>
                <w:sz w:val="20"/>
                <w:szCs w:val="20"/>
              </w:rPr>
              <w:t xml:space="preserve">rainee’s </w:t>
            </w:r>
            <w:r>
              <w:rPr>
                <w:b/>
                <w:sz w:val="20"/>
                <w:szCs w:val="20"/>
              </w:rPr>
              <w:t>K</w:t>
            </w:r>
            <w:r w:rsidRPr="0037282E">
              <w:rPr>
                <w:b/>
                <w:sz w:val="20"/>
                <w:szCs w:val="20"/>
              </w:rPr>
              <w:t xml:space="preserve">nowledge of and </w:t>
            </w:r>
            <w:r>
              <w:rPr>
                <w:b/>
                <w:sz w:val="20"/>
                <w:szCs w:val="20"/>
              </w:rPr>
              <w:t>A</w:t>
            </w:r>
            <w:r w:rsidRPr="0037282E">
              <w:rPr>
                <w:b/>
                <w:sz w:val="20"/>
                <w:szCs w:val="20"/>
              </w:rPr>
              <w:t xml:space="preserve">pplication of </w:t>
            </w:r>
            <w:r>
              <w:rPr>
                <w:b/>
                <w:sz w:val="20"/>
                <w:szCs w:val="20"/>
              </w:rPr>
              <w:t>E</w:t>
            </w:r>
            <w:r w:rsidRPr="0037282E">
              <w:rPr>
                <w:b/>
                <w:sz w:val="20"/>
                <w:szCs w:val="20"/>
              </w:rPr>
              <w:t xml:space="preserve">vidence-based </w:t>
            </w:r>
            <w:r>
              <w:rPr>
                <w:b/>
                <w:sz w:val="20"/>
                <w:szCs w:val="20"/>
              </w:rPr>
              <w:t>P</w:t>
            </w:r>
            <w:r w:rsidRPr="0037282E">
              <w:rPr>
                <w:b/>
                <w:sz w:val="20"/>
                <w:szCs w:val="20"/>
              </w:rPr>
              <w:t>ractice</w:t>
            </w:r>
          </w:p>
          <w:p w14:paraId="0170DB19"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38EE0126" w14:textId="77777777" w:rsidR="00E777F9" w:rsidRPr="000665E4" w:rsidRDefault="00E777F9" w:rsidP="00E777F9">
      <w:pPr>
        <w:tabs>
          <w:tab w:val="left" w:pos="0"/>
        </w:tabs>
        <w:jc w:val="both"/>
        <w:outlineLvl w:val="0"/>
        <w:rPr>
          <w:sz w:val="20"/>
          <w:szCs w:val="20"/>
        </w:rPr>
      </w:pPr>
    </w:p>
    <w:p w14:paraId="1DAEEA72" w14:textId="77777777" w:rsidR="00E777F9" w:rsidRPr="000665E4" w:rsidRDefault="00E777F9" w:rsidP="00E777F9">
      <w:pPr>
        <w:rPr>
          <w:b/>
        </w:rPr>
      </w:pPr>
    </w:p>
    <w:p w14:paraId="5A64D082" w14:textId="77777777" w:rsidR="00E777F9" w:rsidRPr="000665E4" w:rsidRDefault="00E777F9" w:rsidP="00E777F9">
      <w:pPr>
        <w:rPr>
          <w:b/>
        </w:rPr>
      </w:pPr>
      <w:r w:rsidRPr="000665E4">
        <w:rPr>
          <w:b/>
        </w:rPr>
        <w:t>V. EDUCATION</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5B7F33B0" w14:textId="77777777" w:rsidTr="005E6755">
        <w:trPr>
          <w:cantSplit/>
          <w:trHeight w:val="539"/>
        </w:trPr>
        <w:tc>
          <w:tcPr>
            <w:tcW w:w="9576" w:type="dxa"/>
            <w:gridSpan w:val="2"/>
            <w:tcBorders>
              <w:left w:val="single" w:sz="12" w:space="0" w:color="auto"/>
              <w:bottom w:val="single" w:sz="12" w:space="0" w:color="auto"/>
              <w:right w:val="single" w:sz="12" w:space="0" w:color="auto"/>
            </w:tcBorders>
            <w:vAlign w:val="center"/>
          </w:tcPr>
          <w:p w14:paraId="689FF4CC" w14:textId="77777777" w:rsidR="00E777F9" w:rsidRPr="000665E4" w:rsidRDefault="00E777F9" w:rsidP="005E6755">
            <w:pPr>
              <w:spacing w:before="120" w:after="120"/>
              <w:rPr>
                <w:sz w:val="22"/>
                <w:szCs w:val="22"/>
              </w:rPr>
            </w:pPr>
            <w:r>
              <w:rPr>
                <w:b/>
                <w:sz w:val="22"/>
                <w:szCs w:val="22"/>
              </w:rPr>
              <w:t>A</w:t>
            </w:r>
            <w:r w:rsidRPr="000665E4">
              <w:rPr>
                <w:b/>
                <w:sz w:val="22"/>
                <w:szCs w:val="22"/>
              </w:rPr>
              <w:t xml:space="preserve">. Supervision: </w:t>
            </w:r>
            <w:r w:rsidRPr="000665E4">
              <w:rPr>
                <w:sz w:val="22"/>
                <w:szCs w:val="22"/>
              </w:rPr>
              <w:t>S</w:t>
            </w:r>
            <w:r w:rsidRPr="000665E4">
              <w:rPr>
                <w:rStyle w:val="Strong"/>
                <w:color w:val="000000"/>
                <w:sz w:val="22"/>
                <w:szCs w:val="22"/>
              </w:rPr>
              <w:t>upervision and training in the professional knowledge base of enhancing and monitoring the professional functioning of others.</w:t>
            </w:r>
          </w:p>
        </w:tc>
      </w:tr>
      <w:tr w:rsidR="00E777F9" w:rsidRPr="000665E4" w14:paraId="19DEC784"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39EED143" w14:textId="77777777" w:rsidR="00E777F9" w:rsidRPr="000665E4" w:rsidRDefault="00E777F9" w:rsidP="005E6755">
            <w:pPr>
              <w:rPr>
                <w:b/>
                <w:sz w:val="20"/>
                <w:szCs w:val="20"/>
              </w:rPr>
            </w:pPr>
            <w:r>
              <w:rPr>
                <w:b/>
                <w:sz w:val="20"/>
                <w:szCs w:val="20"/>
              </w:rPr>
              <w:t>1</w:t>
            </w:r>
            <w:r w:rsidRPr="000665E4">
              <w:rPr>
                <w:b/>
                <w:sz w:val="20"/>
                <w:szCs w:val="20"/>
              </w:rPr>
              <w:t>. Expectations and Roles</w:t>
            </w:r>
          </w:p>
        </w:tc>
      </w:tr>
      <w:tr w:rsidR="00E777F9" w:rsidRPr="000665E4" w14:paraId="5268D757" w14:textId="77777777" w:rsidTr="005E6755">
        <w:trPr>
          <w:trHeight w:val="90"/>
        </w:trPr>
        <w:tc>
          <w:tcPr>
            <w:tcW w:w="5508" w:type="dxa"/>
            <w:tcBorders>
              <w:left w:val="single" w:sz="12" w:space="0" w:color="auto"/>
            </w:tcBorders>
          </w:tcPr>
          <w:p w14:paraId="1298D412" w14:textId="77777777" w:rsidR="00E777F9" w:rsidRPr="0037282E" w:rsidRDefault="00E777F9" w:rsidP="005E6755">
            <w:pPr>
              <w:spacing w:after="120"/>
              <w:rPr>
                <w:sz w:val="20"/>
                <w:szCs w:val="20"/>
              </w:rPr>
            </w:pPr>
            <w:r w:rsidRPr="0037282E">
              <w:rPr>
                <w:sz w:val="20"/>
                <w:szCs w:val="20"/>
              </w:rPr>
              <w:t xml:space="preserve">Demonstrates basic knowledge of expectations for supervision  </w:t>
            </w:r>
          </w:p>
        </w:tc>
        <w:tc>
          <w:tcPr>
            <w:tcW w:w="4068" w:type="dxa"/>
            <w:tcBorders>
              <w:right w:val="single" w:sz="12" w:space="0" w:color="auto"/>
            </w:tcBorders>
            <w:vAlign w:val="bottom"/>
          </w:tcPr>
          <w:p w14:paraId="0C0C6419"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BFC01D1" w14:textId="77777777" w:rsidTr="005E6755">
        <w:trPr>
          <w:trHeight w:val="90"/>
        </w:trPr>
        <w:tc>
          <w:tcPr>
            <w:tcW w:w="5508" w:type="dxa"/>
            <w:tcBorders>
              <w:left w:val="single" w:sz="12" w:space="0" w:color="auto"/>
            </w:tcBorders>
          </w:tcPr>
          <w:p w14:paraId="1B1A10A8" w14:textId="77777777" w:rsidR="00E777F9" w:rsidRPr="0037282E" w:rsidRDefault="00E777F9" w:rsidP="005E6755">
            <w:pPr>
              <w:rPr>
                <w:sz w:val="20"/>
                <w:szCs w:val="20"/>
              </w:rPr>
            </w:pPr>
            <w:r w:rsidRPr="0037282E">
              <w:rPr>
                <w:sz w:val="20"/>
                <w:szCs w:val="20"/>
              </w:rPr>
              <w:t>Demonstrates knowledge of, purpose for, and roles in supervision</w:t>
            </w:r>
          </w:p>
        </w:tc>
        <w:tc>
          <w:tcPr>
            <w:tcW w:w="4068" w:type="dxa"/>
            <w:tcBorders>
              <w:right w:val="single" w:sz="12" w:space="0" w:color="auto"/>
            </w:tcBorders>
            <w:vAlign w:val="bottom"/>
          </w:tcPr>
          <w:p w14:paraId="51FDADA9"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7D5BED0" w14:textId="77777777" w:rsidTr="005E6755">
        <w:trPr>
          <w:trHeight w:val="90"/>
        </w:trPr>
        <w:tc>
          <w:tcPr>
            <w:tcW w:w="5508" w:type="dxa"/>
            <w:tcBorders>
              <w:left w:val="single" w:sz="12" w:space="0" w:color="auto"/>
            </w:tcBorders>
          </w:tcPr>
          <w:p w14:paraId="5DDE6519" w14:textId="77777777" w:rsidR="00E777F9" w:rsidRPr="0037282E" w:rsidRDefault="00E777F9" w:rsidP="00E777F9">
            <w:pPr>
              <w:numPr>
                <w:ilvl w:val="0"/>
                <w:numId w:val="29"/>
              </w:numPr>
              <w:ind w:left="540" w:hanging="180"/>
              <w:rPr>
                <w:sz w:val="16"/>
                <w:szCs w:val="16"/>
              </w:rPr>
            </w:pPr>
            <w:r w:rsidRPr="0037282E">
              <w:rPr>
                <w:sz w:val="16"/>
                <w:szCs w:val="16"/>
              </w:rPr>
              <w:t xml:space="preserve">Demonstrates understanding of supervisor and supervisee roles in relation to client </w:t>
            </w:r>
          </w:p>
        </w:tc>
        <w:tc>
          <w:tcPr>
            <w:tcW w:w="4068" w:type="dxa"/>
            <w:tcBorders>
              <w:right w:val="single" w:sz="12" w:space="0" w:color="auto"/>
            </w:tcBorders>
            <w:vAlign w:val="bottom"/>
          </w:tcPr>
          <w:p w14:paraId="37D9566F" w14:textId="77777777" w:rsidR="00E777F9" w:rsidRPr="000665E4" w:rsidRDefault="00E777F9" w:rsidP="005E6755">
            <w:pPr>
              <w:shd w:val="clear" w:color="auto" w:fill="FFFFFF"/>
              <w:spacing w:after="120"/>
              <w:jc w:val="center"/>
              <w:rPr>
                <w:sz w:val="18"/>
                <w:szCs w:val="20"/>
              </w:rPr>
            </w:pPr>
          </w:p>
        </w:tc>
      </w:tr>
      <w:tr w:rsidR="00E777F9" w:rsidRPr="000665E4" w14:paraId="4BE41AFE" w14:textId="77777777" w:rsidTr="005E6755">
        <w:trPr>
          <w:trHeight w:val="90"/>
        </w:trPr>
        <w:tc>
          <w:tcPr>
            <w:tcW w:w="5508" w:type="dxa"/>
            <w:tcBorders>
              <w:left w:val="single" w:sz="12" w:space="0" w:color="auto"/>
            </w:tcBorders>
          </w:tcPr>
          <w:p w14:paraId="4E05E6E9" w14:textId="77777777" w:rsidR="00E777F9" w:rsidRPr="0037282E" w:rsidRDefault="00E777F9" w:rsidP="00E777F9">
            <w:pPr>
              <w:numPr>
                <w:ilvl w:val="0"/>
                <w:numId w:val="30"/>
              </w:numPr>
              <w:ind w:left="540" w:hanging="180"/>
              <w:rPr>
                <w:sz w:val="16"/>
                <w:szCs w:val="16"/>
              </w:rPr>
            </w:pPr>
            <w:r w:rsidRPr="0037282E">
              <w:rPr>
                <w:sz w:val="16"/>
                <w:szCs w:val="16"/>
              </w:rPr>
              <w:t>Demonstrates understanding of vicarious liability of the supervisor</w:t>
            </w:r>
          </w:p>
        </w:tc>
        <w:tc>
          <w:tcPr>
            <w:tcW w:w="4068" w:type="dxa"/>
            <w:tcBorders>
              <w:right w:val="single" w:sz="12" w:space="0" w:color="auto"/>
            </w:tcBorders>
            <w:vAlign w:val="bottom"/>
          </w:tcPr>
          <w:p w14:paraId="53785F12" w14:textId="77777777" w:rsidR="00E777F9" w:rsidRPr="000665E4" w:rsidRDefault="00E777F9" w:rsidP="005E6755">
            <w:pPr>
              <w:shd w:val="clear" w:color="auto" w:fill="FFFFFF"/>
              <w:spacing w:after="120"/>
              <w:jc w:val="center"/>
              <w:rPr>
                <w:sz w:val="18"/>
                <w:szCs w:val="20"/>
              </w:rPr>
            </w:pPr>
          </w:p>
        </w:tc>
      </w:tr>
    </w:tbl>
    <w:p w14:paraId="08EC59DE" w14:textId="77777777" w:rsidR="00E777F9" w:rsidRPr="000665E4" w:rsidRDefault="00E777F9" w:rsidP="00E777F9"/>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35CCDFED" w14:textId="77777777" w:rsidTr="005E6755">
        <w:tc>
          <w:tcPr>
            <w:tcW w:w="9576" w:type="dxa"/>
            <w:gridSpan w:val="2"/>
            <w:tcBorders>
              <w:left w:val="single" w:sz="12" w:space="0" w:color="auto"/>
              <w:right w:val="single" w:sz="12" w:space="0" w:color="auto"/>
            </w:tcBorders>
            <w:shd w:val="clear" w:color="auto" w:fill="D9D9D9"/>
          </w:tcPr>
          <w:p w14:paraId="6E405A16" w14:textId="77777777" w:rsidR="00E777F9" w:rsidRPr="000665E4" w:rsidRDefault="00E777F9" w:rsidP="005E6755">
            <w:pPr>
              <w:rPr>
                <w:sz w:val="20"/>
                <w:szCs w:val="20"/>
              </w:rPr>
            </w:pPr>
            <w:r>
              <w:rPr>
                <w:b/>
                <w:sz w:val="20"/>
                <w:szCs w:val="20"/>
              </w:rPr>
              <w:t>2</w:t>
            </w:r>
            <w:r w:rsidRPr="000665E4">
              <w:rPr>
                <w:sz w:val="20"/>
                <w:szCs w:val="20"/>
              </w:rPr>
              <w:t xml:space="preserve">. </w:t>
            </w:r>
            <w:r w:rsidRPr="000665E4">
              <w:rPr>
                <w:b/>
                <w:sz w:val="20"/>
                <w:szCs w:val="20"/>
              </w:rPr>
              <w:t>Skills Development</w:t>
            </w:r>
          </w:p>
        </w:tc>
      </w:tr>
      <w:tr w:rsidR="00E777F9" w:rsidRPr="000665E4" w14:paraId="1ED31A8D" w14:textId="77777777" w:rsidTr="005E6755">
        <w:tc>
          <w:tcPr>
            <w:tcW w:w="5508" w:type="dxa"/>
            <w:tcBorders>
              <w:left w:val="single" w:sz="12" w:space="0" w:color="auto"/>
            </w:tcBorders>
          </w:tcPr>
          <w:p w14:paraId="0FB74A29" w14:textId="77777777" w:rsidR="00E777F9" w:rsidRPr="0037282E" w:rsidRDefault="00E777F9" w:rsidP="005E6755">
            <w:pPr>
              <w:spacing w:after="120"/>
              <w:rPr>
                <w:sz w:val="20"/>
                <w:szCs w:val="20"/>
              </w:rPr>
            </w:pPr>
            <w:r w:rsidRPr="0037282E">
              <w:rPr>
                <w:sz w:val="20"/>
                <w:szCs w:val="20"/>
              </w:rPr>
              <w:t>Displays interpersonal skills of communication and openness to feedback</w:t>
            </w:r>
          </w:p>
        </w:tc>
        <w:tc>
          <w:tcPr>
            <w:tcW w:w="4068" w:type="dxa"/>
            <w:tcBorders>
              <w:right w:val="single" w:sz="12" w:space="0" w:color="auto"/>
            </w:tcBorders>
            <w:vAlign w:val="bottom"/>
          </w:tcPr>
          <w:p w14:paraId="05A4D02E"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F017FA2" w14:textId="77777777" w:rsidTr="005E6755">
        <w:tc>
          <w:tcPr>
            <w:tcW w:w="5508" w:type="dxa"/>
            <w:tcBorders>
              <w:left w:val="single" w:sz="12" w:space="0" w:color="auto"/>
            </w:tcBorders>
          </w:tcPr>
          <w:p w14:paraId="23AE62A6" w14:textId="77777777" w:rsidR="00E777F9" w:rsidRPr="0037282E" w:rsidRDefault="00E777F9" w:rsidP="005E6755">
            <w:pPr>
              <w:rPr>
                <w:sz w:val="20"/>
                <w:szCs w:val="20"/>
              </w:rPr>
            </w:pPr>
            <w:r w:rsidRPr="0037282E">
              <w:rPr>
                <w:sz w:val="20"/>
                <w:szCs w:val="20"/>
              </w:rPr>
              <w:t>Provides helpful supervisory input in peer and group supervision</w:t>
            </w:r>
          </w:p>
        </w:tc>
        <w:tc>
          <w:tcPr>
            <w:tcW w:w="4068" w:type="dxa"/>
            <w:tcBorders>
              <w:right w:val="single" w:sz="12" w:space="0" w:color="auto"/>
            </w:tcBorders>
            <w:vAlign w:val="bottom"/>
          </w:tcPr>
          <w:p w14:paraId="740B4275"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BD80C79" w14:textId="77777777" w:rsidTr="005E6755">
        <w:trPr>
          <w:trHeight w:val="687"/>
        </w:trPr>
        <w:tc>
          <w:tcPr>
            <w:tcW w:w="9576" w:type="dxa"/>
            <w:gridSpan w:val="2"/>
            <w:tcBorders>
              <w:left w:val="single" w:sz="12" w:space="0" w:color="auto"/>
              <w:right w:val="single" w:sz="12" w:space="0" w:color="auto"/>
            </w:tcBorders>
          </w:tcPr>
          <w:p w14:paraId="278A50E1" w14:textId="77777777" w:rsidR="00E777F9" w:rsidRPr="000665E4" w:rsidRDefault="00E777F9" w:rsidP="005E6755">
            <w:pPr>
              <w:shd w:val="clear" w:color="auto" w:fill="FFFFFF"/>
              <w:spacing w:after="120"/>
              <w:rPr>
                <w:sz w:val="18"/>
                <w:szCs w:val="20"/>
              </w:rPr>
            </w:pPr>
            <w:r>
              <w:rPr>
                <w:b/>
                <w:sz w:val="20"/>
                <w:szCs w:val="20"/>
              </w:rPr>
              <w:t>Comments About Trainee’s Response to Training</w:t>
            </w:r>
          </w:p>
          <w:p w14:paraId="004D984A"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6A6363A2" w14:textId="77777777" w:rsidR="00E777F9" w:rsidRPr="000665E4" w:rsidRDefault="00E777F9" w:rsidP="00E777F9">
      <w:pPr>
        <w:tabs>
          <w:tab w:val="left" w:pos="0"/>
        </w:tabs>
        <w:jc w:val="both"/>
        <w:outlineLvl w:val="0"/>
        <w:rPr>
          <w:sz w:val="20"/>
          <w:szCs w:val="20"/>
        </w:rPr>
      </w:pPr>
    </w:p>
    <w:p w14:paraId="01F238BD" w14:textId="77777777" w:rsidR="00E777F9" w:rsidRPr="000665E4" w:rsidRDefault="00E777F9" w:rsidP="00E777F9">
      <w:pPr>
        <w:pStyle w:val="Header"/>
        <w:tabs>
          <w:tab w:val="clear" w:pos="4320"/>
          <w:tab w:val="clear" w:pos="8640"/>
        </w:tabs>
        <w:rPr>
          <w:b/>
        </w:rPr>
      </w:pPr>
      <w:r w:rsidRPr="000665E4">
        <w:rPr>
          <w:szCs w:val="20"/>
        </w:rPr>
        <w:br w:type="page"/>
      </w:r>
      <w:r w:rsidRPr="000665E4">
        <w:rPr>
          <w:b/>
        </w:rPr>
        <w:lastRenderedPageBreak/>
        <w:t>V</w:t>
      </w:r>
      <w:r>
        <w:rPr>
          <w:b/>
        </w:rPr>
        <w:t>I</w:t>
      </w:r>
      <w:r w:rsidRPr="000665E4">
        <w:rPr>
          <w:b/>
        </w:rPr>
        <w:t>. SYSTEMS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31C23DA2" w14:textId="77777777" w:rsidTr="005E6755">
        <w:trPr>
          <w:trHeight w:val="485"/>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447759F1" w14:textId="77777777" w:rsidR="00E777F9" w:rsidRPr="000665E4" w:rsidRDefault="00E777F9" w:rsidP="005E6755">
            <w:pPr>
              <w:spacing w:before="120" w:after="120"/>
              <w:rPr>
                <w:sz w:val="22"/>
                <w:szCs w:val="22"/>
              </w:rPr>
            </w:pPr>
            <w:r w:rsidRPr="000665E4">
              <w:rPr>
                <w:sz w:val="20"/>
                <w:szCs w:val="20"/>
              </w:rPr>
              <w:br w:type="page"/>
            </w:r>
            <w:r>
              <w:rPr>
                <w:b/>
                <w:sz w:val="22"/>
                <w:szCs w:val="22"/>
              </w:rPr>
              <w:t>A</w:t>
            </w:r>
            <w:r w:rsidRPr="000665E4">
              <w:rPr>
                <w:b/>
                <w:sz w:val="22"/>
                <w:szCs w:val="22"/>
              </w:rPr>
              <w:t xml:space="preserve">. Interdisciplinary Systems: </w:t>
            </w:r>
            <w:r w:rsidRPr="000665E4">
              <w:rPr>
                <w:sz w:val="22"/>
                <w:szCs w:val="22"/>
              </w:rPr>
              <w:t>Knowledge of key issues and concepts in related disciplines.  Identify and interact with professionals in multiple disciplines.</w:t>
            </w:r>
          </w:p>
        </w:tc>
      </w:tr>
      <w:tr w:rsidR="00E777F9" w:rsidRPr="000665E4" w14:paraId="73A75739" w14:textId="77777777" w:rsidTr="005E6755">
        <w:tc>
          <w:tcPr>
            <w:tcW w:w="9576" w:type="dxa"/>
            <w:gridSpan w:val="2"/>
            <w:tcBorders>
              <w:left w:val="single" w:sz="12" w:space="0" w:color="auto"/>
              <w:right w:val="single" w:sz="12" w:space="0" w:color="auto"/>
            </w:tcBorders>
            <w:shd w:val="clear" w:color="auto" w:fill="D9D9D9"/>
          </w:tcPr>
          <w:p w14:paraId="03C33A7C" w14:textId="77777777" w:rsidR="00E777F9" w:rsidRPr="000665E4" w:rsidRDefault="00E777F9" w:rsidP="005E6755">
            <w:pPr>
              <w:rPr>
                <w:b/>
                <w:sz w:val="20"/>
                <w:szCs w:val="20"/>
              </w:rPr>
            </w:pPr>
            <w:r w:rsidRPr="000665E4">
              <w:rPr>
                <w:b/>
                <w:sz w:val="20"/>
                <w:szCs w:val="20"/>
              </w:rPr>
              <w:t xml:space="preserve">1. Functioning in Multidisciplinary and Interdisciplinary Contexts </w:t>
            </w:r>
          </w:p>
        </w:tc>
      </w:tr>
      <w:tr w:rsidR="00E777F9" w:rsidRPr="000665E4" w14:paraId="2A84A71D" w14:textId="77777777" w:rsidTr="005E6755">
        <w:tc>
          <w:tcPr>
            <w:tcW w:w="5508" w:type="dxa"/>
            <w:tcBorders>
              <w:left w:val="single" w:sz="12" w:space="0" w:color="auto"/>
            </w:tcBorders>
          </w:tcPr>
          <w:p w14:paraId="75CA1E0A" w14:textId="77777777" w:rsidR="00E777F9" w:rsidRPr="0037282E" w:rsidRDefault="00E777F9" w:rsidP="005E6755">
            <w:pPr>
              <w:spacing w:after="120"/>
              <w:rPr>
                <w:sz w:val="20"/>
                <w:szCs w:val="20"/>
              </w:rPr>
            </w:pPr>
            <w:r w:rsidRPr="0037282E">
              <w:rPr>
                <w:sz w:val="20"/>
                <w:szCs w:val="20"/>
              </w:rPr>
              <w:t>Cooperates with others</w:t>
            </w:r>
          </w:p>
        </w:tc>
        <w:tc>
          <w:tcPr>
            <w:tcW w:w="4068" w:type="dxa"/>
            <w:tcBorders>
              <w:right w:val="single" w:sz="12" w:space="0" w:color="auto"/>
            </w:tcBorders>
            <w:vAlign w:val="bottom"/>
          </w:tcPr>
          <w:p w14:paraId="65EF5B0B"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624B578" w14:textId="77777777" w:rsidTr="005E6755">
        <w:tc>
          <w:tcPr>
            <w:tcW w:w="9576" w:type="dxa"/>
            <w:gridSpan w:val="2"/>
            <w:tcBorders>
              <w:left w:val="single" w:sz="12" w:space="0" w:color="auto"/>
              <w:right w:val="single" w:sz="12" w:space="0" w:color="auto"/>
            </w:tcBorders>
            <w:shd w:val="clear" w:color="auto" w:fill="D9D9D9"/>
          </w:tcPr>
          <w:p w14:paraId="3E0BCF83" w14:textId="77777777" w:rsidR="00E777F9" w:rsidRPr="000665E4" w:rsidRDefault="00E777F9" w:rsidP="005E6755">
            <w:pPr>
              <w:rPr>
                <w:sz w:val="20"/>
                <w:szCs w:val="20"/>
              </w:rPr>
            </w:pPr>
            <w:r>
              <w:rPr>
                <w:b/>
                <w:sz w:val="20"/>
                <w:szCs w:val="20"/>
              </w:rPr>
              <w:t>2</w:t>
            </w:r>
            <w:r w:rsidRPr="000665E4">
              <w:rPr>
                <w:b/>
                <w:sz w:val="20"/>
                <w:szCs w:val="20"/>
              </w:rPr>
              <w:t>. Respectful and Productive Relationships with Individuals from Other Professions</w:t>
            </w:r>
          </w:p>
        </w:tc>
      </w:tr>
      <w:tr w:rsidR="00E777F9" w:rsidRPr="000665E4" w14:paraId="1FDA06D0" w14:textId="77777777" w:rsidTr="005E6755">
        <w:tc>
          <w:tcPr>
            <w:tcW w:w="5508" w:type="dxa"/>
            <w:tcBorders>
              <w:left w:val="single" w:sz="12" w:space="0" w:color="auto"/>
              <w:bottom w:val="single" w:sz="4" w:space="0" w:color="auto"/>
            </w:tcBorders>
          </w:tcPr>
          <w:p w14:paraId="2952B77A" w14:textId="77777777" w:rsidR="00E777F9" w:rsidRPr="0037282E" w:rsidRDefault="00E777F9" w:rsidP="005E6755">
            <w:pPr>
              <w:spacing w:after="120"/>
              <w:rPr>
                <w:sz w:val="20"/>
                <w:szCs w:val="20"/>
              </w:rPr>
            </w:pPr>
            <w:r w:rsidRPr="0037282E">
              <w:rPr>
                <w:sz w:val="20"/>
                <w:szCs w:val="20"/>
              </w:rPr>
              <w:t>Demonstrates awareness of the benefits of forming collaborative relationships with other professionals</w:t>
            </w:r>
          </w:p>
        </w:tc>
        <w:tc>
          <w:tcPr>
            <w:tcW w:w="4068" w:type="dxa"/>
            <w:tcBorders>
              <w:bottom w:val="single" w:sz="4" w:space="0" w:color="auto"/>
              <w:right w:val="single" w:sz="12" w:space="0" w:color="auto"/>
            </w:tcBorders>
            <w:vAlign w:val="bottom"/>
          </w:tcPr>
          <w:p w14:paraId="655598F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FBACA0B" w14:textId="77777777" w:rsidTr="005E6755">
        <w:trPr>
          <w:cantSplit/>
          <w:trHeight w:val="530"/>
        </w:trPr>
        <w:tc>
          <w:tcPr>
            <w:tcW w:w="9576" w:type="dxa"/>
            <w:gridSpan w:val="2"/>
            <w:tcBorders>
              <w:left w:val="single" w:sz="12" w:space="0" w:color="auto"/>
              <w:bottom w:val="single" w:sz="12" w:space="0" w:color="auto"/>
              <w:right w:val="single" w:sz="12" w:space="0" w:color="auto"/>
            </w:tcBorders>
            <w:vAlign w:val="center"/>
          </w:tcPr>
          <w:p w14:paraId="0A440D31" w14:textId="77777777" w:rsidR="00E777F9" w:rsidRPr="000665E4" w:rsidRDefault="00E777F9" w:rsidP="005E6755">
            <w:pPr>
              <w:spacing w:before="120" w:after="120"/>
              <w:rPr>
                <w:b/>
                <w:sz w:val="22"/>
                <w:szCs w:val="22"/>
              </w:rPr>
            </w:pPr>
            <w:r w:rsidRPr="000665E4">
              <w:rPr>
                <w:sz w:val="20"/>
                <w:szCs w:val="20"/>
              </w:rPr>
              <w:br w:type="page"/>
            </w:r>
            <w:r>
              <w:rPr>
                <w:b/>
                <w:sz w:val="22"/>
                <w:szCs w:val="22"/>
              </w:rPr>
              <w:t>B</w:t>
            </w:r>
            <w:r w:rsidRPr="000665E4">
              <w:rPr>
                <w:b/>
                <w:sz w:val="22"/>
                <w:szCs w:val="22"/>
              </w:rPr>
              <w:t xml:space="preserve">. Management-Administration: </w:t>
            </w:r>
            <w:r w:rsidRPr="000665E4">
              <w:rPr>
                <w:sz w:val="22"/>
                <w:szCs w:val="22"/>
              </w:rPr>
              <w:t>Manage the direct delivery of services (DDS) and/or the administration of organizations, programs, or agencies (OPA).</w:t>
            </w:r>
          </w:p>
        </w:tc>
      </w:tr>
      <w:tr w:rsidR="00E777F9" w:rsidRPr="000665E4" w14:paraId="7187ED46" w14:textId="77777777" w:rsidTr="005E6755">
        <w:trPr>
          <w:trHeight w:val="177"/>
        </w:trPr>
        <w:tc>
          <w:tcPr>
            <w:tcW w:w="9576" w:type="dxa"/>
            <w:gridSpan w:val="2"/>
            <w:tcBorders>
              <w:left w:val="single" w:sz="12" w:space="0" w:color="auto"/>
              <w:right w:val="single" w:sz="12" w:space="0" w:color="auto"/>
            </w:tcBorders>
            <w:shd w:val="clear" w:color="auto" w:fill="D9D9D9"/>
          </w:tcPr>
          <w:p w14:paraId="6BE5FF81" w14:textId="77777777" w:rsidR="00E777F9" w:rsidRPr="000665E4" w:rsidRDefault="00E777F9" w:rsidP="005E6755">
            <w:pPr>
              <w:rPr>
                <w:b/>
                <w:sz w:val="20"/>
                <w:szCs w:val="20"/>
              </w:rPr>
            </w:pPr>
            <w:r w:rsidRPr="000665E4">
              <w:rPr>
                <w:b/>
                <w:sz w:val="20"/>
                <w:szCs w:val="20"/>
              </w:rPr>
              <w:t>1. Administration</w:t>
            </w:r>
          </w:p>
        </w:tc>
      </w:tr>
      <w:tr w:rsidR="00E777F9" w:rsidRPr="000665E4" w14:paraId="1D01887F" w14:textId="77777777" w:rsidTr="005E6755">
        <w:tc>
          <w:tcPr>
            <w:tcW w:w="5508" w:type="dxa"/>
            <w:tcBorders>
              <w:left w:val="single" w:sz="12" w:space="0" w:color="auto"/>
              <w:bottom w:val="single" w:sz="4" w:space="0" w:color="auto"/>
            </w:tcBorders>
          </w:tcPr>
          <w:p w14:paraId="06A6888D" w14:textId="77777777" w:rsidR="00E777F9" w:rsidRPr="0037282E" w:rsidRDefault="00E777F9" w:rsidP="005E6755">
            <w:pPr>
              <w:pStyle w:val="PlainText"/>
              <w:widowControl/>
              <w:spacing w:after="120"/>
              <w:rPr>
                <w:rFonts w:ascii="Times New Roman" w:hAnsi="Times New Roman"/>
              </w:rPr>
            </w:pPr>
            <w:r w:rsidRPr="0037282E">
              <w:rPr>
                <w:rFonts w:ascii="Times New Roman" w:hAnsi="Times New Roman"/>
              </w:rPr>
              <w:t>Complies with regulations</w:t>
            </w:r>
          </w:p>
        </w:tc>
        <w:tc>
          <w:tcPr>
            <w:tcW w:w="4068" w:type="dxa"/>
            <w:tcBorders>
              <w:bottom w:val="single" w:sz="4" w:space="0" w:color="auto"/>
              <w:right w:val="single" w:sz="12" w:space="0" w:color="auto"/>
            </w:tcBorders>
            <w:vAlign w:val="bottom"/>
          </w:tcPr>
          <w:p w14:paraId="3DD12EE9"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4</w:t>
            </w:r>
            <w:r w:rsidRPr="000665E4">
              <w:rPr>
                <w:sz w:val="18"/>
                <w:szCs w:val="20"/>
              </w:rPr>
              <w:t xml:space="preserve">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BD815F1" w14:textId="77777777" w:rsidTr="005E6755">
        <w:tc>
          <w:tcPr>
            <w:tcW w:w="5508" w:type="dxa"/>
            <w:tcBorders>
              <w:left w:val="single" w:sz="12" w:space="0" w:color="auto"/>
              <w:bottom w:val="single" w:sz="4" w:space="0" w:color="auto"/>
            </w:tcBorders>
          </w:tcPr>
          <w:p w14:paraId="5EDE4089" w14:textId="77777777" w:rsidR="00E777F9" w:rsidRPr="0037282E" w:rsidRDefault="00E777F9" w:rsidP="005E6755">
            <w:pPr>
              <w:rPr>
                <w:sz w:val="20"/>
                <w:szCs w:val="20"/>
              </w:rPr>
            </w:pPr>
            <w:r w:rsidRPr="0037282E">
              <w:rPr>
                <w:sz w:val="20"/>
                <w:szCs w:val="20"/>
              </w:rPr>
              <w:t>Demonstrates knowledge of and ability to effectively function within professional settings and organizations, including compliance with policies and procedures.</w:t>
            </w:r>
          </w:p>
        </w:tc>
        <w:tc>
          <w:tcPr>
            <w:tcW w:w="4068" w:type="dxa"/>
            <w:tcBorders>
              <w:bottom w:val="single" w:sz="4" w:space="0" w:color="auto"/>
              <w:right w:val="single" w:sz="12" w:space="0" w:color="auto"/>
            </w:tcBorders>
            <w:vAlign w:val="bottom"/>
          </w:tcPr>
          <w:p w14:paraId="0F5E9DC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CA8494E" w14:textId="77777777" w:rsidTr="005E6755">
        <w:tblPrEx>
          <w:tblLook w:val="01E0" w:firstRow="1" w:lastRow="1" w:firstColumn="1" w:lastColumn="1" w:noHBand="0" w:noVBand="0"/>
        </w:tblPrEx>
        <w:trPr>
          <w:trHeight w:val="512"/>
        </w:trPr>
        <w:tc>
          <w:tcPr>
            <w:tcW w:w="9576" w:type="dxa"/>
            <w:gridSpan w:val="2"/>
            <w:tcBorders>
              <w:left w:val="single" w:sz="12" w:space="0" w:color="auto"/>
              <w:bottom w:val="single" w:sz="12" w:space="0" w:color="auto"/>
              <w:right w:val="single" w:sz="12" w:space="0" w:color="auto"/>
            </w:tcBorders>
            <w:vAlign w:val="center"/>
          </w:tcPr>
          <w:p w14:paraId="6BCE83EF" w14:textId="77777777" w:rsidR="00E777F9" w:rsidRPr="000665E4" w:rsidRDefault="00E777F9" w:rsidP="005E6755">
            <w:pPr>
              <w:spacing w:before="120" w:after="120"/>
              <w:rPr>
                <w:b/>
                <w:sz w:val="22"/>
                <w:szCs w:val="22"/>
              </w:rPr>
            </w:pPr>
            <w:r>
              <w:rPr>
                <w:b/>
                <w:sz w:val="22"/>
                <w:szCs w:val="22"/>
              </w:rPr>
              <w:t>C</w:t>
            </w:r>
            <w:r w:rsidRPr="000665E4">
              <w:rPr>
                <w:b/>
                <w:sz w:val="22"/>
                <w:szCs w:val="22"/>
              </w:rPr>
              <w:t xml:space="preserve">. Advocacy: </w:t>
            </w:r>
            <w:r w:rsidRPr="000665E4">
              <w:rPr>
                <w:sz w:val="22"/>
                <w:szCs w:val="22"/>
              </w:rPr>
              <w:t>Actions targeting the impact of social, political, economic or cultural factors to promote change at the individual (client), institutional, and/or systems level.</w:t>
            </w:r>
          </w:p>
        </w:tc>
      </w:tr>
      <w:tr w:rsidR="00E777F9" w:rsidRPr="000665E4" w14:paraId="1E51AE25" w14:textId="77777777" w:rsidTr="005E6755">
        <w:tblPrEx>
          <w:tblLook w:val="01E0" w:firstRow="1" w:lastRow="1" w:firstColumn="1" w:lastColumn="1" w:noHBand="0" w:noVBand="0"/>
        </w:tblPrEx>
        <w:trPr>
          <w:trHeight w:val="260"/>
        </w:trPr>
        <w:tc>
          <w:tcPr>
            <w:tcW w:w="9576" w:type="dxa"/>
            <w:gridSpan w:val="2"/>
            <w:tcBorders>
              <w:top w:val="single" w:sz="12" w:space="0" w:color="auto"/>
              <w:left w:val="single" w:sz="12" w:space="0" w:color="auto"/>
              <w:right w:val="single" w:sz="12" w:space="0" w:color="auto"/>
            </w:tcBorders>
            <w:shd w:val="clear" w:color="auto" w:fill="D9D9D9"/>
          </w:tcPr>
          <w:p w14:paraId="0F111B51" w14:textId="77777777" w:rsidR="00E777F9" w:rsidRPr="000665E4" w:rsidRDefault="00E777F9" w:rsidP="005E6755">
            <w:pPr>
              <w:rPr>
                <w:b/>
                <w:sz w:val="20"/>
                <w:szCs w:val="20"/>
              </w:rPr>
            </w:pPr>
            <w:r w:rsidRPr="000665E4">
              <w:rPr>
                <w:b/>
                <w:sz w:val="20"/>
                <w:szCs w:val="20"/>
              </w:rPr>
              <w:t>1. Empowerment</w:t>
            </w:r>
          </w:p>
        </w:tc>
      </w:tr>
      <w:tr w:rsidR="00E777F9" w:rsidRPr="000665E4" w14:paraId="3391676B" w14:textId="77777777" w:rsidTr="005E6755">
        <w:tblPrEx>
          <w:tblLook w:val="01E0" w:firstRow="1" w:lastRow="1" w:firstColumn="1" w:lastColumn="1" w:noHBand="0" w:noVBand="0"/>
        </w:tblPrEx>
        <w:trPr>
          <w:trHeight w:val="458"/>
        </w:trPr>
        <w:tc>
          <w:tcPr>
            <w:tcW w:w="5508" w:type="dxa"/>
            <w:tcBorders>
              <w:left w:val="single" w:sz="12" w:space="0" w:color="auto"/>
            </w:tcBorders>
          </w:tcPr>
          <w:p w14:paraId="3E92925D" w14:textId="77777777" w:rsidR="00E777F9" w:rsidRPr="0037282E" w:rsidRDefault="00E777F9" w:rsidP="005E6755">
            <w:pPr>
              <w:spacing w:after="120"/>
              <w:rPr>
                <w:sz w:val="20"/>
                <w:szCs w:val="20"/>
              </w:rPr>
            </w:pPr>
            <w:r w:rsidRPr="0037282E">
              <w:rPr>
                <w:sz w:val="20"/>
                <w:szCs w:val="20"/>
              </w:rPr>
              <w:t xml:space="preserve">Demonstrates awareness of social, political, economic and cultural factors that impact individuals, institutions and systems, in addition to other factors that may lead them to seek intervention </w:t>
            </w:r>
          </w:p>
        </w:tc>
        <w:tc>
          <w:tcPr>
            <w:tcW w:w="4068" w:type="dxa"/>
            <w:tcBorders>
              <w:right w:val="single" w:sz="12" w:space="0" w:color="auto"/>
            </w:tcBorders>
            <w:vAlign w:val="bottom"/>
          </w:tcPr>
          <w:p w14:paraId="1805DA38"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ABAEF91" w14:textId="77777777" w:rsidTr="005E6755">
        <w:tblPrEx>
          <w:tblLook w:val="01E0" w:firstRow="1" w:lastRow="1" w:firstColumn="1" w:lastColumn="1" w:noHBand="0" w:noVBand="0"/>
        </w:tblPrEx>
        <w:trPr>
          <w:trHeight w:val="215"/>
        </w:trPr>
        <w:tc>
          <w:tcPr>
            <w:tcW w:w="9576" w:type="dxa"/>
            <w:gridSpan w:val="2"/>
            <w:tcBorders>
              <w:left w:val="single" w:sz="12" w:space="0" w:color="auto"/>
              <w:right w:val="single" w:sz="12" w:space="0" w:color="auto"/>
            </w:tcBorders>
            <w:shd w:val="clear" w:color="auto" w:fill="E0E0E0"/>
          </w:tcPr>
          <w:p w14:paraId="6C393BE0" w14:textId="77777777" w:rsidR="00E777F9" w:rsidRPr="000665E4" w:rsidRDefault="00E777F9" w:rsidP="005E6755">
            <w:pPr>
              <w:rPr>
                <w:sz w:val="20"/>
                <w:szCs w:val="20"/>
              </w:rPr>
            </w:pPr>
            <w:r>
              <w:rPr>
                <w:b/>
                <w:sz w:val="20"/>
                <w:szCs w:val="20"/>
              </w:rPr>
              <w:t>2</w:t>
            </w:r>
            <w:r w:rsidRPr="000665E4">
              <w:rPr>
                <w:b/>
                <w:sz w:val="20"/>
                <w:szCs w:val="20"/>
              </w:rPr>
              <w:t>. Systems Change</w:t>
            </w:r>
          </w:p>
        </w:tc>
      </w:tr>
      <w:tr w:rsidR="00E777F9" w:rsidRPr="000665E4" w14:paraId="0198C078" w14:textId="77777777" w:rsidTr="005E6755">
        <w:tblPrEx>
          <w:tblLook w:val="01E0" w:firstRow="1" w:lastRow="1" w:firstColumn="1" w:lastColumn="1" w:noHBand="0" w:noVBand="0"/>
        </w:tblPrEx>
        <w:trPr>
          <w:trHeight w:val="458"/>
        </w:trPr>
        <w:tc>
          <w:tcPr>
            <w:tcW w:w="5508" w:type="dxa"/>
            <w:tcBorders>
              <w:left w:val="single" w:sz="12" w:space="0" w:color="auto"/>
            </w:tcBorders>
          </w:tcPr>
          <w:p w14:paraId="20857CCC" w14:textId="77777777" w:rsidR="00E777F9" w:rsidRPr="0037282E" w:rsidRDefault="00E777F9" w:rsidP="005E6755">
            <w:pPr>
              <w:spacing w:after="120"/>
              <w:rPr>
                <w:sz w:val="20"/>
                <w:szCs w:val="20"/>
              </w:rPr>
            </w:pPr>
            <w:r w:rsidRPr="0037282E">
              <w:rPr>
                <w:sz w:val="20"/>
                <w:szCs w:val="20"/>
              </w:rPr>
              <w:t>Understands the differences between individual and institutional level interventions and system’s level change</w:t>
            </w:r>
          </w:p>
        </w:tc>
        <w:tc>
          <w:tcPr>
            <w:tcW w:w="4068" w:type="dxa"/>
            <w:tcBorders>
              <w:right w:val="single" w:sz="12" w:space="0" w:color="auto"/>
            </w:tcBorders>
            <w:vAlign w:val="bottom"/>
          </w:tcPr>
          <w:p w14:paraId="3C115FE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20BFF1A" w14:textId="77777777" w:rsidTr="005E6755">
        <w:tblPrEx>
          <w:tblLook w:val="01E0" w:firstRow="1" w:lastRow="1" w:firstColumn="1" w:lastColumn="1" w:noHBand="0" w:noVBand="0"/>
        </w:tblPrEx>
        <w:trPr>
          <w:trHeight w:val="728"/>
        </w:trPr>
        <w:tc>
          <w:tcPr>
            <w:tcW w:w="9576" w:type="dxa"/>
            <w:gridSpan w:val="2"/>
            <w:tcBorders>
              <w:left w:val="single" w:sz="12" w:space="0" w:color="auto"/>
              <w:right w:val="single" w:sz="12" w:space="0" w:color="auto"/>
            </w:tcBorders>
          </w:tcPr>
          <w:p w14:paraId="5C1C5AC3" w14:textId="77777777" w:rsidR="00E777F9" w:rsidRPr="000665E4" w:rsidRDefault="00E777F9" w:rsidP="005E6755">
            <w:pPr>
              <w:shd w:val="clear" w:color="auto" w:fill="FFFFFF"/>
              <w:spacing w:after="120"/>
              <w:rPr>
                <w:sz w:val="18"/>
                <w:szCs w:val="20"/>
              </w:rPr>
            </w:pPr>
            <w:r w:rsidRPr="000665E4">
              <w:rPr>
                <w:sz w:val="20"/>
                <w:szCs w:val="20"/>
              </w:rPr>
              <w:t xml:space="preserve">Comments About </w:t>
            </w:r>
            <w:r>
              <w:rPr>
                <w:sz w:val="20"/>
                <w:szCs w:val="20"/>
              </w:rPr>
              <w:t xml:space="preserve">Trainee’s Systems </w:t>
            </w:r>
            <w:r w:rsidRPr="000665E4">
              <w:rPr>
                <w:sz w:val="20"/>
                <w:szCs w:val="20"/>
              </w:rPr>
              <w:t>Awareness</w:t>
            </w:r>
          </w:p>
          <w:p w14:paraId="46D2DA42" w14:textId="77777777" w:rsidR="00E777F9" w:rsidRPr="000665E4" w:rsidRDefault="00E777F9" w:rsidP="005E6755">
            <w:pPr>
              <w:shd w:val="clear" w:color="auto" w:fill="FFFFFF"/>
              <w:spacing w:after="120"/>
              <w:rPr>
                <w:sz w:val="18"/>
                <w:szCs w:val="20"/>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1465C37" w14:textId="77777777" w:rsidR="00E777F9" w:rsidRPr="000665E4" w:rsidRDefault="00E777F9" w:rsidP="00E777F9">
      <w:pPr>
        <w:rPr>
          <w:b/>
          <w:u w:val="single"/>
        </w:rPr>
      </w:pPr>
    </w:p>
    <w:p w14:paraId="434C86AB" w14:textId="77777777" w:rsidR="00E777F9" w:rsidRDefault="00E777F9" w:rsidP="00E777F9">
      <w:pPr>
        <w:rPr>
          <w:sz w:val="18"/>
          <w:szCs w:val="20"/>
        </w:rPr>
      </w:pPr>
      <w:r w:rsidRPr="000665E4">
        <w:rPr>
          <w:b/>
          <w:u w:val="single"/>
        </w:rPr>
        <w:t xml:space="preserve">Overarching Comments: </w:t>
      </w:r>
      <w:r w:rsidRPr="000665E4">
        <w:rPr>
          <w:sz w:val="18"/>
          <w:szCs w:val="20"/>
        </w:rPr>
        <w:fldChar w:fldCharType="begin">
          <w:ffData>
            <w:name w:val="Text30"/>
            <w:enabled/>
            <w:calcOnExit w:val="0"/>
            <w:textInput/>
          </w:ffData>
        </w:fldChar>
      </w:r>
      <w:r w:rsidRPr="000665E4">
        <w:rPr>
          <w:sz w:val="18"/>
          <w:szCs w:val="20"/>
        </w:rPr>
        <w:instrText xml:space="preserve"> FORMTEXT </w:instrText>
      </w:r>
      <w:r w:rsidRPr="000665E4">
        <w:rPr>
          <w:sz w:val="18"/>
          <w:szCs w:val="20"/>
        </w:rPr>
      </w:r>
      <w:r w:rsidRPr="000665E4">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sidRPr="000665E4">
        <w:rPr>
          <w:sz w:val="18"/>
          <w:szCs w:val="20"/>
        </w:rPr>
        <w:fldChar w:fldCharType="end"/>
      </w:r>
    </w:p>
    <w:p w14:paraId="3F2BFF15" w14:textId="77777777" w:rsidR="00E777F9" w:rsidRDefault="00E777F9" w:rsidP="00E777F9">
      <w:pPr>
        <w:rPr>
          <w:sz w:val="18"/>
          <w:szCs w:val="20"/>
        </w:rPr>
      </w:pPr>
    </w:p>
    <w:p w14:paraId="15E5A5C5" w14:textId="77777777" w:rsidR="00E777F9" w:rsidRDefault="00E777F9" w:rsidP="00E777F9">
      <w:pPr>
        <w:rPr>
          <w:sz w:val="18"/>
          <w:szCs w:val="20"/>
        </w:rPr>
      </w:pPr>
    </w:p>
    <w:p w14:paraId="26152194" w14:textId="77777777" w:rsidR="00E777F9" w:rsidRDefault="00E777F9" w:rsidP="00E777F9">
      <w:pPr>
        <w:rPr>
          <w:sz w:val="18"/>
          <w:szCs w:val="20"/>
        </w:rPr>
      </w:pPr>
    </w:p>
    <w:p w14:paraId="13B5E849" w14:textId="77777777" w:rsidR="00E777F9" w:rsidRDefault="00E777F9" w:rsidP="00E777F9">
      <w:pPr>
        <w:rPr>
          <w:sz w:val="18"/>
          <w:szCs w:val="20"/>
        </w:rPr>
      </w:pPr>
    </w:p>
    <w:p w14:paraId="449CF0DE" w14:textId="77777777" w:rsidR="00E777F9" w:rsidRDefault="00E777F9" w:rsidP="00E777F9">
      <w:pPr>
        <w:rPr>
          <w:sz w:val="18"/>
          <w:szCs w:val="20"/>
        </w:rPr>
      </w:pPr>
    </w:p>
    <w:p w14:paraId="53D13EE7" w14:textId="77777777" w:rsidR="00E777F9" w:rsidRDefault="00E777F9" w:rsidP="00E777F9">
      <w:pPr>
        <w:rPr>
          <w:sz w:val="18"/>
          <w:szCs w:val="20"/>
        </w:rPr>
      </w:pPr>
    </w:p>
    <w:p w14:paraId="1D66FDFC" w14:textId="77777777" w:rsidR="00E777F9" w:rsidRPr="000665E4" w:rsidRDefault="00E777F9" w:rsidP="00E777F9">
      <w:pPr>
        <w:rPr>
          <w:b/>
          <w:u w:val="single"/>
        </w:rPr>
      </w:pPr>
    </w:p>
    <w:p w14:paraId="69D71C0B" w14:textId="77777777" w:rsidR="00E777F9" w:rsidRPr="000665E4" w:rsidRDefault="00E777F9" w:rsidP="00E777F9">
      <w:pPr>
        <w:rPr>
          <w:b/>
          <w:u w:val="single"/>
        </w:rPr>
      </w:pPr>
    </w:p>
    <w:p w14:paraId="7C5BCE99" w14:textId="77777777" w:rsidR="00E777F9" w:rsidRPr="000665E4" w:rsidRDefault="00E777F9" w:rsidP="00E777F9">
      <w:pPr>
        <w:rPr>
          <w:b/>
          <w:u w:val="single"/>
        </w:rPr>
      </w:pPr>
      <w:r w:rsidRPr="000665E4">
        <w:rPr>
          <w:b/>
          <w:u w:val="single"/>
        </w:rPr>
        <w:t xml:space="preserve">Recommendations for trainee’s next clinical training experience: </w:t>
      </w:r>
      <w:r w:rsidRPr="000665E4">
        <w:rPr>
          <w:sz w:val="18"/>
          <w:szCs w:val="20"/>
        </w:rPr>
        <w:fldChar w:fldCharType="begin">
          <w:ffData>
            <w:name w:val="Text30"/>
            <w:enabled/>
            <w:calcOnExit w:val="0"/>
            <w:textInput/>
          </w:ffData>
        </w:fldChar>
      </w:r>
      <w:r w:rsidRPr="000665E4">
        <w:rPr>
          <w:sz w:val="18"/>
          <w:szCs w:val="20"/>
        </w:rPr>
        <w:instrText xml:space="preserve"> FORMTEXT </w:instrText>
      </w:r>
      <w:r w:rsidRPr="000665E4">
        <w:rPr>
          <w:sz w:val="18"/>
          <w:szCs w:val="20"/>
        </w:rPr>
      </w:r>
      <w:r w:rsidRPr="000665E4">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sidRPr="000665E4">
        <w:rPr>
          <w:sz w:val="18"/>
          <w:szCs w:val="20"/>
        </w:rPr>
        <w:fldChar w:fldCharType="end"/>
      </w:r>
    </w:p>
    <w:p w14:paraId="6911C668" w14:textId="77777777" w:rsidR="00E777F9" w:rsidRDefault="00E777F9" w:rsidP="00E777F9"/>
    <w:p w14:paraId="69F56350" w14:textId="77777777" w:rsidR="00E777F9" w:rsidRDefault="00E777F9" w:rsidP="00E777F9">
      <w:pPr>
        <w:spacing w:after="200" w:line="276" w:lineRule="auto"/>
      </w:pPr>
    </w:p>
    <w:p w14:paraId="05EFE49C" w14:textId="77777777" w:rsidR="00E777F9" w:rsidRDefault="00E777F9" w:rsidP="00E777F9"/>
    <w:p w14:paraId="1D25E1DA" w14:textId="77777777" w:rsidR="00E2043D" w:rsidRDefault="00E2043D">
      <w:pPr>
        <w:spacing w:before="240"/>
        <w:jc w:val="center"/>
        <w:rPr>
          <w:rFonts w:ascii="Times New Roman" w:hAnsi="Times New Roman"/>
          <w:b/>
        </w:rPr>
      </w:pPr>
    </w:p>
    <w:p w14:paraId="138246F8" w14:textId="77777777" w:rsidR="00574B90" w:rsidRDefault="00574B90">
      <w:pPr>
        <w:spacing w:before="240"/>
        <w:rPr>
          <w:rFonts w:ascii="Times New Roman" w:hAnsi="Times New Roman"/>
          <w:b/>
        </w:rPr>
      </w:pPr>
    </w:p>
    <w:p w14:paraId="132A6CC3" w14:textId="77777777" w:rsidR="00E777F9" w:rsidRDefault="00E777F9">
      <w:pPr>
        <w:spacing w:before="240"/>
        <w:rPr>
          <w:rFonts w:ascii="Times New Roman" w:hAnsi="Times New Roman"/>
          <w:b/>
        </w:rPr>
      </w:pPr>
    </w:p>
    <w:p w14:paraId="7F435309" w14:textId="77777777" w:rsidR="00E777F9" w:rsidRPr="001F031E" w:rsidRDefault="00E777F9" w:rsidP="00E777F9">
      <w:pPr>
        <w:ind w:left="1080" w:hanging="1080"/>
        <w:jc w:val="center"/>
        <w:outlineLvl w:val="0"/>
        <w:rPr>
          <w:b/>
          <w:caps/>
          <w:sz w:val="28"/>
          <w:szCs w:val="28"/>
        </w:rPr>
      </w:pPr>
      <w:r>
        <w:rPr>
          <w:b/>
          <w:caps/>
          <w:sz w:val="28"/>
          <w:szCs w:val="28"/>
        </w:rPr>
        <w:lastRenderedPageBreak/>
        <w:t>UCS ADVANCED Practicum Evaluation</w:t>
      </w:r>
    </w:p>
    <w:p w14:paraId="54D5845E" w14:textId="77777777" w:rsidR="00E777F9" w:rsidRPr="001F031E" w:rsidRDefault="00E777F9" w:rsidP="00E777F9">
      <w:pPr>
        <w:ind w:left="1080" w:hanging="1080"/>
        <w:jc w:val="center"/>
        <w:outlineLvl w:val="0"/>
        <w:rPr>
          <w:b/>
          <w:caps/>
        </w:rPr>
      </w:pPr>
      <w:r>
        <w:rPr>
          <w:b/>
          <w:caps/>
        </w:rPr>
        <w:t xml:space="preserve">based on </w:t>
      </w:r>
      <w:r w:rsidRPr="001F031E">
        <w:rPr>
          <w:b/>
          <w:caps/>
        </w:rPr>
        <w:t>Competency Benchmarks in Professional Psychology</w:t>
      </w:r>
    </w:p>
    <w:p w14:paraId="1E43ECFB" w14:textId="5D9B41DD" w:rsidR="00E777F9" w:rsidRDefault="00E777F9" w:rsidP="00E777F9">
      <w:pPr>
        <w:ind w:left="1080" w:hanging="1080"/>
        <w:jc w:val="center"/>
        <w:outlineLvl w:val="0"/>
        <w:rPr>
          <w:b/>
          <w:sz w:val="28"/>
          <w:szCs w:val="28"/>
        </w:rPr>
      </w:pPr>
      <w:r>
        <w:rPr>
          <w:b/>
          <w:sz w:val="28"/>
          <w:szCs w:val="28"/>
        </w:rPr>
        <w:t>UPDATED FALL 2016</w:t>
      </w:r>
    </w:p>
    <w:tbl>
      <w:tblPr>
        <w:tblW w:w="0" w:type="auto"/>
        <w:tblLook w:val="04A0" w:firstRow="1" w:lastRow="0" w:firstColumn="1" w:lastColumn="0" w:noHBand="0" w:noVBand="1"/>
      </w:tblPr>
      <w:tblGrid>
        <w:gridCol w:w="5328"/>
        <w:gridCol w:w="4230"/>
        <w:gridCol w:w="18"/>
      </w:tblGrid>
      <w:tr w:rsidR="00E777F9" w:rsidRPr="00161935" w14:paraId="7438FA65" w14:textId="77777777" w:rsidTr="005E6755">
        <w:trPr>
          <w:gridAfter w:val="1"/>
          <w:wAfter w:w="18" w:type="dxa"/>
        </w:trPr>
        <w:tc>
          <w:tcPr>
            <w:tcW w:w="9558" w:type="dxa"/>
            <w:gridSpan w:val="2"/>
          </w:tcPr>
          <w:p w14:paraId="2EE72310" w14:textId="77777777" w:rsidR="00E777F9" w:rsidRPr="00161935" w:rsidRDefault="00E777F9" w:rsidP="005E6755">
            <w:pPr>
              <w:rPr>
                <w:b/>
                <w:sz w:val="22"/>
                <w:szCs w:val="22"/>
              </w:rPr>
            </w:pPr>
          </w:p>
        </w:tc>
      </w:tr>
      <w:tr w:rsidR="00E777F9" w:rsidRPr="00161935" w14:paraId="60892F00" w14:textId="77777777" w:rsidTr="005E6755">
        <w:tc>
          <w:tcPr>
            <w:tcW w:w="5328" w:type="dxa"/>
          </w:tcPr>
          <w:p w14:paraId="48EAEFE0" w14:textId="77777777" w:rsidR="00E777F9" w:rsidRPr="00E92219" w:rsidRDefault="00E777F9" w:rsidP="005E6755">
            <w:pPr>
              <w:rPr>
                <w:sz w:val="22"/>
                <w:szCs w:val="22"/>
              </w:rPr>
            </w:pPr>
            <w:r>
              <w:rPr>
                <w:sz w:val="22"/>
                <w:szCs w:val="22"/>
              </w:rPr>
              <w:t xml:space="preserve">Supervisee’s </w:t>
            </w:r>
            <w:r w:rsidRPr="00E92219">
              <w:rPr>
                <w:sz w:val="22"/>
                <w:szCs w:val="22"/>
              </w:rPr>
              <w:t xml:space="preserve">Name: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48" w:type="dxa"/>
            <w:gridSpan w:val="2"/>
          </w:tcPr>
          <w:p w14:paraId="78012F86" w14:textId="77777777" w:rsidR="00E777F9" w:rsidRPr="00E92219" w:rsidRDefault="00E777F9" w:rsidP="005E6755">
            <w:pPr>
              <w:rPr>
                <w:noProof/>
                <w:sz w:val="22"/>
                <w:szCs w:val="22"/>
              </w:rPr>
            </w:pPr>
          </w:p>
        </w:tc>
      </w:tr>
      <w:tr w:rsidR="00E777F9" w:rsidRPr="00E92219" w14:paraId="5E733C06" w14:textId="77777777" w:rsidTr="005E6755">
        <w:tc>
          <w:tcPr>
            <w:tcW w:w="5328" w:type="dxa"/>
          </w:tcPr>
          <w:p w14:paraId="09DCEEA4" w14:textId="77777777" w:rsidR="00E777F9" w:rsidRDefault="00E777F9" w:rsidP="005E6755">
            <w:pPr>
              <w:rPr>
                <w:sz w:val="22"/>
                <w:szCs w:val="22"/>
              </w:rPr>
            </w:pPr>
          </w:p>
          <w:p w14:paraId="7BBBC2AC" w14:textId="77777777" w:rsidR="00E777F9" w:rsidRDefault="00E777F9" w:rsidP="005E6755">
            <w:pPr>
              <w:rPr>
                <w:sz w:val="22"/>
                <w:szCs w:val="22"/>
              </w:rPr>
            </w:pPr>
            <w:r w:rsidRPr="00E92219">
              <w:rPr>
                <w:noProof/>
                <w:sz w:val="22"/>
                <w:szCs w:val="22"/>
              </w:rPr>
              <w:t xml:space="preserve">Date </w:t>
            </w:r>
            <w:r>
              <w:rPr>
                <w:noProof/>
                <w:sz w:val="22"/>
                <w:szCs w:val="22"/>
              </w:rPr>
              <w:t xml:space="preserve">Evaluation </w:t>
            </w:r>
            <w:r w:rsidRPr="00E92219">
              <w:rPr>
                <w:noProof/>
                <w:sz w:val="22"/>
                <w:szCs w:val="22"/>
              </w:rPr>
              <w:t>Completed:</w:t>
            </w:r>
            <w:r>
              <w:rPr>
                <w:noProof/>
                <w:sz w:val="22"/>
                <w:szCs w:val="22"/>
              </w:rPr>
              <w:fldChar w:fldCharType="begin">
                <w:ffData>
                  <w:name w:val="Text2"/>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c>
          <w:tcPr>
            <w:tcW w:w="4248" w:type="dxa"/>
            <w:gridSpan w:val="2"/>
          </w:tcPr>
          <w:p w14:paraId="6D282A0E" w14:textId="77777777" w:rsidR="00E777F9" w:rsidRDefault="00E777F9" w:rsidP="005E6755">
            <w:pPr>
              <w:rPr>
                <w:noProof/>
                <w:sz w:val="22"/>
                <w:szCs w:val="22"/>
              </w:rPr>
            </w:pPr>
          </w:p>
          <w:p w14:paraId="38E258BE" w14:textId="77777777" w:rsidR="00E777F9" w:rsidRPr="00E92219" w:rsidRDefault="00E777F9" w:rsidP="005E6755">
            <w:pPr>
              <w:rPr>
                <w:noProof/>
                <w:sz w:val="22"/>
                <w:szCs w:val="22"/>
              </w:rPr>
            </w:pPr>
          </w:p>
        </w:tc>
      </w:tr>
      <w:tr w:rsidR="00E777F9" w:rsidRPr="00161935" w14:paraId="014CC537" w14:textId="77777777" w:rsidTr="005E6755">
        <w:tc>
          <w:tcPr>
            <w:tcW w:w="5328" w:type="dxa"/>
          </w:tcPr>
          <w:p w14:paraId="05D2AB91" w14:textId="77777777" w:rsidR="00E777F9" w:rsidRPr="00E92219" w:rsidRDefault="00E777F9" w:rsidP="005E6755">
            <w:pPr>
              <w:rPr>
                <w:sz w:val="22"/>
                <w:szCs w:val="22"/>
              </w:rPr>
            </w:pPr>
            <w:r w:rsidRPr="00E92219">
              <w:rPr>
                <w:noProof/>
                <w:sz w:val="22"/>
                <w:szCs w:val="22"/>
              </w:rPr>
              <w:t>Name of  Person Completing Form</w:t>
            </w:r>
            <w:r>
              <w:rPr>
                <w:noProof/>
                <w:sz w:val="22"/>
                <w:szCs w:val="22"/>
              </w:rPr>
              <w:t xml:space="preserve"> (please include highest degree earned)</w:t>
            </w:r>
            <w:r w:rsidRPr="00E92219">
              <w:rPr>
                <w:noProof/>
                <w:sz w:val="22"/>
                <w:szCs w:val="22"/>
              </w:rPr>
              <w:t>:</w:t>
            </w:r>
            <w:r>
              <w:rPr>
                <w:noProof/>
                <w:sz w:val="22"/>
                <w:szCs w:val="22"/>
              </w:rPr>
              <w:fldChar w:fldCharType="begin">
                <w:ffData>
                  <w:name w:val="Text3"/>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c>
          <w:tcPr>
            <w:tcW w:w="4248" w:type="dxa"/>
            <w:gridSpan w:val="2"/>
          </w:tcPr>
          <w:p w14:paraId="7E0C970A" w14:textId="77777777" w:rsidR="00E777F9" w:rsidRDefault="00E777F9" w:rsidP="005E6755">
            <w:pPr>
              <w:rPr>
                <w:noProof/>
                <w:sz w:val="22"/>
                <w:szCs w:val="22"/>
              </w:rPr>
            </w:pPr>
            <w:r>
              <w:rPr>
                <w:noProof/>
                <w:sz w:val="22"/>
                <w:szCs w:val="22"/>
              </w:rPr>
              <w:t xml:space="preserve">Licensed Psychologist:  </w:t>
            </w:r>
            <w:r>
              <w:rPr>
                <w:noProof/>
                <w:sz w:val="22"/>
                <w:szCs w:val="22"/>
              </w:rPr>
              <w:fldChar w:fldCharType="begin">
                <w:ffData>
                  <w:name w:val="Dropdown1"/>
                  <w:enabled/>
                  <w:calcOnExit w:val="0"/>
                  <w:ddList>
                    <w:listEntry w:val="Yes"/>
                    <w:listEntry w:val="No"/>
                  </w:ddList>
                </w:ffData>
              </w:fldChar>
            </w:r>
            <w:r>
              <w:rPr>
                <w:noProof/>
                <w:sz w:val="22"/>
                <w:szCs w:val="22"/>
              </w:rPr>
              <w:instrText xml:space="preserve"> FORMDROPDOWN </w:instrText>
            </w:r>
            <w:r w:rsidR="00EE3C81">
              <w:rPr>
                <w:noProof/>
                <w:sz w:val="22"/>
                <w:szCs w:val="22"/>
              </w:rPr>
            </w:r>
            <w:r w:rsidR="00EE3C81">
              <w:rPr>
                <w:noProof/>
                <w:sz w:val="22"/>
                <w:szCs w:val="22"/>
              </w:rPr>
              <w:fldChar w:fldCharType="separate"/>
            </w:r>
            <w:r>
              <w:rPr>
                <w:noProof/>
                <w:sz w:val="22"/>
                <w:szCs w:val="22"/>
              </w:rPr>
              <w:fldChar w:fldCharType="end"/>
            </w:r>
          </w:p>
          <w:p w14:paraId="440B51C5" w14:textId="77777777" w:rsidR="00E777F9" w:rsidRPr="00E92219" w:rsidRDefault="00E777F9" w:rsidP="005E6755">
            <w:pPr>
              <w:rPr>
                <w:noProof/>
                <w:sz w:val="22"/>
                <w:szCs w:val="22"/>
              </w:rPr>
            </w:pPr>
          </w:p>
        </w:tc>
      </w:tr>
      <w:tr w:rsidR="00E777F9" w:rsidRPr="00161935" w14:paraId="3E5F6B72" w14:textId="77777777" w:rsidTr="005E6755">
        <w:tc>
          <w:tcPr>
            <w:tcW w:w="5328" w:type="dxa"/>
          </w:tcPr>
          <w:p w14:paraId="79368FDD" w14:textId="77777777" w:rsidR="00E777F9" w:rsidRDefault="00E777F9" w:rsidP="005E6755">
            <w:pPr>
              <w:rPr>
                <w:sz w:val="22"/>
                <w:szCs w:val="22"/>
              </w:rPr>
            </w:pPr>
          </w:p>
          <w:p w14:paraId="3D3A1D07" w14:textId="77777777" w:rsidR="00E777F9" w:rsidRDefault="00E777F9" w:rsidP="005E6755">
            <w:pPr>
              <w:rPr>
                <w:sz w:val="22"/>
                <w:szCs w:val="22"/>
              </w:rPr>
            </w:pPr>
          </w:p>
          <w:p w14:paraId="797871C7" w14:textId="77777777" w:rsidR="00E777F9" w:rsidRPr="00E92219" w:rsidRDefault="00E777F9" w:rsidP="005E6755">
            <w:pPr>
              <w:rPr>
                <w:sz w:val="22"/>
                <w:szCs w:val="22"/>
              </w:rPr>
            </w:pPr>
            <w:r>
              <w:rPr>
                <w:sz w:val="22"/>
                <w:szCs w:val="22"/>
              </w:rPr>
              <w:t xml:space="preserve">Signature:  </w:t>
            </w:r>
          </w:p>
        </w:tc>
        <w:tc>
          <w:tcPr>
            <w:tcW w:w="4248" w:type="dxa"/>
            <w:gridSpan w:val="2"/>
          </w:tcPr>
          <w:p w14:paraId="1CB1D023" w14:textId="77777777" w:rsidR="00E777F9" w:rsidRDefault="00E777F9" w:rsidP="005E6755">
            <w:pPr>
              <w:rPr>
                <w:noProof/>
                <w:sz w:val="22"/>
                <w:szCs w:val="22"/>
              </w:rPr>
            </w:pPr>
          </w:p>
          <w:p w14:paraId="6C8A9778" w14:textId="77777777" w:rsidR="00E777F9" w:rsidRDefault="00E777F9" w:rsidP="005E6755">
            <w:pPr>
              <w:rPr>
                <w:noProof/>
                <w:sz w:val="22"/>
                <w:szCs w:val="22"/>
              </w:rPr>
            </w:pPr>
          </w:p>
          <w:p w14:paraId="1BE1BEBF" w14:textId="77777777" w:rsidR="00E777F9" w:rsidRPr="00E92219" w:rsidRDefault="00E777F9" w:rsidP="005E6755">
            <w:pPr>
              <w:rPr>
                <w:noProof/>
                <w:sz w:val="22"/>
                <w:szCs w:val="22"/>
              </w:rPr>
            </w:pPr>
            <w:r>
              <w:rPr>
                <w:noProof/>
                <w:sz w:val="22"/>
                <w:szCs w:val="22"/>
              </w:rPr>
              <w:t xml:space="preserve">Date: </w:t>
            </w:r>
            <w:r>
              <w:rPr>
                <w:noProof/>
                <w:sz w:val="22"/>
                <w:szCs w:val="22"/>
              </w:rPr>
              <w:fldChar w:fldCharType="begin">
                <w:ffData>
                  <w:name w:val="Text4"/>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E777F9" w:rsidRPr="00161935" w14:paraId="2536002F" w14:textId="77777777" w:rsidTr="005E6755">
        <w:tc>
          <w:tcPr>
            <w:tcW w:w="5328" w:type="dxa"/>
          </w:tcPr>
          <w:p w14:paraId="6DA9C7E2" w14:textId="77777777" w:rsidR="00E777F9" w:rsidRDefault="00E777F9" w:rsidP="005E6755">
            <w:pPr>
              <w:rPr>
                <w:sz w:val="22"/>
                <w:szCs w:val="22"/>
              </w:rPr>
            </w:pPr>
            <w:r>
              <w:rPr>
                <w:sz w:val="22"/>
                <w:szCs w:val="22"/>
              </w:rPr>
              <w:t>If direct supervisor is not licensed, who is the licensed supervisor under whom the supervision was offered?</w:t>
            </w:r>
          </w:p>
          <w:p w14:paraId="25661048" w14:textId="77777777" w:rsidR="00E777F9" w:rsidRDefault="00E777F9" w:rsidP="005E6755">
            <w:pPr>
              <w:rPr>
                <w:sz w:val="22"/>
                <w:szCs w:val="22"/>
              </w:rPr>
            </w:pPr>
          </w:p>
          <w:p w14:paraId="578B5247" w14:textId="77777777" w:rsidR="00E777F9" w:rsidRPr="00E92219" w:rsidRDefault="00E777F9" w:rsidP="005E6755">
            <w:pPr>
              <w:rPr>
                <w:sz w:val="22"/>
                <w:szCs w:val="22"/>
              </w:rPr>
            </w:pPr>
            <w:r>
              <w:rPr>
                <w:sz w:val="22"/>
                <w:szCs w:val="22"/>
              </w:rPr>
              <w:t>Signature:</w:t>
            </w:r>
          </w:p>
        </w:tc>
        <w:tc>
          <w:tcPr>
            <w:tcW w:w="4248" w:type="dxa"/>
            <w:gridSpan w:val="2"/>
          </w:tcPr>
          <w:p w14:paraId="16E04982" w14:textId="77777777" w:rsidR="00E777F9" w:rsidRDefault="00E777F9" w:rsidP="005E6755">
            <w:pPr>
              <w:rPr>
                <w:noProof/>
                <w:sz w:val="22"/>
                <w:szCs w:val="22"/>
              </w:rPr>
            </w:pPr>
          </w:p>
          <w:p w14:paraId="3570C04B" w14:textId="77777777" w:rsidR="00E777F9" w:rsidRDefault="00E777F9" w:rsidP="005E6755">
            <w:pPr>
              <w:rPr>
                <w:noProof/>
                <w:sz w:val="22"/>
                <w:szCs w:val="22"/>
              </w:rPr>
            </w:pPr>
          </w:p>
          <w:p w14:paraId="418DBC56" w14:textId="77777777" w:rsidR="00E777F9" w:rsidRDefault="00E777F9" w:rsidP="005E6755">
            <w:pPr>
              <w:rPr>
                <w:noProof/>
                <w:sz w:val="22"/>
                <w:szCs w:val="22"/>
              </w:rPr>
            </w:pPr>
          </w:p>
          <w:p w14:paraId="757F06D5" w14:textId="77777777" w:rsidR="00E777F9" w:rsidRPr="00E92219" w:rsidRDefault="00E777F9" w:rsidP="005E6755">
            <w:pPr>
              <w:rPr>
                <w:noProof/>
                <w:sz w:val="22"/>
                <w:szCs w:val="22"/>
              </w:rPr>
            </w:pPr>
            <w:r>
              <w:rPr>
                <w:noProof/>
                <w:sz w:val="22"/>
                <w:szCs w:val="22"/>
              </w:rPr>
              <w:t xml:space="preserve">Date: </w:t>
            </w:r>
            <w:r>
              <w:rPr>
                <w:noProof/>
                <w:sz w:val="22"/>
                <w:szCs w:val="22"/>
              </w:rPr>
              <w:fldChar w:fldCharType="begin">
                <w:ffData>
                  <w:name w:val="Text5"/>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E777F9" w:rsidRPr="00161935" w14:paraId="07F8EEC7" w14:textId="77777777" w:rsidTr="005E6755">
        <w:tc>
          <w:tcPr>
            <w:tcW w:w="5328" w:type="dxa"/>
          </w:tcPr>
          <w:p w14:paraId="23B1C6A5" w14:textId="77777777" w:rsidR="00E777F9" w:rsidRDefault="00E777F9" w:rsidP="005E6755">
            <w:pPr>
              <w:rPr>
                <w:sz w:val="22"/>
                <w:szCs w:val="22"/>
              </w:rPr>
            </w:pPr>
          </w:p>
        </w:tc>
        <w:tc>
          <w:tcPr>
            <w:tcW w:w="4248" w:type="dxa"/>
            <w:gridSpan w:val="2"/>
          </w:tcPr>
          <w:p w14:paraId="761E6AED" w14:textId="77777777" w:rsidR="00E777F9" w:rsidRDefault="00E777F9" w:rsidP="005E6755">
            <w:pPr>
              <w:rPr>
                <w:noProof/>
                <w:sz w:val="22"/>
                <w:szCs w:val="22"/>
              </w:rPr>
            </w:pPr>
          </w:p>
        </w:tc>
      </w:tr>
      <w:tr w:rsidR="00E777F9" w:rsidRPr="00161935" w14:paraId="64195688" w14:textId="77777777" w:rsidTr="005E6755">
        <w:trPr>
          <w:gridAfter w:val="1"/>
          <w:wAfter w:w="18" w:type="dxa"/>
        </w:trPr>
        <w:tc>
          <w:tcPr>
            <w:tcW w:w="9558" w:type="dxa"/>
            <w:gridSpan w:val="2"/>
          </w:tcPr>
          <w:p w14:paraId="73ECF253" w14:textId="77777777" w:rsidR="00E777F9" w:rsidRPr="00E92219" w:rsidRDefault="00E777F9" w:rsidP="005E6755">
            <w:pPr>
              <w:rPr>
                <w:sz w:val="22"/>
                <w:szCs w:val="22"/>
              </w:rPr>
            </w:pPr>
            <w:r>
              <w:rPr>
                <w:sz w:val="22"/>
                <w:szCs w:val="22"/>
              </w:rPr>
              <w:t>Semester:</w:t>
            </w: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B198D54" w14:textId="77777777" w:rsidR="00E777F9" w:rsidRDefault="00E777F9" w:rsidP="00E777F9">
      <w:pPr>
        <w:jc w:val="center"/>
        <w:rPr>
          <w:b/>
          <w:bCs/>
          <w:sz w:val="22"/>
          <w:szCs w:val="22"/>
        </w:rPr>
      </w:pPr>
    </w:p>
    <w:p w14:paraId="5E4F94E6" w14:textId="77777777" w:rsidR="00E777F9" w:rsidRDefault="00E777F9" w:rsidP="00E777F9">
      <w:pPr>
        <w:jc w:val="center"/>
        <w:rPr>
          <w:b/>
          <w:bCs/>
          <w:sz w:val="22"/>
          <w:szCs w:val="22"/>
        </w:rPr>
      </w:pPr>
    </w:p>
    <w:p w14:paraId="2E101D0A" w14:textId="77777777" w:rsidR="00E777F9" w:rsidRDefault="00E777F9" w:rsidP="00E777F9">
      <w:pPr>
        <w:rPr>
          <w:b/>
          <w:bCs/>
          <w:sz w:val="22"/>
          <w:szCs w:val="22"/>
        </w:rPr>
      </w:pPr>
      <w:r>
        <w:rPr>
          <w:b/>
          <w:bCs/>
          <w:sz w:val="22"/>
          <w:szCs w:val="22"/>
        </w:rPr>
        <w:t>Supervisee’s Signature and Response to the Evaluation:</w:t>
      </w:r>
    </w:p>
    <w:p w14:paraId="3B36C82C" w14:textId="77777777" w:rsidR="00E777F9" w:rsidRDefault="00E777F9" w:rsidP="00E777F9">
      <w:pPr>
        <w:rPr>
          <w:b/>
          <w:bCs/>
          <w:sz w:val="22"/>
          <w:szCs w:val="22"/>
        </w:rPr>
      </w:pPr>
    </w:p>
    <w:p w14:paraId="3FAA1B06" w14:textId="77777777" w:rsidR="00E777F9" w:rsidRDefault="00E777F9" w:rsidP="00E777F9">
      <w:pPr>
        <w:rPr>
          <w:bCs/>
          <w:sz w:val="22"/>
          <w:szCs w:val="22"/>
        </w:rPr>
      </w:pPr>
      <w:r>
        <w:rPr>
          <w:b/>
          <w:bCs/>
          <w:sz w:val="22"/>
          <w:szCs w:val="22"/>
        </w:rPr>
        <w:t xml:space="preserve">____________________________________________  </w:t>
      </w:r>
      <w:r w:rsidRPr="00164B96">
        <w:rPr>
          <w:bCs/>
          <w:sz w:val="22"/>
          <w:szCs w:val="22"/>
        </w:rPr>
        <w:t xml:space="preserve">  Date:</w:t>
      </w: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p w14:paraId="7BDB8340" w14:textId="77777777" w:rsidR="00E777F9" w:rsidRDefault="00E777F9" w:rsidP="00E777F9">
      <w:pPr>
        <w:rPr>
          <w:bCs/>
          <w:sz w:val="22"/>
          <w:szCs w:val="22"/>
        </w:rPr>
      </w:pPr>
    </w:p>
    <w:p w14:paraId="2F4738CB" w14:textId="77777777" w:rsidR="00E777F9" w:rsidRPr="00AA59CF" w:rsidRDefault="00E777F9" w:rsidP="00E777F9">
      <w:pPr>
        <w:rPr>
          <w:bCs/>
          <w:sz w:val="22"/>
          <w:szCs w:val="22"/>
        </w:rPr>
      </w:pPr>
      <w:r>
        <w:rPr>
          <w:bCs/>
          <w:sz w:val="22"/>
          <w:szCs w:val="22"/>
        </w:rPr>
        <w:t xml:space="preserve">The frequency rating for items minimally expected of practicum trainees varies across items.  The minimal rating expected for each item is indicated in </w:t>
      </w:r>
      <w:r>
        <w:rPr>
          <w:b/>
          <w:bCs/>
        </w:rPr>
        <w:t xml:space="preserve">bold.  </w:t>
      </w:r>
      <w:r>
        <w:rPr>
          <w:bCs/>
        </w:rPr>
        <w:t xml:space="preserve">Evaluators are expected to provide elaboration in subsequent comments field about any ratings that fall below minimally expected level. </w:t>
      </w:r>
    </w:p>
    <w:p w14:paraId="5A5A980A" w14:textId="77777777" w:rsidR="00E777F9" w:rsidRDefault="00E777F9" w:rsidP="00E777F9">
      <w:pPr>
        <w:ind w:left="1080" w:hanging="1080"/>
        <w:outlineLvl w:val="0"/>
        <w:rPr>
          <w:b/>
          <w:sz w:val="28"/>
          <w:szCs w:val="28"/>
        </w:rPr>
      </w:pPr>
      <w:r>
        <w:rPr>
          <w:b/>
          <w:sz w:val="28"/>
          <w:szCs w:val="28"/>
        </w:rPr>
        <w:fldChar w:fldCharType="begin">
          <w:ffData>
            <w:name w:val="Text8"/>
            <w:enabled/>
            <w:calcOnExit w:val="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p w14:paraId="60879EBC" w14:textId="77777777" w:rsidR="00E777F9" w:rsidRPr="003729FE" w:rsidRDefault="00E777F9" w:rsidP="00E777F9">
      <w:pPr>
        <w:rPr>
          <w:b/>
          <w:sz w:val="22"/>
          <w:szCs w:val="22"/>
        </w:rPr>
      </w:pPr>
      <w:r>
        <w:rPr>
          <w:b/>
          <w:sz w:val="22"/>
          <w:szCs w:val="22"/>
        </w:rPr>
        <w:br w:type="page"/>
      </w:r>
      <w:r>
        <w:rPr>
          <w:b/>
          <w:sz w:val="22"/>
          <w:szCs w:val="22"/>
        </w:rPr>
        <w:lastRenderedPageBreak/>
        <w:t>How characteristic of the trainee’s behavior is this competency description?</w:t>
      </w:r>
    </w:p>
    <w:tbl>
      <w:tblPr>
        <w:tblW w:w="0" w:type="auto"/>
        <w:tblLook w:val="00A0" w:firstRow="1" w:lastRow="0" w:firstColumn="1" w:lastColumn="0" w:noHBand="0" w:noVBand="0"/>
      </w:tblPr>
      <w:tblGrid>
        <w:gridCol w:w="1794"/>
        <w:gridCol w:w="1794"/>
        <w:gridCol w:w="2400"/>
        <w:gridCol w:w="1794"/>
        <w:gridCol w:w="1794"/>
      </w:tblGrid>
      <w:tr w:rsidR="00E777F9" w:rsidRPr="003729FE" w14:paraId="58786866" w14:textId="77777777" w:rsidTr="005E6755">
        <w:trPr>
          <w:trHeight w:val="198"/>
        </w:trPr>
        <w:tc>
          <w:tcPr>
            <w:tcW w:w="1794" w:type="dxa"/>
          </w:tcPr>
          <w:p w14:paraId="4DE169BD" w14:textId="77777777" w:rsidR="00E777F9" w:rsidRPr="002727D4" w:rsidRDefault="00E777F9" w:rsidP="005E6755">
            <w:pPr>
              <w:jc w:val="center"/>
              <w:rPr>
                <w:b/>
                <w:sz w:val="20"/>
                <w:szCs w:val="20"/>
              </w:rPr>
            </w:pPr>
            <w:r w:rsidRPr="002727D4">
              <w:rPr>
                <w:b/>
                <w:sz w:val="20"/>
                <w:szCs w:val="20"/>
              </w:rPr>
              <w:t>Not at all/Slightly</w:t>
            </w:r>
          </w:p>
        </w:tc>
        <w:tc>
          <w:tcPr>
            <w:tcW w:w="1794" w:type="dxa"/>
          </w:tcPr>
          <w:p w14:paraId="5BA25086" w14:textId="77777777" w:rsidR="00E777F9" w:rsidRPr="002727D4" w:rsidRDefault="00E777F9" w:rsidP="005E6755">
            <w:pPr>
              <w:jc w:val="center"/>
              <w:rPr>
                <w:b/>
                <w:sz w:val="20"/>
                <w:szCs w:val="20"/>
              </w:rPr>
            </w:pPr>
            <w:r>
              <w:rPr>
                <w:b/>
                <w:sz w:val="20"/>
                <w:szCs w:val="20"/>
              </w:rPr>
              <w:t>Somewhat</w:t>
            </w:r>
          </w:p>
        </w:tc>
        <w:tc>
          <w:tcPr>
            <w:tcW w:w="2400" w:type="dxa"/>
          </w:tcPr>
          <w:p w14:paraId="7CF80EDA" w14:textId="77777777" w:rsidR="00E777F9" w:rsidRPr="002727D4" w:rsidRDefault="00E777F9" w:rsidP="005E6755">
            <w:pPr>
              <w:jc w:val="center"/>
              <w:rPr>
                <w:b/>
                <w:sz w:val="20"/>
                <w:szCs w:val="20"/>
              </w:rPr>
            </w:pPr>
            <w:r>
              <w:rPr>
                <w:b/>
                <w:sz w:val="20"/>
                <w:szCs w:val="20"/>
              </w:rPr>
              <w:t>Moderately</w:t>
            </w:r>
          </w:p>
        </w:tc>
        <w:tc>
          <w:tcPr>
            <w:tcW w:w="1794" w:type="dxa"/>
          </w:tcPr>
          <w:p w14:paraId="535EA9CB" w14:textId="77777777" w:rsidR="00E777F9" w:rsidRPr="002727D4" w:rsidRDefault="00E777F9" w:rsidP="005E6755">
            <w:pPr>
              <w:jc w:val="center"/>
              <w:rPr>
                <w:b/>
                <w:sz w:val="20"/>
                <w:szCs w:val="20"/>
              </w:rPr>
            </w:pPr>
            <w:r>
              <w:rPr>
                <w:b/>
                <w:sz w:val="20"/>
                <w:szCs w:val="20"/>
              </w:rPr>
              <w:t>Mostly</w:t>
            </w:r>
          </w:p>
        </w:tc>
        <w:tc>
          <w:tcPr>
            <w:tcW w:w="1794" w:type="dxa"/>
          </w:tcPr>
          <w:p w14:paraId="71A4C076" w14:textId="77777777" w:rsidR="00E777F9" w:rsidRPr="002727D4" w:rsidRDefault="00E777F9" w:rsidP="005E6755">
            <w:pPr>
              <w:jc w:val="center"/>
              <w:rPr>
                <w:b/>
                <w:sz w:val="20"/>
                <w:szCs w:val="20"/>
              </w:rPr>
            </w:pPr>
            <w:r>
              <w:rPr>
                <w:b/>
                <w:sz w:val="20"/>
                <w:szCs w:val="20"/>
              </w:rPr>
              <w:t>Very</w:t>
            </w:r>
          </w:p>
        </w:tc>
      </w:tr>
      <w:tr w:rsidR="00E777F9" w:rsidRPr="003729FE" w14:paraId="7CC43911" w14:textId="77777777" w:rsidTr="005E6755">
        <w:tc>
          <w:tcPr>
            <w:tcW w:w="1794" w:type="dxa"/>
          </w:tcPr>
          <w:p w14:paraId="1E4A02E0" w14:textId="77777777" w:rsidR="00E777F9" w:rsidRPr="003729FE" w:rsidRDefault="00E777F9" w:rsidP="005E6755">
            <w:pPr>
              <w:jc w:val="center"/>
              <w:rPr>
                <w:sz w:val="22"/>
                <w:szCs w:val="22"/>
              </w:rPr>
            </w:pPr>
            <w:r w:rsidRPr="003729FE">
              <w:rPr>
                <w:sz w:val="22"/>
                <w:szCs w:val="22"/>
              </w:rPr>
              <w:t>0</w:t>
            </w:r>
          </w:p>
        </w:tc>
        <w:tc>
          <w:tcPr>
            <w:tcW w:w="1794" w:type="dxa"/>
          </w:tcPr>
          <w:p w14:paraId="185CFB7B" w14:textId="77777777" w:rsidR="00E777F9" w:rsidRPr="003729FE" w:rsidRDefault="00E777F9" w:rsidP="005E6755">
            <w:pPr>
              <w:jc w:val="center"/>
              <w:rPr>
                <w:sz w:val="22"/>
                <w:szCs w:val="22"/>
              </w:rPr>
            </w:pPr>
            <w:r w:rsidRPr="003729FE">
              <w:rPr>
                <w:sz w:val="22"/>
                <w:szCs w:val="22"/>
              </w:rPr>
              <w:t>1</w:t>
            </w:r>
          </w:p>
        </w:tc>
        <w:tc>
          <w:tcPr>
            <w:tcW w:w="2400" w:type="dxa"/>
          </w:tcPr>
          <w:p w14:paraId="422868B0" w14:textId="77777777" w:rsidR="00E777F9" w:rsidRPr="003729FE" w:rsidRDefault="00E777F9" w:rsidP="005E6755">
            <w:pPr>
              <w:jc w:val="center"/>
              <w:rPr>
                <w:sz w:val="22"/>
                <w:szCs w:val="22"/>
              </w:rPr>
            </w:pPr>
            <w:r w:rsidRPr="003729FE">
              <w:rPr>
                <w:sz w:val="22"/>
                <w:szCs w:val="22"/>
              </w:rPr>
              <w:t>2</w:t>
            </w:r>
          </w:p>
        </w:tc>
        <w:tc>
          <w:tcPr>
            <w:tcW w:w="1794" w:type="dxa"/>
          </w:tcPr>
          <w:p w14:paraId="2344FAF6" w14:textId="77777777" w:rsidR="00E777F9" w:rsidRPr="003729FE" w:rsidRDefault="00E777F9" w:rsidP="005E6755">
            <w:pPr>
              <w:jc w:val="center"/>
              <w:rPr>
                <w:sz w:val="22"/>
                <w:szCs w:val="22"/>
              </w:rPr>
            </w:pPr>
            <w:r w:rsidRPr="003729FE">
              <w:rPr>
                <w:sz w:val="22"/>
                <w:szCs w:val="22"/>
              </w:rPr>
              <w:t>3</w:t>
            </w:r>
          </w:p>
        </w:tc>
        <w:tc>
          <w:tcPr>
            <w:tcW w:w="1794" w:type="dxa"/>
          </w:tcPr>
          <w:p w14:paraId="285C6CBC" w14:textId="77777777" w:rsidR="00E777F9" w:rsidRPr="003729FE" w:rsidRDefault="00E777F9" w:rsidP="005E6755">
            <w:pPr>
              <w:jc w:val="center"/>
              <w:rPr>
                <w:sz w:val="22"/>
                <w:szCs w:val="22"/>
              </w:rPr>
            </w:pPr>
            <w:r w:rsidRPr="003729FE">
              <w:rPr>
                <w:sz w:val="22"/>
                <w:szCs w:val="22"/>
              </w:rPr>
              <w:t>4</w:t>
            </w:r>
          </w:p>
        </w:tc>
      </w:tr>
    </w:tbl>
    <w:p w14:paraId="0ECE3A0A" w14:textId="77777777" w:rsidR="00E777F9" w:rsidRPr="003729FE" w:rsidRDefault="00E777F9" w:rsidP="00E777F9">
      <w:pPr>
        <w:rPr>
          <w:b/>
          <w:sz w:val="22"/>
          <w:szCs w:val="22"/>
        </w:rPr>
      </w:pPr>
      <w:r w:rsidRPr="003729FE">
        <w:rPr>
          <w:b/>
          <w:sz w:val="22"/>
          <w:szCs w:val="22"/>
        </w:rPr>
        <w:t xml:space="preserve">If you have not had the opportunity to observe a behavior in question, please indicate this by circling </w:t>
      </w:r>
      <w:r w:rsidRPr="003729FE">
        <w:rPr>
          <w:sz w:val="22"/>
          <w:szCs w:val="22"/>
        </w:rPr>
        <w:t xml:space="preserve">“No </w:t>
      </w:r>
      <w:smartTag w:uri="urn:schemas-microsoft-com:office:smarttags" w:element="place">
        <w:r w:rsidRPr="003729FE">
          <w:rPr>
            <w:sz w:val="22"/>
            <w:szCs w:val="22"/>
          </w:rPr>
          <w:t>Opportunity</w:t>
        </w:r>
      </w:smartTag>
      <w:r w:rsidRPr="003729FE">
        <w:rPr>
          <w:sz w:val="22"/>
          <w:szCs w:val="22"/>
        </w:rPr>
        <w:t xml:space="preserve"> to Observe” [N/O].</w:t>
      </w:r>
      <w:r w:rsidRPr="003729FE">
        <w:rPr>
          <w:b/>
          <w:sz w:val="22"/>
          <w:szCs w:val="22"/>
        </w:rPr>
        <w:t xml:space="preserve">  </w:t>
      </w:r>
    </w:p>
    <w:p w14:paraId="189544A9" w14:textId="77777777" w:rsidR="00E777F9" w:rsidRPr="003729FE" w:rsidRDefault="00E777F9" w:rsidP="00E777F9">
      <w:pPr>
        <w:outlineLvl w:val="0"/>
        <w:rPr>
          <w:b/>
        </w:rPr>
      </w:pPr>
    </w:p>
    <w:p w14:paraId="3177D59F" w14:textId="77777777" w:rsidR="00E777F9" w:rsidRPr="000665E4" w:rsidRDefault="00E777F9" w:rsidP="00E777F9">
      <w:pPr>
        <w:tabs>
          <w:tab w:val="left" w:pos="0"/>
        </w:tabs>
        <w:jc w:val="both"/>
        <w:outlineLvl w:val="0"/>
        <w:rPr>
          <w:b/>
          <w:sz w:val="28"/>
          <w:szCs w:val="28"/>
          <w:u w:val="single"/>
        </w:rPr>
      </w:pPr>
      <w:r w:rsidRPr="000665E4">
        <w:rPr>
          <w:b/>
          <w:sz w:val="28"/>
          <w:szCs w:val="28"/>
          <w:u w:val="single"/>
        </w:rPr>
        <w:t>FOUNDATIONAL COMPETENCIES</w:t>
      </w:r>
    </w:p>
    <w:p w14:paraId="5D4B0083" w14:textId="77777777" w:rsidR="00E777F9" w:rsidRPr="000665E4" w:rsidRDefault="00E777F9" w:rsidP="00E777F9">
      <w:pPr>
        <w:outlineLvl w:val="0"/>
      </w:pPr>
    </w:p>
    <w:p w14:paraId="215F93EF" w14:textId="77777777" w:rsidR="00E777F9" w:rsidRPr="000665E4" w:rsidRDefault="00E777F9" w:rsidP="00E777F9">
      <w:pPr>
        <w:outlineLvl w:val="0"/>
        <w:rPr>
          <w:b/>
        </w:rPr>
      </w:pPr>
      <w:r w:rsidRPr="000665E4">
        <w:rPr>
          <w:b/>
        </w:rPr>
        <w:t>I. PROFESSIONALISM</w:t>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720"/>
        <w:gridCol w:w="3330"/>
      </w:tblGrid>
      <w:tr w:rsidR="00E777F9" w:rsidRPr="000665E4" w14:paraId="20EFEE7D" w14:textId="77777777" w:rsidTr="005E6755">
        <w:trPr>
          <w:trHeight w:val="512"/>
        </w:trPr>
        <w:tc>
          <w:tcPr>
            <w:tcW w:w="9558" w:type="dxa"/>
            <w:gridSpan w:val="3"/>
            <w:tcBorders>
              <w:top w:val="single" w:sz="12" w:space="0" w:color="auto"/>
              <w:left w:val="single" w:sz="12" w:space="0" w:color="auto"/>
              <w:bottom w:val="single" w:sz="12" w:space="0" w:color="auto"/>
              <w:right w:val="single" w:sz="12" w:space="0" w:color="auto"/>
            </w:tcBorders>
            <w:vAlign w:val="center"/>
          </w:tcPr>
          <w:p w14:paraId="6ABAF257" w14:textId="77777777" w:rsidR="00E777F9" w:rsidRPr="000665E4" w:rsidRDefault="00E777F9" w:rsidP="005E6755">
            <w:pPr>
              <w:spacing w:before="120" w:after="120"/>
              <w:rPr>
                <w:b/>
                <w:sz w:val="22"/>
                <w:szCs w:val="22"/>
              </w:rPr>
            </w:pPr>
            <w:r>
              <w:rPr>
                <w:b/>
                <w:sz w:val="22"/>
                <w:szCs w:val="22"/>
              </w:rPr>
              <w:t>A</w:t>
            </w:r>
            <w:r w:rsidRPr="000665E4">
              <w:rPr>
                <w:b/>
                <w:sz w:val="22"/>
                <w:szCs w:val="22"/>
              </w:rPr>
              <w:t xml:space="preserve">. Professional Values and Attitudes: </w:t>
            </w:r>
            <w:r w:rsidRPr="000665E4">
              <w:rPr>
                <w:sz w:val="22"/>
                <w:szCs w:val="22"/>
              </w:rPr>
              <w:t>as evidenced in behavior and comportment that reflect the values and attitudes of psychology.</w:t>
            </w:r>
          </w:p>
        </w:tc>
      </w:tr>
      <w:tr w:rsidR="00E777F9" w:rsidRPr="000665E4" w14:paraId="36246F2A" w14:textId="77777777" w:rsidTr="005E6755">
        <w:trPr>
          <w:trHeight w:val="215"/>
        </w:trPr>
        <w:tc>
          <w:tcPr>
            <w:tcW w:w="9558" w:type="dxa"/>
            <w:gridSpan w:val="3"/>
            <w:tcBorders>
              <w:top w:val="single" w:sz="12" w:space="0" w:color="auto"/>
              <w:left w:val="single" w:sz="12" w:space="0" w:color="auto"/>
              <w:right w:val="single" w:sz="12" w:space="0" w:color="auto"/>
            </w:tcBorders>
            <w:shd w:val="clear" w:color="auto" w:fill="D9D9D9"/>
          </w:tcPr>
          <w:p w14:paraId="2F9D070E" w14:textId="77777777" w:rsidR="00E777F9" w:rsidRPr="000665E4" w:rsidRDefault="00E777F9" w:rsidP="005E6755">
            <w:pPr>
              <w:rPr>
                <w:b/>
                <w:sz w:val="20"/>
                <w:szCs w:val="20"/>
              </w:rPr>
            </w:pPr>
            <w:r w:rsidRPr="000665E4">
              <w:rPr>
                <w:b/>
                <w:sz w:val="20"/>
                <w:szCs w:val="20"/>
              </w:rPr>
              <w:t xml:space="preserve">1. Integrity - </w:t>
            </w:r>
            <w:r w:rsidRPr="000665E4">
              <w:rPr>
                <w:sz w:val="20"/>
                <w:szCs w:val="20"/>
              </w:rPr>
              <w:t>Honesty, personal responsibility and adherence to professional values</w:t>
            </w:r>
          </w:p>
        </w:tc>
      </w:tr>
      <w:tr w:rsidR="00E777F9" w:rsidRPr="000665E4" w14:paraId="43E22149" w14:textId="77777777" w:rsidTr="005E6755">
        <w:trPr>
          <w:trHeight w:val="98"/>
        </w:trPr>
        <w:tc>
          <w:tcPr>
            <w:tcW w:w="5508" w:type="dxa"/>
            <w:tcBorders>
              <w:left w:val="single" w:sz="12" w:space="0" w:color="auto"/>
            </w:tcBorders>
          </w:tcPr>
          <w:p w14:paraId="2EC97840" w14:textId="77777777" w:rsidR="00E777F9" w:rsidRPr="00452DDA" w:rsidRDefault="00E777F9" w:rsidP="005E6755">
            <w:pPr>
              <w:spacing w:after="120"/>
              <w:rPr>
                <w:sz w:val="20"/>
                <w:szCs w:val="20"/>
              </w:rPr>
            </w:pPr>
            <w:r w:rsidRPr="00452DDA">
              <w:rPr>
                <w:sz w:val="20"/>
                <w:szCs w:val="20"/>
              </w:rPr>
              <w:t>Understands professional values; honest, responsible</w:t>
            </w:r>
          </w:p>
        </w:tc>
        <w:tc>
          <w:tcPr>
            <w:tcW w:w="4050" w:type="dxa"/>
            <w:gridSpan w:val="2"/>
            <w:tcBorders>
              <w:right w:val="single" w:sz="12" w:space="0" w:color="auto"/>
            </w:tcBorders>
            <w:vAlign w:val="bottom"/>
          </w:tcPr>
          <w:p w14:paraId="0216E88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04F7E43" w14:textId="77777777" w:rsidTr="005E6755">
        <w:trPr>
          <w:trHeight w:val="98"/>
        </w:trPr>
        <w:tc>
          <w:tcPr>
            <w:tcW w:w="6228" w:type="dxa"/>
            <w:gridSpan w:val="2"/>
            <w:tcBorders>
              <w:left w:val="single" w:sz="12" w:space="0" w:color="auto"/>
            </w:tcBorders>
          </w:tcPr>
          <w:p w14:paraId="5523BC7F" w14:textId="77777777" w:rsidR="00E777F9" w:rsidRPr="00452DDA" w:rsidRDefault="00E777F9" w:rsidP="00E777F9">
            <w:pPr>
              <w:numPr>
                <w:ilvl w:val="0"/>
                <w:numId w:val="35"/>
              </w:numPr>
              <w:ind w:left="540" w:firstLine="0"/>
              <w:rPr>
                <w:sz w:val="16"/>
                <w:szCs w:val="16"/>
              </w:rPr>
            </w:pPr>
            <w:r w:rsidRPr="00452DDA">
              <w:rPr>
                <w:sz w:val="16"/>
                <w:szCs w:val="16"/>
              </w:rPr>
              <w:t>Demonstrates honesty, even in difficult situations</w:t>
            </w:r>
          </w:p>
        </w:tc>
        <w:tc>
          <w:tcPr>
            <w:tcW w:w="3330" w:type="dxa"/>
            <w:tcBorders>
              <w:right w:val="single" w:sz="12" w:space="0" w:color="auto"/>
            </w:tcBorders>
            <w:vAlign w:val="bottom"/>
          </w:tcPr>
          <w:p w14:paraId="57032FD9" w14:textId="77777777" w:rsidR="00E777F9" w:rsidRPr="000665E4" w:rsidRDefault="00E777F9" w:rsidP="005E6755">
            <w:pPr>
              <w:shd w:val="clear" w:color="auto" w:fill="FFFFFF"/>
              <w:spacing w:after="120"/>
              <w:ind w:left="720"/>
              <w:jc w:val="center"/>
              <w:rPr>
                <w:sz w:val="18"/>
                <w:szCs w:val="20"/>
              </w:rPr>
            </w:pPr>
          </w:p>
        </w:tc>
      </w:tr>
      <w:tr w:rsidR="00E777F9" w:rsidRPr="000665E4" w14:paraId="43617619" w14:textId="77777777" w:rsidTr="005E6755">
        <w:trPr>
          <w:trHeight w:val="98"/>
        </w:trPr>
        <w:tc>
          <w:tcPr>
            <w:tcW w:w="6228" w:type="dxa"/>
            <w:gridSpan w:val="2"/>
            <w:tcBorders>
              <w:left w:val="single" w:sz="12" w:space="0" w:color="auto"/>
            </w:tcBorders>
          </w:tcPr>
          <w:p w14:paraId="74AB8F6D" w14:textId="77777777" w:rsidR="00E777F9" w:rsidRPr="00452DDA" w:rsidRDefault="00E777F9" w:rsidP="00E777F9">
            <w:pPr>
              <w:numPr>
                <w:ilvl w:val="0"/>
                <w:numId w:val="35"/>
              </w:numPr>
              <w:ind w:left="540" w:firstLine="0"/>
              <w:rPr>
                <w:sz w:val="16"/>
                <w:szCs w:val="16"/>
              </w:rPr>
            </w:pPr>
            <w:r w:rsidRPr="00452DDA">
              <w:rPr>
                <w:sz w:val="16"/>
                <w:szCs w:val="16"/>
              </w:rPr>
              <w:t>Takes responsibility for own actions</w:t>
            </w:r>
          </w:p>
        </w:tc>
        <w:tc>
          <w:tcPr>
            <w:tcW w:w="3330" w:type="dxa"/>
            <w:tcBorders>
              <w:right w:val="single" w:sz="12" w:space="0" w:color="auto"/>
            </w:tcBorders>
            <w:vAlign w:val="bottom"/>
          </w:tcPr>
          <w:p w14:paraId="74AA468D" w14:textId="77777777" w:rsidR="00E777F9" w:rsidRPr="000665E4" w:rsidRDefault="00E777F9" w:rsidP="005E6755">
            <w:pPr>
              <w:shd w:val="clear" w:color="auto" w:fill="FFFFFF"/>
              <w:spacing w:after="120"/>
              <w:jc w:val="center"/>
              <w:rPr>
                <w:sz w:val="18"/>
                <w:szCs w:val="20"/>
              </w:rPr>
            </w:pPr>
          </w:p>
        </w:tc>
      </w:tr>
      <w:tr w:rsidR="00E777F9" w:rsidRPr="000665E4" w14:paraId="457DB616" w14:textId="77777777" w:rsidTr="005E6755">
        <w:trPr>
          <w:trHeight w:val="98"/>
        </w:trPr>
        <w:tc>
          <w:tcPr>
            <w:tcW w:w="6228" w:type="dxa"/>
            <w:gridSpan w:val="2"/>
            <w:tcBorders>
              <w:left w:val="single" w:sz="12" w:space="0" w:color="auto"/>
            </w:tcBorders>
          </w:tcPr>
          <w:p w14:paraId="0CFC860F" w14:textId="77777777" w:rsidR="00E777F9" w:rsidRPr="00452DDA" w:rsidRDefault="00E777F9" w:rsidP="00E777F9">
            <w:pPr>
              <w:numPr>
                <w:ilvl w:val="0"/>
                <w:numId w:val="36"/>
              </w:numPr>
              <w:ind w:left="720" w:hanging="180"/>
              <w:rPr>
                <w:sz w:val="16"/>
                <w:szCs w:val="16"/>
              </w:rPr>
            </w:pPr>
            <w:r w:rsidRPr="00452DDA">
              <w:rPr>
                <w:sz w:val="16"/>
                <w:szCs w:val="16"/>
              </w:rPr>
              <w:t>Demonstrates ethical behavior and basic knowledge of APA Ethical Principles and Code of Conduct</w:t>
            </w:r>
          </w:p>
        </w:tc>
        <w:tc>
          <w:tcPr>
            <w:tcW w:w="3330" w:type="dxa"/>
            <w:tcBorders>
              <w:right w:val="single" w:sz="12" w:space="0" w:color="auto"/>
            </w:tcBorders>
            <w:vAlign w:val="bottom"/>
          </w:tcPr>
          <w:p w14:paraId="4EAFB348" w14:textId="77777777" w:rsidR="00E777F9" w:rsidRPr="000665E4" w:rsidRDefault="00E777F9" w:rsidP="005E6755">
            <w:pPr>
              <w:shd w:val="clear" w:color="auto" w:fill="FFFFFF"/>
              <w:spacing w:after="120"/>
              <w:jc w:val="center"/>
              <w:rPr>
                <w:sz w:val="18"/>
                <w:szCs w:val="20"/>
              </w:rPr>
            </w:pPr>
          </w:p>
        </w:tc>
      </w:tr>
      <w:tr w:rsidR="00E777F9" w:rsidRPr="000665E4" w14:paraId="7CB449E7" w14:textId="77777777" w:rsidTr="005E6755">
        <w:trPr>
          <w:trHeight w:val="89"/>
        </w:trPr>
        <w:tc>
          <w:tcPr>
            <w:tcW w:w="9558" w:type="dxa"/>
            <w:gridSpan w:val="3"/>
            <w:tcBorders>
              <w:left w:val="single" w:sz="12" w:space="0" w:color="auto"/>
              <w:right w:val="single" w:sz="12" w:space="0" w:color="auto"/>
            </w:tcBorders>
            <w:shd w:val="clear" w:color="auto" w:fill="D9D9D9"/>
            <w:vAlign w:val="center"/>
          </w:tcPr>
          <w:p w14:paraId="02BF372C" w14:textId="77777777" w:rsidR="00E777F9" w:rsidRPr="000665E4" w:rsidRDefault="00E777F9" w:rsidP="005E6755">
            <w:pPr>
              <w:rPr>
                <w:b/>
                <w:sz w:val="20"/>
                <w:szCs w:val="20"/>
              </w:rPr>
            </w:pPr>
            <w:r>
              <w:rPr>
                <w:b/>
                <w:sz w:val="20"/>
                <w:szCs w:val="20"/>
              </w:rPr>
              <w:t>2</w:t>
            </w:r>
            <w:r w:rsidRPr="000665E4">
              <w:rPr>
                <w:b/>
                <w:sz w:val="20"/>
                <w:szCs w:val="20"/>
              </w:rPr>
              <w:t>. Deportment</w:t>
            </w:r>
          </w:p>
        </w:tc>
      </w:tr>
      <w:tr w:rsidR="00E777F9" w:rsidRPr="000665E4" w14:paraId="532C8D66" w14:textId="77777777" w:rsidTr="005E6755">
        <w:trPr>
          <w:trHeight w:val="161"/>
        </w:trPr>
        <w:tc>
          <w:tcPr>
            <w:tcW w:w="5508" w:type="dxa"/>
            <w:tcBorders>
              <w:left w:val="single" w:sz="12" w:space="0" w:color="auto"/>
            </w:tcBorders>
          </w:tcPr>
          <w:p w14:paraId="2B842898" w14:textId="77777777" w:rsidR="00E777F9" w:rsidRPr="00452DDA" w:rsidRDefault="00E777F9" w:rsidP="005E6755">
            <w:pPr>
              <w:spacing w:after="120"/>
              <w:rPr>
                <w:sz w:val="20"/>
                <w:szCs w:val="20"/>
              </w:rPr>
            </w:pPr>
            <w:r w:rsidRPr="00452DDA">
              <w:rPr>
                <w:sz w:val="20"/>
                <w:szCs w:val="20"/>
              </w:rPr>
              <w:t>Understands how to conduct oneself in a professional manner</w:t>
            </w:r>
          </w:p>
        </w:tc>
        <w:tc>
          <w:tcPr>
            <w:tcW w:w="4050" w:type="dxa"/>
            <w:gridSpan w:val="2"/>
            <w:tcBorders>
              <w:right w:val="single" w:sz="12" w:space="0" w:color="auto"/>
            </w:tcBorders>
            <w:vAlign w:val="bottom"/>
          </w:tcPr>
          <w:p w14:paraId="08161B93" w14:textId="77777777" w:rsidR="00E777F9" w:rsidRPr="000665E4" w:rsidRDefault="00E777F9" w:rsidP="005E6755">
            <w:pPr>
              <w:shd w:val="clear" w:color="auto" w:fill="FFFFFF"/>
              <w:spacing w:after="120"/>
              <w:jc w:val="center"/>
              <w:rPr>
                <w:b/>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D396E87" w14:textId="77777777" w:rsidTr="005E6755">
        <w:trPr>
          <w:trHeight w:val="161"/>
        </w:trPr>
        <w:tc>
          <w:tcPr>
            <w:tcW w:w="5508" w:type="dxa"/>
            <w:tcBorders>
              <w:left w:val="single" w:sz="12" w:space="0" w:color="auto"/>
            </w:tcBorders>
          </w:tcPr>
          <w:p w14:paraId="6F396854" w14:textId="77777777" w:rsidR="00E777F9" w:rsidRPr="00452DDA" w:rsidRDefault="00E777F9" w:rsidP="00E777F9">
            <w:pPr>
              <w:numPr>
                <w:ilvl w:val="0"/>
                <w:numId w:val="15"/>
              </w:numPr>
              <w:ind w:hanging="180"/>
              <w:rPr>
                <w:bCs/>
                <w:sz w:val="16"/>
                <w:szCs w:val="16"/>
              </w:rPr>
            </w:pPr>
            <w:r w:rsidRPr="00452DDA">
              <w:rPr>
                <w:bCs/>
                <w:sz w:val="16"/>
                <w:szCs w:val="16"/>
              </w:rPr>
              <w:t>Demonstrates appropriate personal hygiene and attire</w:t>
            </w:r>
          </w:p>
        </w:tc>
        <w:tc>
          <w:tcPr>
            <w:tcW w:w="4050" w:type="dxa"/>
            <w:gridSpan w:val="2"/>
            <w:tcBorders>
              <w:right w:val="single" w:sz="12" w:space="0" w:color="auto"/>
            </w:tcBorders>
            <w:vAlign w:val="bottom"/>
          </w:tcPr>
          <w:p w14:paraId="08645C66" w14:textId="77777777" w:rsidR="00E777F9" w:rsidRPr="000665E4" w:rsidRDefault="00E777F9" w:rsidP="005E6755">
            <w:pPr>
              <w:shd w:val="clear" w:color="auto" w:fill="FFFFFF"/>
              <w:spacing w:after="120"/>
              <w:jc w:val="center"/>
              <w:rPr>
                <w:sz w:val="18"/>
                <w:szCs w:val="20"/>
              </w:rPr>
            </w:pPr>
          </w:p>
        </w:tc>
      </w:tr>
      <w:tr w:rsidR="00E777F9" w:rsidRPr="000665E4" w14:paraId="01E7968F" w14:textId="77777777" w:rsidTr="005E6755">
        <w:trPr>
          <w:trHeight w:val="161"/>
        </w:trPr>
        <w:tc>
          <w:tcPr>
            <w:tcW w:w="5508" w:type="dxa"/>
            <w:tcBorders>
              <w:left w:val="single" w:sz="12" w:space="0" w:color="auto"/>
            </w:tcBorders>
          </w:tcPr>
          <w:p w14:paraId="6F51F0BB" w14:textId="77777777" w:rsidR="00E777F9" w:rsidRPr="00452DDA" w:rsidRDefault="00E777F9" w:rsidP="00E777F9">
            <w:pPr>
              <w:numPr>
                <w:ilvl w:val="0"/>
                <w:numId w:val="14"/>
              </w:numPr>
              <w:ind w:hanging="180"/>
              <w:rPr>
                <w:sz w:val="16"/>
                <w:szCs w:val="16"/>
              </w:rPr>
            </w:pPr>
            <w:r w:rsidRPr="00452DDA">
              <w:rPr>
                <w:sz w:val="16"/>
                <w:szCs w:val="16"/>
              </w:rPr>
              <w:t>Distinguishes between appropriate and inappropriate language and demeanor in professional contexts</w:t>
            </w:r>
          </w:p>
        </w:tc>
        <w:tc>
          <w:tcPr>
            <w:tcW w:w="4050" w:type="dxa"/>
            <w:gridSpan w:val="2"/>
            <w:tcBorders>
              <w:right w:val="single" w:sz="12" w:space="0" w:color="auto"/>
            </w:tcBorders>
            <w:vAlign w:val="bottom"/>
          </w:tcPr>
          <w:p w14:paraId="358D1EE9" w14:textId="77777777" w:rsidR="00E777F9" w:rsidRPr="000665E4" w:rsidRDefault="00E777F9" w:rsidP="005E6755">
            <w:pPr>
              <w:shd w:val="clear" w:color="auto" w:fill="FFFFFF"/>
              <w:spacing w:after="120"/>
              <w:jc w:val="center"/>
              <w:rPr>
                <w:sz w:val="18"/>
                <w:szCs w:val="20"/>
              </w:rPr>
            </w:pPr>
          </w:p>
        </w:tc>
      </w:tr>
      <w:tr w:rsidR="00E777F9" w:rsidRPr="000665E4" w14:paraId="66F0ED51" w14:textId="77777777" w:rsidTr="005E6755">
        <w:trPr>
          <w:trHeight w:val="134"/>
        </w:trPr>
        <w:tc>
          <w:tcPr>
            <w:tcW w:w="9558" w:type="dxa"/>
            <w:gridSpan w:val="3"/>
            <w:tcBorders>
              <w:left w:val="single" w:sz="12" w:space="0" w:color="auto"/>
              <w:right w:val="single" w:sz="12" w:space="0" w:color="auto"/>
            </w:tcBorders>
            <w:shd w:val="clear" w:color="auto" w:fill="D9D9D9"/>
            <w:vAlign w:val="center"/>
          </w:tcPr>
          <w:p w14:paraId="2C878B1F" w14:textId="77777777" w:rsidR="00E777F9" w:rsidRPr="000665E4" w:rsidRDefault="00E777F9" w:rsidP="005E6755">
            <w:pPr>
              <w:rPr>
                <w:b/>
                <w:sz w:val="20"/>
                <w:szCs w:val="20"/>
              </w:rPr>
            </w:pPr>
            <w:r>
              <w:rPr>
                <w:b/>
                <w:sz w:val="20"/>
                <w:szCs w:val="20"/>
              </w:rPr>
              <w:t>3</w:t>
            </w:r>
            <w:r w:rsidRPr="000665E4">
              <w:rPr>
                <w:b/>
                <w:sz w:val="20"/>
                <w:szCs w:val="20"/>
              </w:rPr>
              <w:t>. Accountability</w:t>
            </w:r>
          </w:p>
        </w:tc>
      </w:tr>
      <w:tr w:rsidR="00E777F9" w:rsidRPr="000665E4" w14:paraId="227F5120" w14:textId="77777777" w:rsidTr="005E6755">
        <w:trPr>
          <w:trHeight w:val="134"/>
        </w:trPr>
        <w:tc>
          <w:tcPr>
            <w:tcW w:w="5508" w:type="dxa"/>
            <w:tcBorders>
              <w:left w:val="single" w:sz="12" w:space="0" w:color="auto"/>
            </w:tcBorders>
          </w:tcPr>
          <w:p w14:paraId="43CD3117" w14:textId="77777777" w:rsidR="00E777F9" w:rsidRPr="00452DDA" w:rsidRDefault="00E777F9" w:rsidP="005E6755">
            <w:pPr>
              <w:spacing w:after="120"/>
              <w:rPr>
                <w:sz w:val="20"/>
                <w:szCs w:val="20"/>
              </w:rPr>
            </w:pPr>
            <w:r w:rsidRPr="00452DDA">
              <w:rPr>
                <w:sz w:val="20"/>
                <w:szCs w:val="20"/>
              </w:rPr>
              <w:t xml:space="preserve">Accountable and reliable </w:t>
            </w:r>
          </w:p>
        </w:tc>
        <w:tc>
          <w:tcPr>
            <w:tcW w:w="4050" w:type="dxa"/>
            <w:gridSpan w:val="2"/>
            <w:tcBorders>
              <w:right w:val="single" w:sz="12" w:space="0" w:color="auto"/>
            </w:tcBorders>
            <w:vAlign w:val="bottom"/>
          </w:tcPr>
          <w:p w14:paraId="31E11214" w14:textId="77777777" w:rsidR="00E777F9" w:rsidRPr="000665E4" w:rsidRDefault="00E777F9" w:rsidP="005E6755">
            <w:pPr>
              <w:shd w:val="clear" w:color="auto" w:fill="FFFFFF"/>
              <w:spacing w:after="120"/>
              <w:jc w:val="center"/>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ed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3CD1276" w14:textId="77777777" w:rsidTr="005E6755">
        <w:trPr>
          <w:trHeight w:val="134"/>
        </w:trPr>
        <w:tc>
          <w:tcPr>
            <w:tcW w:w="5508" w:type="dxa"/>
            <w:tcBorders>
              <w:left w:val="single" w:sz="12" w:space="0" w:color="auto"/>
            </w:tcBorders>
          </w:tcPr>
          <w:p w14:paraId="0957F386" w14:textId="77777777" w:rsidR="00E777F9" w:rsidRPr="00452DDA" w:rsidRDefault="00E777F9" w:rsidP="00E777F9">
            <w:pPr>
              <w:numPr>
                <w:ilvl w:val="0"/>
                <w:numId w:val="14"/>
              </w:numPr>
              <w:ind w:hanging="180"/>
              <w:rPr>
                <w:sz w:val="16"/>
                <w:szCs w:val="16"/>
              </w:rPr>
            </w:pPr>
            <w:r w:rsidRPr="00452DDA">
              <w:rPr>
                <w:sz w:val="16"/>
                <w:szCs w:val="16"/>
              </w:rPr>
              <w:t xml:space="preserve">Turns in assignments and completes documentation in accordance with established deadlines </w:t>
            </w:r>
          </w:p>
        </w:tc>
        <w:tc>
          <w:tcPr>
            <w:tcW w:w="4050" w:type="dxa"/>
            <w:gridSpan w:val="2"/>
            <w:tcBorders>
              <w:right w:val="single" w:sz="12" w:space="0" w:color="auto"/>
            </w:tcBorders>
            <w:vAlign w:val="bottom"/>
          </w:tcPr>
          <w:p w14:paraId="0E260651" w14:textId="77777777" w:rsidR="00E777F9" w:rsidRPr="000665E4" w:rsidRDefault="00E777F9" w:rsidP="005E6755">
            <w:pPr>
              <w:shd w:val="clear" w:color="auto" w:fill="FFFFFF"/>
              <w:spacing w:after="120"/>
              <w:jc w:val="center"/>
              <w:rPr>
                <w:sz w:val="18"/>
                <w:szCs w:val="20"/>
              </w:rPr>
            </w:pPr>
          </w:p>
        </w:tc>
      </w:tr>
      <w:tr w:rsidR="00E777F9" w:rsidRPr="000665E4" w14:paraId="285C80D0" w14:textId="77777777" w:rsidTr="005E6755">
        <w:trPr>
          <w:trHeight w:val="134"/>
        </w:trPr>
        <w:tc>
          <w:tcPr>
            <w:tcW w:w="5508" w:type="dxa"/>
            <w:tcBorders>
              <w:left w:val="single" w:sz="12" w:space="0" w:color="auto"/>
            </w:tcBorders>
          </w:tcPr>
          <w:p w14:paraId="4D4A2C2E" w14:textId="77777777" w:rsidR="00E777F9" w:rsidRPr="00452DDA" w:rsidRDefault="00E777F9" w:rsidP="00E777F9">
            <w:pPr>
              <w:pStyle w:val="ListParagraph"/>
              <w:numPr>
                <w:ilvl w:val="0"/>
                <w:numId w:val="14"/>
              </w:numPr>
              <w:ind w:left="360" w:firstLine="180"/>
              <w:rPr>
                <w:sz w:val="16"/>
                <w:szCs w:val="16"/>
              </w:rPr>
            </w:pPr>
            <w:r w:rsidRPr="00452DDA">
              <w:rPr>
                <w:bCs/>
                <w:sz w:val="16"/>
                <w:szCs w:val="16"/>
              </w:rPr>
              <w:t>Demonstrates personal organization skills</w:t>
            </w:r>
          </w:p>
        </w:tc>
        <w:tc>
          <w:tcPr>
            <w:tcW w:w="4050" w:type="dxa"/>
            <w:gridSpan w:val="2"/>
            <w:tcBorders>
              <w:right w:val="single" w:sz="12" w:space="0" w:color="auto"/>
            </w:tcBorders>
            <w:vAlign w:val="bottom"/>
          </w:tcPr>
          <w:p w14:paraId="318DCF75" w14:textId="77777777" w:rsidR="00E777F9" w:rsidRPr="000665E4" w:rsidRDefault="00E777F9" w:rsidP="005E6755">
            <w:pPr>
              <w:shd w:val="clear" w:color="auto" w:fill="FFFFFF"/>
              <w:spacing w:after="120"/>
              <w:jc w:val="center"/>
              <w:rPr>
                <w:sz w:val="18"/>
                <w:szCs w:val="20"/>
              </w:rPr>
            </w:pPr>
          </w:p>
        </w:tc>
      </w:tr>
      <w:tr w:rsidR="00E777F9" w:rsidRPr="000665E4" w14:paraId="24830ED6" w14:textId="77777777" w:rsidTr="005E6755">
        <w:trPr>
          <w:trHeight w:val="134"/>
        </w:trPr>
        <w:tc>
          <w:tcPr>
            <w:tcW w:w="5508" w:type="dxa"/>
            <w:tcBorders>
              <w:left w:val="single" w:sz="12" w:space="0" w:color="auto"/>
            </w:tcBorders>
          </w:tcPr>
          <w:p w14:paraId="7FC68613" w14:textId="77777777" w:rsidR="00E777F9" w:rsidRPr="00452DDA" w:rsidRDefault="00E777F9" w:rsidP="00E777F9">
            <w:pPr>
              <w:numPr>
                <w:ilvl w:val="0"/>
                <w:numId w:val="14"/>
              </w:numPr>
              <w:ind w:left="360" w:firstLine="180"/>
              <w:rPr>
                <w:sz w:val="16"/>
                <w:szCs w:val="16"/>
              </w:rPr>
            </w:pPr>
            <w:r w:rsidRPr="00452DDA">
              <w:rPr>
                <w:bCs/>
                <w:sz w:val="16"/>
                <w:szCs w:val="16"/>
              </w:rPr>
              <w:t xml:space="preserve">Plans and organizes own workload  </w:t>
            </w:r>
          </w:p>
        </w:tc>
        <w:tc>
          <w:tcPr>
            <w:tcW w:w="4050" w:type="dxa"/>
            <w:gridSpan w:val="2"/>
            <w:tcBorders>
              <w:right w:val="single" w:sz="12" w:space="0" w:color="auto"/>
            </w:tcBorders>
            <w:vAlign w:val="bottom"/>
          </w:tcPr>
          <w:p w14:paraId="7E1270EC" w14:textId="77777777" w:rsidR="00E777F9" w:rsidRPr="000665E4" w:rsidRDefault="00E777F9" w:rsidP="005E6755">
            <w:pPr>
              <w:shd w:val="clear" w:color="auto" w:fill="FFFFFF"/>
              <w:spacing w:after="120"/>
              <w:jc w:val="center"/>
              <w:rPr>
                <w:sz w:val="18"/>
                <w:szCs w:val="20"/>
              </w:rPr>
            </w:pPr>
          </w:p>
        </w:tc>
      </w:tr>
      <w:tr w:rsidR="00E777F9" w:rsidRPr="000665E4" w14:paraId="424A2D9D" w14:textId="77777777" w:rsidTr="005E6755">
        <w:trPr>
          <w:trHeight w:val="134"/>
        </w:trPr>
        <w:tc>
          <w:tcPr>
            <w:tcW w:w="5508" w:type="dxa"/>
            <w:tcBorders>
              <w:left w:val="single" w:sz="12" w:space="0" w:color="auto"/>
            </w:tcBorders>
          </w:tcPr>
          <w:p w14:paraId="52DD0062" w14:textId="77777777" w:rsidR="00E777F9" w:rsidRPr="00452DDA" w:rsidRDefault="00E777F9" w:rsidP="00E777F9">
            <w:pPr>
              <w:numPr>
                <w:ilvl w:val="0"/>
                <w:numId w:val="14"/>
              </w:numPr>
              <w:ind w:left="360" w:firstLine="180"/>
              <w:rPr>
                <w:b/>
                <w:bCs/>
                <w:sz w:val="16"/>
                <w:szCs w:val="16"/>
              </w:rPr>
            </w:pPr>
            <w:r w:rsidRPr="00452DDA">
              <w:rPr>
                <w:bCs/>
                <w:sz w:val="16"/>
                <w:szCs w:val="16"/>
              </w:rPr>
              <w:t>Follows policies and procedures of institution</w:t>
            </w:r>
          </w:p>
        </w:tc>
        <w:tc>
          <w:tcPr>
            <w:tcW w:w="4050" w:type="dxa"/>
            <w:gridSpan w:val="2"/>
            <w:tcBorders>
              <w:right w:val="single" w:sz="12" w:space="0" w:color="auto"/>
            </w:tcBorders>
            <w:vAlign w:val="bottom"/>
          </w:tcPr>
          <w:p w14:paraId="036484E0" w14:textId="77777777" w:rsidR="00E777F9" w:rsidRPr="000665E4" w:rsidRDefault="00E777F9" w:rsidP="005E6755">
            <w:pPr>
              <w:shd w:val="clear" w:color="auto" w:fill="FFFFFF"/>
              <w:spacing w:after="120"/>
              <w:jc w:val="center"/>
              <w:rPr>
                <w:sz w:val="18"/>
                <w:szCs w:val="20"/>
              </w:rPr>
            </w:pPr>
          </w:p>
        </w:tc>
      </w:tr>
      <w:tr w:rsidR="00E777F9" w:rsidRPr="000665E4" w14:paraId="4301A971" w14:textId="77777777" w:rsidTr="005E6755">
        <w:trPr>
          <w:trHeight w:val="422"/>
        </w:trPr>
        <w:tc>
          <w:tcPr>
            <w:tcW w:w="5508" w:type="dxa"/>
            <w:tcBorders>
              <w:left w:val="single" w:sz="12" w:space="0" w:color="auto"/>
            </w:tcBorders>
          </w:tcPr>
          <w:p w14:paraId="32C4A844" w14:textId="77777777" w:rsidR="00E777F9" w:rsidRPr="00452DDA" w:rsidRDefault="00E777F9" w:rsidP="00E777F9">
            <w:pPr>
              <w:numPr>
                <w:ilvl w:val="0"/>
                <w:numId w:val="14"/>
              </w:numPr>
              <w:ind w:left="360" w:firstLine="180"/>
              <w:rPr>
                <w:sz w:val="16"/>
                <w:szCs w:val="16"/>
              </w:rPr>
            </w:pPr>
            <w:r w:rsidRPr="00452DDA">
              <w:rPr>
                <w:bCs/>
                <w:sz w:val="16"/>
                <w:szCs w:val="16"/>
              </w:rPr>
              <w:t>Follows through on commitments</w:t>
            </w:r>
          </w:p>
        </w:tc>
        <w:tc>
          <w:tcPr>
            <w:tcW w:w="4050" w:type="dxa"/>
            <w:gridSpan w:val="2"/>
            <w:tcBorders>
              <w:right w:val="single" w:sz="12" w:space="0" w:color="auto"/>
            </w:tcBorders>
            <w:vAlign w:val="bottom"/>
          </w:tcPr>
          <w:p w14:paraId="3D781670" w14:textId="77777777" w:rsidR="00E777F9" w:rsidRPr="000665E4" w:rsidRDefault="00E777F9" w:rsidP="005E6755">
            <w:pPr>
              <w:shd w:val="clear" w:color="auto" w:fill="FFFFFF"/>
              <w:spacing w:after="120"/>
              <w:jc w:val="center"/>
              <w:rPr>
                <w:sz w:val="18"/>
                <w:szCs w:val="20"/>
              </w:rPr>
            </w:pPr>
          </w:p>
        </w:tc>
      </w:tr>
      <w:tr w:rsidR="00E777F9" w:rsidRPr="000665E4" w14:paraId="165D1E5E" w14:textId="77777777" w:rsidTr="005E6755">
        <w:trPr>
          <w:trHeight w:val="134"/>
        </w:trPr>
        <w:tc>
          <w:tcPr>
            <w:tcW w:w="5508" w:type="dxa"/>
            <w:tcBorders>
              <w:left w:val="single" w:sz="12" w:space="0" w:color="auto"/>
            </w:tcBorders>
          </w:tcPr>
          <w:p w14:paraId="31CE3D54" w14:textId="77777777" w:rsidR="00E777F9" w:rsidRPr="00452DDA" w:rsidRDefault="00E777F9" w:rsidP="005E6755">
            <w:pPr>
              <w:rPr>
                <w:bCs/>
                <w:sz w:val="20"/>
                <w:szCs w:val="20"/>
              </w:rPr>
            </w:pPr>
            <w:r w:rsidRPr="00452DDA">
              <w:rPr>
                <w:bCs/>
                <w:sz w:val="20"/>
                <w:szCs w:val="20"/>
              </w:rPr>
              <w:t xml:space="preserve">Accepts responsibility for own actions </w:t>
            </w:r>
          </w:p>
        </w:tc>
        <w:tc>
          <w:tcPr>
            <w:tcW w:w="4050" w:type="dxa"/>
            <w:gridSpan w:val="2"/>
            <w:tcBorders>
              <w:right w:val="single" w:sz="12" w:space="0" w:color="auto"/>
            </w:tcBorders>
          </w:tcPr>
          <w:p w14:paraId="50137ADC" w14:textId="77777777" w:rsidR="00E777F9" w:rsidRPr="000665E4" w:rsidRDefault="00E777F9" w:rsidP="005E6755">
            <w:pPr>
              <w:rPr>
                <w:b/>
                <w:bCs/>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A31B7CF" w14:textId="77777777" w:rsidTr="005E6755">
        <w:trPr>
          <w:trHeight w:val="134"/>
        </w:trPr>
        <w:tc>
          <w:tcPr>
            <w:tcW w:w="5508" w:type="dxa"/>
            <w:tcBorders>
              <w:left w:val="single" w:sz="12" w:space="0" w:color="auto"/>
            </w:tcBorders>
          </w:tcPr>
          <w:p w14:paraId="0D62CAD4" w14:textId="77777777" w:rsidR="00E777F9" w:rsidRPr="00452DDA" w:rsidRDefault="00E777F9" w:rsidP="00E777F9">
            <w:pPr>
              <w:pStyle w:val="ListParagraph"/>
              <w:numPr>
                <w:ilvl w:val="0"/>
                <w:numId w:val="43"/>
              </w:numPr>
              <w:ind w:left="720" w:hanging="180"/>
              <w:rPr>
                <w:sz w:val="16"/>
                <w:szCs w:val="16"/>
              </w:rPr>
            </w:pPr>
            <w:r w:rsidRPr="00452DDA">
              <w:rPr>
                <w:sz w:val="16"/>
                <w:szCs w:val="16"/>
              </w:rPr>
              <w:t>Accepts responsibility for meeting deadlines</w:t>
            </w:r>
          </w:p>
        </w:tc>
        <w:tc>
          <w:tcPr>
            <w:tcW w:w="4050" w:type="dxa"/>
            <w:gridSpan w:val="2"/>
            <w:tcBorders>
              <w:right w:val="single" w:sz="12" w:space="0" w:color="auto"/>
            </w:tcBorders>
            <w:vAlign w:val="bottom"/>
          </w:tcPr>
          <w:p w14:paraId="220BCFDB" w14:textId="77777777" w:rsidR="00E777F9" w:rsidRPr="000665E4" w:rsidRDefault="00E777F9" w:rsidP="005E6755">
            <w:pPr>
              <w:shd w:val="clear" w:color="auto" w:fill="FFFFFF"/>
              <w:spacing w:after="120"/>
              <w:jc w:val="center"/>
              <w:rPr>
                <w:sz w:val="18"/>
                <w:szCs w:val="20"/>
              </w:rPr>
            </w:pPr>
          </w:p>
        </w:tc>
      </w:tr>
      <w:tr w:rsidR="00E777F9" w:rsidRPr="000665E4" w14:paraId="6272EB2A" w14:textId="77777777" w:rsidTr="005E6755">
        <w:trPr>
          <w:trHeight w:val="134"/>
        </w:trPr>
        <w:tc>
          <w:tcPr>
            <w:tcW w:w="5508" w:type="dxa"/>
            <w:tcBorders>
              <w:left w:val="single" w:sz="12" w:space="0" w:color="auto"/>
            </w:tcBorders>
          </w:tcPr>
          <w:p w14:paraId="20656355" w14:textId="77777777" w:rsidR="00E777F9" w:rsidRPr="00452DDA" w:rsidRDefault="00E777F9" w:rsidP="00E777F9">
            <w:pPr>
              <w:numPr>
                <w:ilvl w:val="0"/>
                <w:numId w:val="16"/>
              </w:numPr>
              <w:ind w:left="720" w:hanging="180"/>
              <w:rPr>
                <w:sz w:val="16"/>
                <w:szCs w:val="16"/>
              </w:rPr>
            </w:pPr>
            <w:r w:rsidRPr="00452DDA">
              <w:rPr>
                <w:sz w:val="16"/>
                <w:szCs w:val="16"/>
              </w:rPr>
              <w:t>Available when “on-call”</w:t>
            </w:r>
          </w:p>
        </w:tc>
        <w:tc>
          <w:tcPr>
            <w:tcW w:w="4050" w:type="dxa"/>
            <w:gridSpan w:val="2"/>
            <w:tcBorders>
              <w:right w:val="single" w:sz="12" w:space="0" w:color="auto"/>
            </w:tcBorders>
            <w:vAlign w:val="bottom"/>
          </w:tcPr>
          <w:p w14:paraId="6CA07344" w14:textId="77777777" w:rsidR="00E777F9" w:rsidRPr="000665E4" w:rsidRDefault="00E777F9" w:rsidP="005E6755">
            <w:pPr>
              <w:shd w:val="clear" w:color="auto" w:fill="FFFFFF"/>
              <w:spacing w:after="120"/>
              <w:jc w:val="center"/>
              <w:rPr>
                <w:sz w:val="18"/>
                <w:szCs w:val="20"/>
              </w:rPr>
            </w:pPr>
          </w:p>
        </w:tc>
      </w:tr>
      <w:tr w:rsidR="00E777F9" w:rsidRPr="000665E4" w14:paraId="05EA7A8E" w14:textId="77777777" w:rsidTr="005E6755">
        <w:trPr>
          <w:trHeight w:val="134"/>
        </w:trPr>
        <w:tc>
          <w:tcPr>
            <w:tcW w:w="5508" w:type="dxa"/>
            <w:tcBorders>
              <w:left w:val="single" w:sz="12" w:space="0" w:color="auto"/>
            </w:tcBorders>
          </w:tcPr>
          <w:p w14:paraId="6DB4A703" w14:textId="77777777" w:rsidR="00E777F9" w:rsidRPr="00452DDA" w:rsidRDefault="00E777F9" w:rsidP="00E777F9">
            <w:pPr>
              <w:numPr>
                <w:ilvl w:val="0"/>
                <w:numId w:val="16"/>
              </w:numPr>
              <w:ind w:left="720" w:hanging="180"/>
              <w:rPr>
                <w:sz w:val="16"/>
                <w:szCs w:val="16"/>
              </w:rPr>
            </w:pPr>
            <w:r w:rsidRPr="00452DDA">
              <w:rPr>
                <w:sz w:val="16"/>
                <w:szCs w:val="16"/>
              </w:rPr>
              <w:t>Acknowledges errors</w:t>
            </w:r>
          </w:p>
        </w:tc>
        <w:tc>
          <w:tcPr>
            <w:tcW w:w="4050" w:type="dxa"/>
            <w:gridSpan w:val="2"/>
            <w:tcBorders>
              <w:right w:val="single" w:sz="12" w:space="0" w:color="auto"/>
            </w:tcBorders>
            <w:vAlign w:val="bottom"/>
          </w:tcPr>
          <w:p w14:paraId="4678087D" w14:textId="77777777" w:rsidR="00E777F9" w:rsidRPr="000665E4" w:rsidRDefault="00E777F9" w:rsidP="005E6755">
            <w:pPr>
              <w:shd w:val="clear" w:color="auto" w:fill="FFFFFF"/>
              <w:spacing w:after="120"/>
              <w:jc w:val="center"/>
              <w:rPr>
                <w:sz w:val="18"/>
                <w:szCs w:val="20"/>
              </w:rPr>
            </w:pPr>
          </w:p>
        </w:tc>
      </w:tr>
      <w:tr w:rsidR="00E777F9" w:rsidRPr="000665E4" w14:paraId="6AA0668C" w14:textId="77777777" w:rsidTr="005E6755">
        <w:trPr>
          <w:trHeight w:val="134"/>
        </w:trPr>
        <w:tc>
          <w:tcPr>
            <w:tcW w:w="5508" w:type="dxa"/>
            <w:tcBorders>
              <w:left w:val="single" w:sz="12" w:space="0" w:color="auto"/>
            </w:tcBorders>
          </w:tcPr>
          <w:p w14:paraId="0F6C5695" w14:textId="77777777" w:rsidR="00E777F9" w:rsidRPr="00452DDA" w:rsidRDefault="00E777F9" w:rsidP="00E777F9">
            <w:pPr>
              <w:numPr>
                <w:ilvl w:val="0"/>
                <w:numId w:val="16"/>
              </w:numPr>
              <w:ind w:left="720" w:hanging="180"/>
              <w:rPr>
                <w:sz w:val="16"/>
                <w:szCs w:val="16"/>
              </w:rPr>
            </w:pPr>
            <w:r w:rsidRPr="00452DDA">
              <w:rPr>
                <w:sz w:val="16"/>
                <w:szCs w:val="16"/>
              </w:rPr>
              <w:t>Utilizes supervision to strengthen effectiveness of practice</w:t>
            </w:r>
          </w:p>
        </w:tc>
        <w:tc>
          <w:tcPr>
            <w:tcW w:w="4050" w:type="dxa"/>
            <w:gridSpan w:val="2"/>
            <w:tcBorders>
              <w:right w:val="single" w:sz="12" w:space="0" w:color="auto"/>
            </w:tcBorders>
          </w:tcPr>
          <w:p w14:paraId="4A42400F" w14:textId="77777777" w:rsidR="00E777F9" w:rsidRPr="000665E4" w:rsidRDefault="00E777F9" w:rsidP="005E6755">
            <w:pPr>
              <w:jc w:val="center"/>
              <w:rPr>
                <w:sz w:val="18"/>
                <w:szCs w:val="18"/>
              </w:rPr>
            </w:pPr>
          </w:p>
        </w:tc>
      </w:tr>
      <w:tr w:rsidR="00E777F9" w:rsidRPr="000665E4" w14:paraId="3E8B80A0" w14:textId="77777777" w:rsidTr="005E6755">
        <w:trPr>
          <w:trHeight w:val="170"/>
        </w:trPr>
        <w:tc>
          <w:tcPr>
            <w:tcW w:w="9558" w:type="dxa"/>
            <w:gridSpan w:val="3"/>
            <w:tcBorders>
              <w:left w:val="single" w:sz="12" w:space="0" w:color="auto"/>
              <w:right w:val="single" w:sz="12" w:space="0" w:color="auto"/>
            </w:tcBorders>
            <w:shd w:val="clear" w:color="auto" w:fill="D9D9D9"/>
            <w:vAlign w:val="center"/>
          </w:tcPr>
          <w:p w14:paraId="268B06AA" w14:textId="77777777" w:rsidR="00E777F9" w:rsidRPr="000665E4" w:rsidRDefault="00E777F9" w:rsidP="005E6755">
            <w:pPr>
              <w:rPr>
                <w:b/>
                <w:sz w:val="20"/>
                <w:szCs w:val="20"/>
              </w:rPr>
            </w:pPr>
            <w:r>
              <w:rPr>
                <w:b/>
                <w:sz w:val="20"/>
                <w:szCs w:val="20"/>
              </w:rPr>
              <w:t>4</w:t>
            </w:r>
            <w:r w:rsidRPr="000665E4">
              <w:rPr>
                <w:b/>
                <w:sz w:val="20"/>
                <w:szCs w:val="20"/>
              </w:rPr>
              <w:t>. Concern for the Welfare of Others</w:t>
            </w:r>
          </w:p>
        </w:tc>
      </w:tr>
      <w:tr w:rsidR="00E777F9" w:rsidRPr="000665E4" w14:paraId="5E6138F3" w14:textId="77777777" w:rsidTr="005E6755">
        <w:trPr>
          <w:trHeight w:val="98"/>
        </w:trPr>
        <w:tc>
          <w:tcPr>
            <w:tcW w:w="5508" w:type="dxa"/>
            <w:tcBorders>
              <w:left w:val="single" w:sz="12" w:space="0" w:color="auto"/>
            </w:tcBorders>
          </w:tcPr>
          <w:p w14:paraId="08D23DF0" w14:textId="77777777" w:rsidR="00E777F9" w:rsidRPr="00654F9C" w:rsidRDefault="00E777F9" w:rsidP="005E6755">
            <w:pPr>
              <w:spacing w:after="120"/>
              <w:rPr>
                <w:sz w:val="20"/>
                <w:szCs w:val="20"/>
              </w:rPr>
            </w:pPr>
            <w:r w:rsidRPr="00654F9C">
              <w:rPr>
                <w:sz w:val="20"/>
                <w:szCs w:val="20"/>
              </w:rPr>
              <w:t>Demonstrates awareness of the need to uphold and protect the welfare of others</w:t>
            </w:r>
          </w:p>
        </w:tc>
        <w:tc>
          <w:tcPr>
            <w:tcW w:w="4050" w:type="dxa"/>
            <w:gridSpan w:val="2"/>
            <w:tcBorders>
              <w:right w:val="single" w:sz="12" w:space="0" w:color="auto"/>
            </w:tcBorders>
            <w:vAlign w:val="bottom"/>
          </w:tcPr>
          <w:p w14:paraId="049EE26E" w14:textId="77777777" w:rsidR="00E777F9" w:rsidRPr="000665E4" w:rsidRDefault="00E777F9" w:rsidP="005E6755">
            <w:pPr>
              <w:shd w:val="clear" w:color="auto" w:fill="FFFFFF"/>
              <w:spacing w:after="120"/>
              <w:jc w:val="center"/>
              <w:rPr>
                <w:sz w:val="18"/>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4</w:t>
            </w:r>
            <w:r w:rsidRPr="000665E4">
              <w:rPr>
                <w:b/>
                <w:sz w:val="18"/>
                <w:szCs w:val="20"/>
              </w:rPr>
              <w:t xml:space="preserve"> </w:t>
            </w:r>
            <w:r w:rsidRPr="000665E4">
              <w:rPr>
                <w:sz w:val="18"/>
                <w:szCs w:val="20"/>
              </w:rPr>
              <w:t xml:space="preserve">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12E3E2E" w14:textId="77777777" w:rsidTr="005E6755">
        <w:trPr>
          <w:trHeight w:val="98"/>
        </w:trPr>
        <w:tc>
          <w:tcPr>
            <w:tcW w:w="5508" w:type="dxa"/>
            <w:tcBorders>
              <w:left w:val="single" w:sz="12" w:space="0" w:color="auto"/>
            </w:tcBorders>
          </w:tcPr>
          <w:p w14:paraId="52D2BBCF" w14:textId="77777777" w:rsidR="00E777F9" w:rsidRPr="00654F9C" w:rsidRDefault="00E777F9" w:rsidP="005E6755">
            <w:pPr>
              <w:rPr>
                <w:sz w:val="20"/>
                <w:szCs w:val="20"/>
              </w:rPr>
            </w:pPr>
            <w:r w:rsidRPr="00654F9C">
              <w:rPr>
                <w:sz w:val="20"/>
                <w:szCs w:val="20"/>
              </w:rPr>
              <w:t xml:space="preserve">Acts to understand and safeguard the welfare of others </w:t>
            </w:r>
          </w:p>
        </w:tc>
        <w:tc>
          <w:tcPr>
            <w:tcW w:w="4050" w:type="dxa"/>
            <w:gridSpan w:val="2"/>
            <w:tcBorders>
              <w:right w:val="single" w:sz="12" w:space="0" w:color="auto"/>
            </w:tcBorders>
            <w:vAlign w:val="bottom"/>
          </w:tcPr>
          <w:p w14:paraId="797BE5DD" w14:textId="77777777" w:rsidR="00E777F9" w:rsidRPr="000665E4" w:rsidRDefault="00E777F9" w:rsidP="005E6755">
            <w:pPr>
              <w:shd w:val="clear" w:color="auto" w:fill="FFFFFF"/>
              <w:spacing w:after="120"/>
              <w:rPr>
                <w:sz w:val="18"/>
                <w:szCs w:val="20"/>
              </w:rPr>
            </w:pPr>
            <w:r w:rsidRPr="000665E4">
              <w:rPr>
                <w:sz w:val="18"/>
                <w:szCs w:val="20"/>
              </w:rPr>
              <w:fldChar w:fldCharType="begin">
                <w:ffData>
                  <w:name w:val="Check1"/>
                  <w:enabled/>
                  <w:calcOnExit w:val="0"/>
                  <w:checkBox>
                    <w:sizeAuto/>
                    <w:default w:val="0"/>
                    <w:checked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0591235" w14:textId="77777777" w:rsidTr="005E6755">
        <w:trPr>
          <w:trHeight w:val="98"/>
        </w:trPr>
        <w:tc>
          <w:tcPr>
            <w:tcW w:w="5508" w:type="dxa"/>
            <w:tcBorders>
              <w:left w:val="single" w:sz="12" w:space="0" w:color="auto"/>
            </w:tcBorders>
          </w:tcPr>
          <w:p w14:paraId="06143DF6" w14:textId="77777777" w:rsidR="00E777F9" w:rsidRPr="00654F9C" w:rsidRDefault="00E777F9" w:rsidP="00E777F9">
            <w:pPr>
              <w:numPr>
                <w:ilvl w:val="0"/>
                <w:numId w:val="17"/>
              </w:numPr>
              <w:ind w:left="720" w:hanging="180"/>
              <w:rPr>
                <w:sz w:val="16"/>
                <w:szCs w:val="16"/>
              </w:rPr>
            </w:pPr>
            <w:r w:rsidRPr="00654F9C">
              <w:rPr>
                <w:sz w:val="16"/>
                <w:szCs w:val="16"/>
              </w:rPr>
              <w:t>Displays respect in interpersonal interactions with others including those from divergent perspectives or backgrounds</w:t>
            </w:r>
          </w:p>
        </w:tc>
        <w:tc>
          <w:tcPr>
            <w:tcW w:w="4050" w:type="dxa"/>
            <w:gridSpan w:val="2"/>
            <w:tcBorders>
              <w:right w:val="single" w:sz="12" w:space="0" w:color="auto"/>
            </w:tcBorders>
            <w:vAlign w:val="bottom"/>
          </w:tcPr>
          <w:p w14:paraId="5199B246" w14:textId="77777777" w:rsidR="00E777F9" w:rsidRPr="000665E4" w:rsidRDefault="00E777F9" w:rsidP="005E6755">
            <w:pPr>
              <w:shd w:val="clear" w:color="auto" w:fill="FFFFFF"/>
              <w:spacing w:after="120"/>
              <w:jc w:val="center"/>
              <w:rPr>
                <w:sz w:val="18"/>
                <w:szCs w:val="20"/>
              </w:rPr>
            </w:pPr>
          </w:p>
        </w:tc>
      </w:tr>
      <w:tr w:rsidR="00E777F9" w:rsidRPr="000665E4" w14:paraId="6225F7C5" w14:textId="77777777" w:rsidTr="005E6755">
        <w:trPr>
          <w:trHeight w:val="98"/>
        </w:trPr>
        <w:tc>
          <w:tcPr>
            <w:tcW w:w="5508" w:type="dxa"/>
            <w:tcBorders>
              <w:left w:val="single" w:sz="12" w:space="0" w:color="auto"/>
            </w:tcBorders>
          </w:tcPr>
          <w:p w14:paraId="441C2883" w14:textId="77777777" w:rsidR="00E777F9" w:rsidRPr="00654F9C" w:rsidRDefault="00E777F9" w:rsidP="00E777F9">
            <w:pPr>
              <w:numPr>
                <w:ilvl w:val="0"/>
                <w:numId w:val="17"/>
              </w:numPr>
              <w:ind w:left="720" w:hanging="180"/>
              <w:rPr>
                <w:sz w:val="16"/>
                <w:szCs w:val="16"/>
              </w:rPr>
            </w:pPr>
            <w:r w:rsidRPr="00654F9C">
              <w:rPr>
                <w:sz w:val="16"/>
                <w:szCs w:val="16"/>
              </w:rPr>
              <w:t>Determines when response to client needs takes precedence over personal needs</w:t>
            </w:r>
          </w:p>
        </w:tc>
        <w:tc>
          <w:tcPr>
            <w:tcW w:w="4050" w:type="dxa"/>
            <w:gridSpan w:val="2"/>
            <w:tcBorders>
              <w:right w:val="single" w:sz="12" w:space="0" w:color="auto"/>
            </w:tcBorders>
            <w:vAlign w:val="bottom"/>
          </w:tcPr>
          <w:p w14:paraId="074AF858" w14:textId="77777777" w:rsidR="00E777F9" w:rsidRPr="000665E4" w:rsidRDefault="00E777F9" w:rsidP="005E6755">
            <w:pPr>
              <w:shd w:val="clear" w:color="auto" w:fill="FFFFFF"/>
              <w:spacing w:after="120"/>
              <w:jc w:val="center"/>
              <w:rPr>
                <w:sz w:val="18"/>
                <w:szCs w:val="20"/>
              </w:rPr>
            </w:pPr>
          </w:p>
        </w:tc>
      </w:tr>
    </w:tbl>
    <w:p w14:paraId="659F3C6C" w14:textId="77777777" w:rsidR="00E777F9" w:rsidRDefault="00E777F9" w:rsidP="00E777F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4050"/>
      </w:tblGrid>
      <w:tr w:rsidR="00E777F9" w:rsidRPr="000665E4" w14:paraId="62B6DAE4" w14:textId="77777777" w:rsidTr="005E6755">
        <w:trPr>
          <w:trHeight w:val="179"/>
        </w:trPr>
        <w:tc>
          <w:tcPr>
            <w:tcW w:w="9558" w:type="dxa"/>
            <w:gridSpan w:val="2"/>
            <w:tcBorders>
              <w:left w:val="single" w:sz="12" w:space="0" w:color="auto"/>
              <w:right w:val="single" w:sz="12" w:space="0" w:color="auto"/>
            </w:tcBorders>
            <w:shd w:val="clear" w:color="auto" w:fill="D9D9D9"/>
            <w:vAlign w:val="center"/>
          </w:tcPr>
          <w:p w14:paraId="28DDDEBE" w14:textId="77777777" w:rsidR="00E777F9" w:rsidRPr="000665E4" w:rsidRDefault="00E777F9" w:rsidP="005E6755">
            <w:pPr>
              <w:rPr>
                <w:sz w:val="20"/>
                <w:szCs w:val="20"/>
              </w:rPr>
            </w:pPr>
            <w:r>
              <w:rPr>
                <w:b/>
                <w:sz w:val="20"/>
                <w:szCs w:val="20"/>
              </w:rPr>
              <w:lastRenderedPageBreak/>
              <w:t>5</w:t>
            </w:r>
            <w:r w:rsidRPr="000665E4">
              <w:rPr>
                <w:b/>
                <w:sz w:val="20"/>
                <w:szCs w:val="20"/>
              </w:rPr>
              <w:t>. Professional Identity</w:t>
            </w:r>
          </w:p>
        </w:tc>
      </w:tr>
      <w:tr w:rsidR="00E777F9" w:rsidRPr="000665E4" w14:paraId="09166ED0" w14:textId="77777777" w:rsidTr="005E6755">
        <w:trPr>
          <w:trHeight w:val="90"/>
        </w:trPr>
        <w:tc>
          <w:tcPr>
            <w:tcW w:w="5508" w:type="dxa"/>
            <w:tcBorders>
              <w:left w:val="single" w:sz="12" w:space="0" w:color="auto"/>
              <w:bottom w:val="single" w:sz="4" w:space="0" w:color="auto"/>
            </w:tcBorders>
          </w:tcPr>
          <w:p w14:paraId="1BF83BB1" w14:textId="77777777" w:rsidR="00E777F9" w:rsidRPr="00654F9C" w:rsidRDefault="00E777F9" w:rsidP="005E6755">
            <w:pPr>
              <w:spacing w:after="120"/>
              <w:rPr>
                <w:sz w:val="20"/>
                <w:szCs w:val="20"/>
              </w:rPr>
            </w:pPr>
            <w:r w:rsidRPr="00654F9C">
              <w:rPr>
                <w:sz w:val="20"/>
                <w:szCs w:val="20"/>
              </w:rPr>
              <w:t>Demonstrates beginning understanding of self as professional;  “thinking like a psychologist”</w:t>
            </w:r>
          </w:p>
        </w:tc>
        <w:tc>
          <w:tcPr>
            <w:tcW w:w="4050" w:type="dxa"/>
            <w:tcBorders>
              <w:bottom w:val="single" w:sz="4" w:space="0" w:color="auto"/>
              <w:right w:val="single" w:sz="12" w:space="0" w:color="auto"/>
            </w:tcBorders>
            <w:vAlign w:val="bottom"/>
          </w:tcPr>
          <w:p w14:paraId="1D16A721" w14:textId="77777777" w:rsidR="00E777F9" w:rsidRPr="000665E4" w:rsidRDefault="00E777F9" w:rsidP="005E6755">
            <w:pPr>
              <w:shd w:val="clear" w:color="auto" w:fill="FFFFFF"/>
              <w:spacing w:after="120"/>
              <w:jc w:val="center"/>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049A80C" w14:textId="77777777" w:rsidTr="005E6755">
        <w:trPr>
          <w:trHeight w:val="90"/>
        </w:trPr>
        <w:tc>
          <w:tcPr>
            <w:tcW w:w="5508" w:type="dxa"/>
            <w:tcBorders>
              <w:left w:val="single" w:sz="12" w:space="0" w:color="auto"/>
              <w:bottom w:val="single" w:sz="4" w:space="0" w:color="auto"/>
            </w:tcBorders>
          </w:tcPr>
          <w:p w14:paraId="3CA5E287" w14:textId="77777777" w:rsidR="00E777F9" w:rsidRPr="00654F9C" w:rsidRDefault="00E777F9" w:rsidP="00E777F9">
            <w:pPr>
              <w:numPr>
                <w:ilvl w:val="0"/>
                <w:numId w:val="33"/>
              </w:numPr>
              <w:ind w:left="720" w:hanging="180"/>
              <w:rPr>
                <w:bCs/>
                <w:sz w:val="16"/>
                <w:szCs w:val="16"/>
              </w:rPr>
            </w:pPr>
            <w:r w:rsidRPr="00654F9C">
              <w:rPr>
                <w:bCs/>
                <w:sz w:val="16"/>
                <w:szCs w:val="16"/>
              </w:rPr>
              <w:t>Demonstrates knowledge of the program and profession (training model, core competencies)</w:t>
            </w:r>
          </w:p>
        </w:tc>
        <w:tc>
          <w:tcPr>
            <w:tcW w:w="4050" w:type="dxa"/>
            <w:tcBorders>
              <w:bottom w:val="single" w:sz="4" w:space="0" w:color="auto"/>
              <w:right w:val="single" w:sz="12" w:space="0" w:color="auto"/>
            </w:tcBorders>
            <w:vAlign w:val="bottom"/>
          </w:tcPr>
          <w:p w14:paraId="42F01B07" w14:textId="77777777" w:rsidR="00E777F9" w:rsidRPr="000665E4" w:rsidRDefault="00E777F9" w:rsidP="005E6755">
            <w:pPr>
              <w:shd w:val="clear" w:color="auto" w:fill="FFFFFF"/>
              <w:spacing w:after="120"/>
              <w:jc w:val="center"/>
              <w:rPr>
                <w:sz w:val="18"/>
                <w:szCs w:val="20"/>
              </w:rPr>
            </w:pPr>
          </w:p>
        </w:tc>
      </w:tr>
      <w:tr w:rsidR="00E777F9" w:rsidRPr="000665E4" w14:paraId="0A089280" w14:textId="77777777" w:rsidTr="005E6755">
        <w:trPr>
          <w:trHeight w:val="90"/>
        </w:trPr>
        <w:tc>
          <w:tcPr>
            <w:tcW w:w="5508" w:type="dxa"/>
            <w:tcBorders>
              <w:left w:val="single" w:sz="12" w:space="0" w:color="auto"/>
              <w:bottom w:val="single" w:sz="4" w:space="0" w:color="auto"/>
            </w:tcBorders>
          </w:tcPr>
          <w:p w14:paraId="74C0994A" w14:textId="77777777" w:rsidR="00E777F9" w:rsidRPr="00654F9C" w:rsidRDefault="00E777F9" w:rsidP="00E777F9">
            <w:pPr>
              <w:numPr>
                <w:ilvl w:val="0"/>
                <w:numId w:val="34"/>
              </w:numPr>
              <w:ind w:left="720" w:hanging="180"/>
              <w:rPr>
                <w:sz w:val="16"/>
                <w:szCs w:val="16"/>
              </w:rPr>
            </w:pPr>
            <w:r w:rsidRPr="00654F9C">
              <w:rPr>
                <w:bCs/>
                <w:sz w:val="16"/>
                <w:szCs w:val="16"/>
              </w:rPr>
              <w:t>Demonstrates knowledge about practicing within one’s competence</w:t>
            </w:r>
          </w:p>
        </w:tc>
        <w:tc>
          <w:tcPr>
            <w:tcW w:w="4050" w:type="dxa"/>
            <w:tcBorders>
              <w:bottom w:val="single" w:sz="4" w:space="0" w:color="auto"/>
              <w:right w:val="single" w:sz="12" w:space="0" w:color="auto"/>
            </w:tcBorders>
            <w:vAlign w:val="bottom"/>
          </w:tcPr>
          <w:p w14:paraId="1BC5B049" w14:textId="77777777" w:rsidR="00E777F9" w:rsidRPr="000665E4" w:rsidRDefault="00E777F9" w:rsidP="005E6755">
            <w:pPr>
              <w:shd w:val="clear" w:color="auto" w:fill="FFFFFF"/>
              <w:spacing w:after="120"/>
              <w:jc w:val="center"/>
              <w:rPr>
                <w:sz w:val="18"/>
                <w:szCs w:val="20"/>
              </w:rPr>
            </w:pPr>
          </w:p>
        </w:tc>
      </w:tr>
      <w:tr w:rsidR="00E777F9" w:rsidRPr="000665E4" w14:paraId="692E1386" w14:textId="77777777" w:rsidTr="005E6755">
        <w:trPr>
          <w:trHeight w:val="872"/>
        </w:trPr>
        <w:tc>
          <w:tcPr>
            <w:tcW w:w="9558" w:type="dxa"/>
            <w:gridSpan w:val="2"/>
            <w:tcBorders>
              <w:left w:val="single" w:sz="12" w:space="0" w:color="auto"/>
              <w:right w:val="single" w:sz="12" w:space="0" w:color="auto"/>
            </w:tcBorders>
          </w:tcPr>
          <w:p w14:paraId="05E8F1E6" w14:textId="77777777" w:rsidR="00E777F9" w:rsidRPr="00CD391D" w:rsidRDefault="00E777F9" w:rsidP="005E6755">
            <w:pPr>
              <w:shd w:val="clear" w:color="auto" w:fill="FFFFFF"/>
              <w:spacing w:after="120"/>
              <w:rPr>
                <w:color w:val="FF0000"/>
                <w:sz w:val="18"/>
                <w:szCs w:val="20"/>
              </w:rPr>
            </w:pPr>
            <w:r>
              <w:rPr>
                <w:b/>
                <w:bCs/>
                <w:sz w:val="20"/>
                <w:szCs w:val="20"/>
              </w:rPr>
              <w:t>I</w:t>
            </w:r>
            <w:r w:rsidRPr="00434B8E">
              <w:rPr>
                <w:b/>
                <w:bCs/>
                <w:sz w:val="20"/>
                <w:szCs w:val="20"/>
              </w:rPr>
              <w:t>A.  Comments About Trainee’s Professional Values and Attitudes</w:t>
            </w:r>
          </w:p>
          <w:p w14:paraId="5494BD46" w14:textId="77777777" w:rsidR="00E777F9" w:rsidRPr="00CD391D" w:rsidRDefault="00E777F9" w:rsidP="005E6755">
            <w:pPr>
              <w:shd w:val="clear" w:color="auto" w:fill="FFFFFF"/>
              <w:spacing w:after="120"/>
              <w:rPr>
                <w:color w:val="FF0000"/>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r w:rsidR="00E777F9" w:rsidRPr="000665E4" w14:paraId="225101F4" w14:textId="77777777" w:rsidTr="005E6755">
        <w:tblPrEx>
          <w:tblLook w:val="0000" w:firstRow="0" w:lastRow="0" w:firstColumn="0" w:lastColumn="0" w:noHBand="0" w:noVBand="0"/>
        </w:tblPrEx>
        <w:trPr>
          <w:cantSplit/>
          <w:trHeight w:val="557"/>
        </w:trPr>
        <w:tc>
          <w:tcPr>
            <w:tcW w:w="9558" w:type="dxa"/>
            <w:gridSpan w:val="2"/>
            <w:tcBorders>
              <w:left w:val="single" w:sz="12" w:space="0" w:color="auto"/>
              <w:bottom w:val="single" w:sz="12" w:space="0" w:color="auto"/>
              <w:right w:val="single" w:sz="12" w:space="0" w:color="auto"/>
            </w:tcBorders>
            <w:vAlign w:val="center"/>
          </w:tcPr>
          <w:p w14:paraId="27AFE781" w14:textId="77777777" w:rsidR="00E777F9" w:rsidRPr="000665E4" w:rsidRDefault="00E777F9" w:rsidP="005E6755">
            <w:pPr>
              <w:spacing w:before="120" w:after="120"/>
              <w:rPr>
                <w:sz w:val="22"/>
                <w:szCs w:val="22"/>
              </w:rPr>
            </w:pPr>
            <w:r w:rsidRPr="000665E4">
              <w:rPr>
                <w:sz w:val="20"/>
                <w:szCs w:val="20"/>
              </w:rPr>
              <w:br w:type="page"/>
            </w:r>
            <w:r>
              <w:rPr>
                <w:b/>
                <w:sz w:val="22"/>
                <w:szCs w:val="22"/>
              </w:rPr>
              <w:t>B</w:t>
            </w:r>
            <w:r w:rsidRPr="000665E4">
              <w:rPr>
                <w:b/>
                <w:sz w:val="22"/>
                <w:szCs w:val="22"/>
              </w:rPr>
              <w:t>.</w:t>
            </w:r>
            <w:r w:rsidRPr="000665E4">
              <w:rPr>
                <w:b/>
                <w:sz w:val="20"/>
                <w:szCs w:val="20"/>
              </w:rPr>
              <w:t xml:space="preserve"> </w:t>
            </w:r>
            <w:r w:rsidRPr="000665E4">
              <w:rPr>
                <w:b/>
                <w:sz w:val="22"/>
                <w:szCs w:val="22"/>
              </w:rPr>
              <w:t>Individual and Cultural Diversity</w:t>
            </w:r>
            <w:r>
              <w:rPr>
                <w:b/>
                <w:sz w:val="22"/>
                <w:szCs w:val="22"/>
              </w:rPr>
              <w:t xml:space="preserve"> (ICD)</w:t>
            </w:r>
            <w:r w:rsidRPr="000665E4">
              <w:rPr>
                <w:b/>
                <w:sz w:val="22"/>
                <w:szCs w:val="22"/>
              </w:rPr>
              <w:t xml:space="preserve">: </w:t>
            </w:r>
            <w:r w:rsidRPr="009B288B">
              <w:rPr>
                <w:sz w:val="16"/>
                <w:szCs w:val="16"/>
              </w:rPr>
              <w:t>Awareness, sensitivity and skills in working professionally with diverse individuals, groups and communities who represent various cultural and personal background and characteristics defined broadly and consistent with the UCS definition.</w:t>
            </w:r>
            <w:r w:rsidRPr="009B288B">
              <w:rPr>
                <w:b/>
                <w:sz w:val="16"/>
                <w:szCs w:val="16"/>
              </w:rPr>
              <w:t xml:space="preserve"> </w:t>
            </w:r>
            <w:r w:rsidRPr="009B288B">
              <w:rPr>
                <w:sz w:val="16"/>
                <w:szCs w:val="16"/>
              </w:rPr>
              <w:t>Diversity can be broadly defined to include cultural, individual, and role differences including, but not limited to, those based on race, ethnicity, age, sexual orientation, relational status, religion, spirituality, language, nationality, citizenship status, social class, economic status, veteran status, disability and ability, gender identity and expression, body type and size, as well as diverse ideas, values, and lifestyles.</w:t>
            </w:r>
          </w:p>
        </w:tc>
      </w:tr>
      <w:tr w:rsidR="00E777F9" w:rsidRPr="000665E4" w14:paraId="67B40BD6" w14:textId="77777777" w:rsidTr="005E6755">
        <w:tblPrEx>
          <w:tblLook w:val="0000" w:firstRow="0" w:lastRow="0" w:firstColumn="0" w:lastColumn="0" w:noHBand="0" w:noVBand="0"/>
        </w:tblPrEx>
        <w:trPr>
          <w:cantSplit/>
        </w:trPr>
        <w:tc>
          <w:tcPr>
            <w:tcW w:w="9558" w:type="dxa"/>
            <w:gridSpan w:val="2"/>
            <w:tcBorders>
              <w:top w:val="single" w:sz="12" w:space="0" w:color="auto"/>
              <w:left w:val="single" w:sz="12" w:space="0" w:color="auto"/>
              <w:right w:val="single" w:sz="12" w:space="0" w:color="auto"/>
            </w:tcBorders>
            <w:shd w:val="clear" w:color="auto" w:fill="D9D9D9"/>
          </w:tcPr>
          <w:p w14:paraId="18C4A910" w14:textId="77777777" w:rsidR="00E777F9" w:rsidRPr="000665E4" w:rsidRDefault="00E777F9" w:rsidP="005E6755">
            <w:pPr>
              <w:rPr>
                <w:sz w:val="22"/>
                <w:szCs w:val="22"/>
              </w:rPr>
            </w:pPr>
            <w:r>
              <w:rPr>
                <w:b/>
                <w:sz w:val="20"/>
                <w:szCs w:val="20"/>
              </w:rPr>
              <w:t>1</w:t>
            </w:r>
            <w:r w:rsidRPr="000665E4">
              <w:rPr>
                <w:b/>
                <w:sz w:val="20"/>
                <w:szCs w:val="20"/>
              </w:rPr>
              <w:t xml:space="preserve">. Self as Shaped by Context and Individual and Cultural Diversity </w:t>
            </w:r>
          </w:p>
          <w:p w14:paraId="4B967FDD" w14:textId="77777777" w:rsidR="00E777F9" w:rsidRPr="000665E4" w:rsidRDefault="00E777F9" w:rsidP="005E6755">
            <w:pPr>
              <w:rPr>
                <w:b/>
                <w:sz w:val="20"/>
                <w:szCs w:val="20"/>
              </w:rPr>
            </w:pPr>
          </w:p>
        </w:tc>
      </w:tr>
      <w:tr w:rsidR="00E777F9" w:rsidRPr="000665E4" w14:paraId="4C72D9DD"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013706AF" w14:textId="77777777" w:rsidR="00E777F9" w:rsidRPr="009B288B" w:rsidRDefault="00E777F9" w:rsidP="005E6755">
            <w:pPr>
              <w:spacing w:after="120"/>
              <w:rPr>
                <w:sz w:val="20"/>
                <w:szCs w:val="20"/>
                <w:highlight w:val="yellow"/>
              </w:rPr>
            </w:pPr>
            <w:r w:rsidRPr="009B288B">
              <w:rPr>
                <w:sz w:val="20"/>
                <w:szCs w:val="20"/>
              </w:rPr>
              <w:t xml:space="preserve">Demonstrates knowledge, awareness, and understanding of one’s own dimensions of diversity and attitudes towards diverse others </w:t>
            </w:r>
          </w:p>
        </w:tc>
        <w:tc>
          <w:tcPr>
            <w:tcW w:w="4050" w:type="dxa"/>
            <w:tcBorders>
              <w:right w:val="single" w:sz="12" w:space="0" w:color="auto"/>
            </w:tcBorders>
            <w:vAlign w:val="bottom"/>
          </w:tcPr>
          <w:p w14:paraId="3708174E"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D9FD836"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6D1CC002" w14:textId="77777777" w:rsidR="00E777F9" w:rsidRPr="000665E4" w:rsidRDefault="00E777F9" w:rsidP="005E6755">
            <w:pPr>
              <w:rPr>
                <w:b/>
                <w:sz w:val="20"/>
                <w:szCs w:val="20"/>
              </w:rPr>
            </w:pPr>
            <w:r w:rsidRPr="009B288B">
              <w:rPr>
                <w:sz w:val="20"/>
                <w:szCs w:val="20"/>
              </w:rPr>
              <w:t xml:space="preserve">Applies knowledge of others as cultural beings in assessment, treatment, and consultation </w:t>
            </w:r>
          </w:p>
        </w:tc>
        <w:tc>
          <w:tcPr>
            <w:tcW w:w="4050" w:type="dxa"/>
            <w:tcBorders>
              <w:right w:val="single" w:sz="12" w:space="0" w:color="auto"/>
            </w:tcBorders>
            <w:vAlign w:val="bottom"/>
          </w:tcPr>
          <w:p w14:paraId="02FF0CE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C406781"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4836499D" w14:textId="77777777" w:rsidR="00E777F9" w:rsidRPr="009B288B" w:rsidRDefault="00E777F9" w:rsidP="00E777F9">
            <w:pPr>
              <w:numPr>
                <w:ilvl w:val="0"/>
                <w:numId w:val="18"/>
              </w:numPr>
              <w:spacing w:line="240" w:lineRule="exact"/>
              <w:ind w:left="720" w:hanging="180"/>
              <w:rPr>
                <w:sz w:val="16"/>
                <w:szCs w:val="16"/>
              </w:rPr>
            </w:pPr>
            <w:r w:rsidRPr="009B288B">
              <w:rPr>
                <w:sz w:val="16"/>
                <w:szCs w:val="16"/>
              </w:rPr>
              <w:t xml:space="preserve">Demonstrates understanding  that others may have multiple cultural identities </w:t>
            </w:r>
          </w:p>
        </w:tc>
        <w:tc>
          <w:tcPr>
            <w:tcW w:w="4050" w:type="dxa"/>
            <w:tcBorders>
              <w:right w:val="single" w:sz="12" w:space="0" w:color="auto"/>
            </w:tcBorders>
            <w:vAlign w:val="bottom"/>
          </w:tcPr>
          <w:p w14:paraId="65B2ED24" w14:textId="77777777" w:rsidR="00E777F9" w:rsidRPr="000665E4" w:rsidRDefault="00E777F9" w:rsidP="005E6755">
            <w:pPr>
              <w:shd w:val="clear" w:color="auto" w:fill="FFFFFF"/>
              <w:spacing w:after="120"/>
              <w:jc w:val="center"/>
              <w:rPr>
                <w:sz w:val="18"/>
                <w:szCs w:val="20"/>
              </w:rPr>
            </w:pPr>
          </w:p>
        </w:tc>
      </w:tr>
      <w:tr w:rsidR="00E777F9" w:rsidRPr="000665E4" w14:paraId="50D0B571" w14:textId="77777777" w:rsidTr="005E6755">
        <w:tblPrEx>
          <w:tblLook w:val="0000" w:firstRow="0" w:lastRow="0" w:firstColumn="0" w:lastColumn="0" w:noHBand="0" w:noVBand="0"/>
        </w:tblPrEx>
        <w:trPr>
          <w:trHeight w:val="341"/>
        </w:trPr>
        <w:tc>
          <w:tcPr>
            <w:tcW w:w="5508" w:type="dxa"/>
            <w:tcBorders>
              <w:left w:val="single" w:sz="12" w:space="0" w:color="auto"/>
            </w:tcBorders>
          </w:tcPr>
          <w:p w14:paraId="6DCF8924" w14:textId="77777777" w:rsidR="00E777F9" w:rsidRPr="009B288B" w:rsidRDefault="00E777F9" w:rsidP="00E777F9">
            <w:pPr>
              <w:numPr>
                <w:ilvl w:val="0"/>
                <w:numId w:val="18"/>
              </w:numPr>
              <w:ind w:left="720" w:hanging="180"/>
              <w:rPr>
                <w:sz w:val="16"/>
                <w:szCs w:val="16"/>
              </w:rPr>
            </w:pPr>
            <w:r w:rsidRPr="009B288B">
              <w:rPr>
                <w:sz w:val="16"/>
                <w:szCs w:val="16"/>
              </w:rPr>
              <w:t>Initiates supervision about diversity issues with others</w:t>
            </w:r>
          </w:p>
        </w:tc>
        <w:tc>
          <w:tcPr>
            <w:tcW w:w="4050" w:type="dxa"/>
            <w:tcBorders>
              <w:right w:val="single" w:sz="12" w:space="0" w:color="auto"/>
            </w:tcBorders>
            <w:vAlign w:val="bottom"/>
          </w:tcPr>
          <w:p w14:paraId="4DCD1CA5" w14:textId="77777777" w:rsidR="00E777F9" w:rsidRPr="000665E4" w:rsidRDefault="00E777F9" w:rsidP="005E6755">
            <w:pPr>
              <w:shd w:val="clear" w:color="auto" w:fill="FFFFFF"/>
              <w:spacing w:after="120"/>
              <w:jc w:val="center"/>
              <w:rPr>
                <w:sz w:val="18"/>
                <w:szCs w:val="20"/>
              </w:rPr>
            </w:pPr>
          </w:p>
        </w:tc>
      </w:tr>
      <w:tr w:rsidR="00E777F9" w:rsidRPr="000665E4" w14:paraId="7394B3FE" w14:textId="77777777" w:rsidTr="005E6755">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14:paraId="71CD7F2C" w14:textId="77777777" w:rsidR="00E777F9" w:rsidRPr="000665E4" w:rsidRDefault="00E777F9" w:rsidP="005E6755">
            <w:pPr>
              <w:rPr>
                <w:b/>
                <w:sz w:val="20"/>
                <w:szCs w:val="20"/>
              </w:rPr>
            </w:pPr>
            <w:r w:rsidRPr="000665E4">
              <w:rPr>
                <w:b/>
                <w:sz w:val="20"/>
                <w:szCs w:val="20"/>
              </w:rPr>
              <w:t>2. Others as Shaped by Individual and Cultural Diversity and Context</w:t>
            </w:r>
          </w:p>
        </w:tc>
      </w:tr>
      <w:tr w:rsidR="00E777F9" w:rsidRPr="000665E4" w14:paraId="048D99D6" w14:textId="77777777" w:rsidTr="005E6755">
        <w:tblPrEx>
          <w:tblLook w:val="0000" w:firstRow="0" w:lastRow="0" w:firstColumn="0" w:lastColumn="0" w:noHBand="0" w:noVBand="0"/>
        </w:tblPrEx>
        <w:trPr>
          <w:trHeight w:val="269"/>
        </w:trPr>
        <w:tc>
          <w:tcPr>
            <w:tcW w:w="5508" w:type="dxa"/>
            <w:tcBorders>
              <w:left w:val="single" w:sz="12" w:space="0" w:color="auto"/>
            </w:tcBorders>
          </w:tcPr>
          <w:p w14:paraId="2AC9FE9A" w14:textId="77777777" w:rsidR="00E777F9" w:rsidRPr="009B288B" w:rsidRDefault="00E777F9" w:rsidP="005E6755">
            <w:pPr>
              <w:spacing w:after="120"/>
              <w:rPr>
                <w:sz w:val="20"/>
                <w:szCs w:val="20"/>
                <w:highlight w:val="yellow"/>
              </w:rPr>
            </w:pPr>
            <w:r w:rsidRPr="009B288B">
              <w:rPr>
                <w:sz w:val="20"/>
                <w:szCs w:val="20"/>
              </w:rPr>
              <w:t>Demonstrates knowledge, awareness, and understanding of other individuals as cultural beings</w:t>
            </w:r>
          </w:p>
        </w:tc>
        <w:tc>
          <w:tcPr>
            <w:tcW w:w="4050" w:type="dxa"/>
            <w:tcBorders>
              <w:right w:val="single" w:sz="12" w:space="0" w:color="auto"/>
            </w:tcBorders>
            <w:vAlign w:val="bottom"/>
          </w:tcPr>
          <w:p w14:paraId="22392001"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5B890FE" w14:textId="77777777" w:rsidTr="005E6755">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14:paraId="4753678E" w14:textId="77777777" w:rsidR="00E777F9" w:rsidRPr="000665E4" w:rsidRDefault="00E777F9" w:rsidP="005E6755">
            <w:pPr>
              <w:rPr>
                <w:b/>
                <w:sz w:val="20"/>
                <w:szCs w:val="20"/>
              </w:rPr>
            </w:pPr>
            <w:r>
              <w:rPr>
                <w:b/>
                <w:sz w:val="20"/>
                <w:szCs w:val="20"/>
              </w:rPr>
              <w:t>3</w:t>
            </w:r>
            <w:r w:rsidRPr="000665E4">
              <w:rPr>
                <w:b/>
                <w:sz w:val="20"/>
                <w:szCs w:val="20"/>
              </w:rPr>
              <w:t>. Interaction of Self and Others as Shaped by Individual and Cultural Diversity and Context</w:t>
            </w:r>
          </w:p>
        </w:tc>
      </w:tr>
      <w:tr w:rsidR="00E777F9" w:rsidRPr="000665E4" w14:paraId="23833E40" w14:textId="77777777" w:rsidTr="005E6755">
        <w:tblPrEx>
          <w:tblLook w:val="0000" w:firstRow="0" w:lastRow="0" w:firstColumn="0" w:lastColumn="0" w:noHBand="0" w:noVBand="0"/>
        </w:tblPrEx>
        <w:tc>
          <w:tcPr>
            <w:tcW w:w="5508" w:type="dxa"/>
            <w:tcBorders>
              <w:left w:val="single" w:sz="12" w:space="0" w:color="auto"/>
            </w:tcBorders>
          </w:tcPr>
          <w:p w14:paraId="749F5B61" w14:textId="77777777" w:rsidR="00E777F9" w:rsidRPr="009B288B" w:rsidRDefault="00E777F9" w:rsidP="005E6755">
            <w:pPr>
              <w:spacing w:after="120"/>
              <w:rPr>
                <w:color w:val="000000"/>
                <w:sz w:val="20"/>
                <w:szCs w:val="20"/>
              </w:rPr>
            </w:pPr>
            <w:r w:rsidRPr="009B288B">
              <w:rPr>
                <w:sz w:val="20"/>
                <w:szCs w:val="20"/>
              </w:rPr>
              <w:t xml:space="preserve">Demonstrates knowledge, awareness, and understanding of interactions between self and diverse others </w:t>
            </w:r>
            <w:r w:rsidRPr="009B288B">
              <w:rPr>
                <w:color w:val="000000"/>
                <w:sz w:val="20"/>
                <w:szCs w:val="20"/>
              </w:rPr>
              <w:t xml:space="preserve"> </w:t>
            </w:r>
          </w:p>
        </w:tc>
        <w:tc>
          <w:tcPr>
            <w:tcW w:w="4050" w:type="dxa"/>
            <w:tcBorders>
              <w:right w:val="single" w:sz="12" w:space="0" w:color="auto"/>
            </w:tcBorders>
            <w:vAlign w:val="bottom"/>
          </w:tcPr>
          <w:p w14:paraId="208182C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C56C6FD" w14:textId="77777777" w:rsidTr="005E6755">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CCCCCC"/>
          </w:tcPr>
          <w:p w14:paraId="7CF7DFEF" w14:textId="77777777" w:rsidR="00E777F9" w:rsidRPr="000665E4" w:rsidRDefault="00E777F9" w:rsidP="005E6755">
            <w:pPr>
              <w:rPr>
                <w:b/>
                <w:sz w:val="20"/>
                <w:szCs w:val="20"/>
              </w:rPr>
            </w:pPr>
            <w:r>
              <w:rPr>
                <w:b/>
                <w:sz w:val="20"/>
                <w:szCs w:val="20"/>
              </w:rPr>
              <w:t>4</w:t>
            </w:r>
            <w:r w:rsidRPr="000665E4">
              <w:rPr>
                <w:b/>
                <w:sz w:val="20"/>
                <w:szCs w:val="20"/>
              </w:rPr>
              <w:t>. Applications based on Individual and Cultural Context</w:t>
            </w:r>
          </w:p>
        </w:tc>
      </w:tr>
      <w:tr w:rsidR="00E777F9" w:rsidRPr="000665E4" w14:paraId="6FB1BE58" w14:textId="77777777" w:rsidTr="005E6755">
        <w:tblPrEx>
          <w:tblLook w:val="0000" w:firstRow="0" w:lastRow="0" w:firstColumn="0" w:lastColumn="0" w:noHBand="0" w:noVBand="0"/>
        </w:tblPrEx>
        <w:tc>
          <w:tcPr>
            <w:tcW w:w="5508" w:type="dxa"/>
            <w:tcBorders>
              <w:left w:val="single" w:sz="12" w:space="0" w:color="auto"/>
              <w:bottom w:val="single" w:sz="4" w:space="0" w:color="auto"/>
            </w:tcBorders>
          </w:tcPr>
          <w:p w14:paraId="381CB8CB" w14:textId="77777777" w:rsidR="00E777F9" w:rsidRPr="00AC3073" w:rsidRDefault="00E777F9" w:rsidP="005E6755">
            <w:pPr>
              <w:pStyle w:val="PlainText"/>
              <w:widowControl/>
              <w:spacing w:after="120"/>
              <w:rPr>
                <w:rFonts w:ascii="Times New Roman" w:hAnsi="Times New Roman"/>
                <w:sz w:val="18"/>
                <w:szCs w:val="18"/>
                <w:highlight w:val="yellow"/>
              </w:rPr>
            </w:pPr>
            <w:r w:rsidRPr="00AC3073">
              <w:rPr>
                <w:rFonts w:ascii="Times New Roman" w:hAnsi="Times New Roman"/>
                <w:sz w:val="18"/>
                <w:szCs w:val="18"/>
              </w:rPr>
              <w:t>Demonstrates basic knowledge of and sensitivity to the scientific, theoretical, and contextual issues related to ICD as they apply to professional psychology.  Understands the need to consider ICD issues in all aspects of professional psychology work (e.g., assessment, treatment, research, relationships with colleagues)</w:t>
            </w:r>
          </w:p>
        </w:tc>
        <w:tc>
          <w:tcPr>
            <w:tcW w:w="4050" w:type="dxa"/>
            <w:tcBorders>
              <w:bottom w:val="single" w:sz="4" w:space="0" w:color="auto"/>
              <w:right w:val="single" w:sz="12" w:space="0" w:color="auto"/>
            </w:tcBorders>
            <w:vAlign w:val="bottom"/>
          </w:tcPr>
          <w:p w14:paraId="40EA1844"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887D4B5" w14:textId="77777777" w:rsidTr="005E6755">
        <w:tblPrEx>
          <w:tblLook w:val="0000" w:firstRow="0" w:lastRow="0" w:firstColumn="0" w:lastColumn="0" w:noHBand="0" w:noVBand="0"/>
        </w:tblPrEx>
        <w:tc>
          <w:tcPr>
            <w:tcW w:w="5508" w:type="dxa"/>
            <w:tcBorders>
              <w:left w:val="single" w:sz="12" w:space="0" w:color="auto"/>
            </w:tcBorders>
          </w:tcPr>
          <w:p w14:paraId="10E0276A" w14:textId="77777777" w:rsidR="00E777F9" w:rsidRPr="009B288B" w:rsidRDefault="00E777F9" w:rsidP="00E777F9">
            <w:pPr>
              <w:pStyle w:val="PlainText"/>
              <w:widowControl/>
              <w:numPr>
                <w:ilvl w:val="0"/>
                <w:numId w:val="37"/>
              </w:numPr>
              <w:spacing w:after="120"/>
              <w:ind w:left="360" w:firstLine="180"/>
              <w:rPr>
                <w:rFonts w:ascii="Times New Roman" w:hAnsi="Times New Roman"/>
                <w:sz w:val="16"/>
                <w:szCs w:val="16"/>
              </w:rPr>
            </w:pPr>
            <w:r w:rsidRPr="009B288B">
              <w:rPr>
                <w:rFonts w:ascii="Times New Roman" w:hAnsi="Times New Roman"/>
                <w:sz w:val="16"/>
                <w:szCs w:val="16"/>
              </w:rPr>
              <w:t>Illustrates awareness in case notes</w:t>
            </w:r>
          </w:p>
        </w:tc>
        <w:tc>
          <w:tcPr>
            <w:tcW w:w="4050" w:type="dxa"/>
            <w:tcBorders>
              <w:right w:val="single" w:sz="12" w:space="0" w:color="auto"/>
            </w:tcBorders>
            <w:vAlign w:val="bottom"/>
          </w:tcPr>
          <w:p w14:paraId="0254C14A" w14:textId="77777777" w:rsidR="00E777F9" w:rsidRPr="000665E4" w:rsidRDefault="00E777F9" w:rsidP="005E6755">
            <w:pPr>
              <w:shd w:val="clear" w:color="auto" w:fill="FFFFFF"/>
              <w:spacing w:after="120"/>
              <w:jc w:val="center"/>
              <w:rPr>
                <w:sz w:val="18"/>
                <w:szCs w:val="20"/>
              </w:rPr>
            </w:pPr>
          </w:p>
        </w:tc>
      </w:tr>
      <w:tr w:rsidR="00E777F9" w:rsidRPr="000665E4" w14:paraId="7CA0BA31" w14:textId="77777777" w:rsidTr="005E6755">
        <w:tblPrEx>
          <w:tblLook w:val="0000" w:firstRow="0" w:lastRow="0" w:firstColumn="0" w:lastColumn="0" w:noHBand="0" w:noVBand="0"/>
        </w:tblPrEx>
        <w:trPr>
          <w:trHeight w:val="733"/>
        </w:trPr>
        <w:tc>
          <w:tcPr>
            <w:tcW w:w="9558" w:type="dxa"/>
            <w:gridSpan w:val="2"/>
            <w:tcBorders>
              <w:left w:val="single" w:sz="12" w:space="0" w:color="auto"/>
              <w:right w:val="single" w:sz="12" w:space="0" w:color="auto"/>
            </w:tcBorders>
          </w:tcPr>
          <w:p w14:paraId="5DF7C64C" w14:textId="77777777" w:rsidR="00E777F9" w:rsidRPr="000665E4" w:rsidRDefault="00E777F9" w:rsidP="005E6755">
            <w:pPr>
              <w:shd w:val="clear" w:color="auto" w:fill="FFFFFF"/>
              <w:spacing w:after="120"/>
              <w:rPr>
                <w:sz w:val="18"/>
                <w:szCs w:val="20"/>
              </w:rPr>
            </w:pPr>
            <w:r>
              <w:rPr>
                <w:b/>
              </w:rPr>
              <w:t>I</w:t>
            </w:r>
            <w:r w:rsidRPr="00434B8E">
              <w:rPr>
                <w:b/>
              </w:rPr>
              <w:t>B. Comments About Trainee’s Multicultural Competence</w:t>
            </w:r>
          </w:p>
          <w:p w14:paraId="057F3855"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3D13D52C" w14:textId="77777777" w:rsidR="00E777F9" w:rsidRDefault="00E777F9" w:rsidP="00E777F9">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E777F9" w:rsidRPr="000665E4" w14:paraId="5984E6ED" w14:textId="77777777" w:rsidTr="005E6755">
        <w:trPr>
          <w:cantSplit/>
          <w:trHeight w:val="467"/>
        </w:trPr>
        <w:tc>
          <w:tcPr>
            <w:tcW w:w="9558" w:type="dxa"/>
            <w:gridSpan w:val="2"/>
            <w:tcBorders>
              <w:top w:val="single" w:sz="4" w:space="0" w:color="auto"/>
              <w:left w:val="single" w:sz="12" w:space="0" w:color="auto"/>
              <w:bottom w:val="single" w:sz="12" w:space="0" w:color="auto"/>
              <w:right w:val="single" w:sz="12" w:space="0" w:color="auto"/>
            </w:tcBorders>
            <w:vAlign w:val="center"/>
          </w:tcPr>
          <w:p w14:paraId="3CE5DE10" w14:textId="77777777" w:rsidR="00E777F9" w:rsidRPr="000665E4" w:rsidRDefault="00E777F9" w:rsidP="005E6755">
            <w:pPr>
              <w:spacing w:before="120" w:after="120"/>
              <w:rPr>
                <w:sz w:val="22"/>
                <w:szCs w:val="22"/>
              </w:rPr>
            </w:pPr>
            <w:r>
              <w:rPr>
                <w:b/>
                <w:sz w:val="22"/>
                <w:szCs w:val="22"/>
              </w:rPr>
              <w:lastRenderedPageBreak/>
              <w:t>C</w:t>
            </w:r>
            <w:r w:rsidRPr="000665E4">
              <w:rPr>
                <w:b/>
                <w:sz w:val="22"/>
                <w:szCs w:val="22"/>
              </w:rPr>
              <w:t xml:space="preserve">. Ethical Legal Standards and Policy: </w:t>
            </w:r>
            <w:r w:rsidRPr="002B6074">
              <w:rPr>
                <w:sz w:val="18"/>
                <w:szCs w:val="18"/>
              </w:rPr>
              <w:t>Application of ethical concepts and awareness of legal issues regarding professional activities with individuals, groups, and organizations.</w:t>
            </w:r>
          </w:p>
        </w:tc>
      </w:tr>
      <w:tr w:rsidR="00E777F9" w:rsidRPr="000665E4" w14:paraId="29FF3023" w14:textId="77777777" w:rsidTr="005E6755">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14:paraId="5A9BE724" w14:textId="77777777" w:rsidR="00E777F9" w:rsidRPr="000665E4" w:rsidRDefault="00E777F9" w:rsidP="005E6755">
            <w:pPr>
              <w:rPr>
                <w:b/>
                <w:sz w:val="20"/>
                <w:szCs w:val="20"/>
              </w:rPr>
            </w:pPr>
            <w:r>
              <w:rPr>
                <w:b/>
                <w:sz w:val="20"/>
                <w:szCs w:val="20"/>
              </w:rPr>
              <w:t>1</w:t>
            </w:r>
            <w:r w:rsidRPr="000665E4">
              <w:rPr>
                <w:b/>
                <w:sz w:val="20"/>
                <w:szCs w:val="20"/>
              </w:rPr>
              <w:t>. Knowledge of Ethical, Legal and Professional Standards and Guidelines</w:t>
            </w:r>
          </w:p>
        </w:tc>
      </w:tr>
      <w:tr w:rsidR="00E777F9" w:rsidRPr="000665E4" w14:paraId="2357A606" w14:textId="77777777" w:rsidTr="005E6755">
        <w:tc>
          <w:tcPr>
            <w:tcW w:w="5508" w:type="dxa"/>
            <w:tcBorders>
              <w:left w:val="single" w:sz="12" w:space="0" w:color="auto"/>
            </w:tcBorders>
          </w:tcPr>
          <w:p w14:paraId="3DE6834F" w14:textId="77777777" w:rsidR="00E777F9" w:rsidRPr="002B6074" w:rsidRDefault="00E777F9" w:rsidP="005E6755">
            <w:pPr>
              <w:spacing w:after="120"/>
              <w:ind w:left="72"/>
              <w:rPr>
                <w:sz w:val="20"/>
                <w:szCs w:val="20"/>
              </w:rPr>
            </w:pPr>
            <w:r w:rsidRPr="002B6074">
              <w:rPr>
                <w:sz w:val="20"/>
                <w:szCs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4050" w:type="dxa"/>
            <w:tcBorders>
              <w:right w:val="single" w:sz="12" w:space="0" w:color="auto"/>
            </w:tcBorders>
            <w:vAlign w:val="bottom"/>
          </w:tcPr>
          <w:p w14:paraId="4F484A4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A9E5D18" w14:textId="77777777" w:rsidTr="005E6755">
        <w:tc>
          <w:tcPr>
            <w:tcW w:w="5508" w:type="dxa"/>
            <w:tcBorders>
              <w:left w:val="single" w:sz="12" w:space="0" w:color="auto"/>
            </w:tcBorders>
          </w:tcPr>
          <w:p w14:paraId="7488E82D" w14:textId="77777777" w:rsidR="00E777F9" w:rsidRPr="002B6074" w:rsidRDefault="00E777F9" w:rsidP="00E777F9">
            <w:pPr>
              <w:pStyle w:val="PlainText"/>
              <w:numPr>
                <w:ilvl w:val="0"/>
                <w:numId w:val="22"/>
              </w:numPr>
              <w:ind w:left="720" w:hanging="180"/>
              <w:rPr>
                <w:rFonts w:ascii="Times New Roman" w:hAnsi="Times New Roman"/>
                <w:sz w:val="16"/>
                <w:szCs w:val="16"/>
              </w:rPr>
            </w:pPr>
            <w:r w:rsidRPr="002B6074">
              <w:rPr>
                <w:rFonts w:ascii="Times New Roman" w:hAnsi="Times New Roman"/>
                <w:sz w:val="16"/>
                <w:szCs w:val="16"/>
              </w:rPr>
              <w:t xml:space="preserve">Demonstrates beginning knowledge of typical legal issues, including child and elder abuse reporting, confidentiality, and  informed consent </w:t>
            </w:r>
          </w:p>
        </w:tc>
        <w:tc>
          <w:tcPr>
            <w:tcW w:w="4050" w:type="dxa"/>
            <w:tcBorders>
              <w:right w:val="single" w:sz="12" w:space="0" w:color="auto"/>
            </w:tcBorders>
            <w:vAlign w:val="bottom"/>
          </w:tcPr>
          <w:p w14:paraId="434008CC" w14:textId="77777777" w:rsidR="00E777F9" w:rsidRPr="000665E4" w:rsidRDefault="00E777F9" w:rsidP="005E6755">
            <w:pPr>
              <w:shd w:val="clear" w:color="auto" w:fill="FFFFFF"/>
              <w:spacing w:after="120"/>
              <w:jc w:val="center"/>
              <w:rPr>
                <w:sz w:val="18"/>
                <w:szCs w:val="20"/>
              </w:rPr>
            </w:pPr>
          </w:p>
        </w:tc>
      </w:tr>
      <w:tr w:rsidR="00E777F9" w:rsidRPr="000665E4" w14:paraId="6481F028" w14:textId="77777777" w:rsidTr="005E6755">
        <w:tc>
          <w:tcPr>
            <w:tcW w:w="5508" w:type="dxa"/>
            <w:tcBorders>
              <w:left w:val="single" w:sz="12" w:space="0" w:color="auto"/>
            </w:tcBorders>
          </w:tcPr>
          <w:p w14:paraId="7866132B" w14:textId="77777777" w:rsidR="00E777F9" w:rsidRPr="00AC3073" w:rsidRDefault="00E777F9" w:rsidP="00E777F9">
            <w:pPr>
              <w:pStyle w:val="PlainText"/>
              <w:numPr>
                <w:ilvl w:val="0"/>
                <w:numId w:val="22"/>
              </w:numPr>
              <w:ind w:left="720" w:hanging="180"/>
              <w:rPr>
                <w:rFonts w:ascii="Times New Roman" w:hAnsi="Times New Roman"/>
                <w:sz w:val="16"/>
                <w:szCs w:val="16"/>
              </w:rPr>
            </w:pPr>
            <w:r w:rsidRPr="00AC3073">
              <w:rPr>
                <w:rFonts w:ascii="Times New Roman" w:hAnsi="Times New Roman"/>
                <w:sz w:val="16"/>
                <w:szCs w:val="16"/>
              </w:rPr>
              <w:t>Identifies key documents/policies that guide the practice of psychology (e.g., APA Ethical Principles and Code of Conduct)</w:t>
            </w:r>
          </w:p>
        </w:tc>
        <w:tc>
          <w:tcPr>
            <w:tcW w:w="4050" w:type="dxa"/>
            <w:tcBorders>
              <w:right w:val="single" w:sz="12" w:space="0" w:color="auto"/>
            </w:tcBorders>
            <w:vAlign w:val="bottom"/>
          </w:tcPr>
          <w:p w14:paraId="7EFA5453" w14:textId="77777777" w:rsidR="00E777F9" w:rsidRPr="000665E4" w:rsidRDefault="00E777F9" w:rsidP="005E6755">
            <w:pPr>
              <w:shd w:val="clear" w:color="auto" w:fill="FFFFFF"/>
              <w:spacing w:after="120"/>
              <w:jc w:val="center"/>
              <w:rPr>
                <w:sz w:val="18"/>
                <w:szCs w:val="20"/>
              </w:rPr>
            </w:pPr>
          </w:p>
        </w:tc>
      </w:tr>
      <w:tr w:rsidR="00E777F9" w:rsidRPr="000665E4" w14:paraId="3433F7EA" w14:textId="77777777" w:rsidTr="005E6755">
        <w:tc>
          <w:tcPr>
            <w:tcW w:w="5508" w:type="dxa"/>
            <w:tcBorders>
              <w:left w:val="single" w:sz="12" w:space="0" w:color="auto"/>
            </w:tcBorders>
          </w:tcPr>
          <w:p w14:paraId="67E7200C" w14:textId="77777777" w:rsidR="00E777F9" w:rsidRPr="00AC3073" w:rsidRDefault="00E777F9" w:rsidP="005E6755">
            <w:pPr>
              <w:pStyle w:val="PlainText"/>
              <w:rPr>
                <w:rFonts w:ascii="Times New Roman" w:hAnsi="Times New Roman"/>
                <w:sz w:val="18"/>
                <w:szCs w:val="18"/>
              </w:rPr>
            </w:pPr>
            <w:r w:rsidRPr="00AC3073">
              <w:rPr>
                <w:rFonts w:ascii="Times New Roman" w:hAnsi="Times New Roman"/>
              </w:rPr>
              <w:t>Demonstrates intermediate level knowledge and understanding of the APA Ethical Principles and Code of Conduct and other relevant ethical/professional codes, standards and guidelines, laws, statutes, rules, and regulations.</w:t>
            </w:r>
          </w:p>
        </w:tc>
        <w:tc>
          <w:tcPr>
            <w:tcW w:w="4050" w:type="dxa"/>
            <w:tcBorders>
              <w:right w:val="single" w:sz="12" w:space="0" w:color="auto"/>
            </w:tcBorders>
            <w:vAlign w:val="bottom"/>
          </w:tcPr>
          <w:p w14:paraId="28C54D51"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sz w:val="18"/>
                <w:szCs w:val="18"/>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6310F63" w14:textId="77777777" w:rsidTr="005E6755">
        <w:tc>
          <w:tcPr>
            <w:tcW w:w="5508" w:type="dxa"/>
            <w:tcBorders>
              <w:left w:val="single" w:sz="12" w:space="0" w:color="auto"/>
            </w:tcBorders>
          </w:tcPr>
          <w:p w14:paraId="48BA9D88" w14:textId="77777777" w:rsidR="00E777F9" w:rsidRPr="00AC3073" w:rsidRDefault="00E777F9" w:rsidP="00E777F9">
            <w:pPr>
              <w:numPr>
                <w:ilvl w:val="0"/>
                <w:numId w:val="19"/>
              </w:numPr>
              <w:ind w:left="720" w:hanging="180"/>
              <w:rPr>
                <w:sz w:val="16"/>
                <w:szCs w:val="16"/>
              </w:rPr>
            </w:pPr>
            <w:r w:rsidRPr="00AC3073">
              <w:rPr>
                <w:sz w:val="16"/>
                <w:szCs w:val="16"/>
              </w:rPr>
              <w:t xml:space="preserve">Identifies ethical dilemmas effectively </w:t>
            </w:r>
          </w:p>
        </w:tc>
        <w:tc>
          <w:tcPr>
            <w:tcW w:w="4050" w:type="dxa"/>
            <w:tcBorders>
              <w:right w:val="single" w:sz="12" w:space="0" w:color="auto"/>
            </w:tcBorders>
            <w:vAlign w:val="bottom"/>
          </w:tcPr>
          <w:p w14:paraId="3A3A35DC" w14:textId="77777777" w:rsidR="00E777F9" w:rsidRPr="000665E4" w:rsidRDefault="00E777F9" w:rsidP="005E6755">
            <w:pPr>
              <w:shd w:val="clear" w:color="auto" w:fill="FFFFFF"/>
              <w:spacing w:after="120"/>
              <w:jc w:val="center"/>
              <w:rPr>
                <w:sz w:val="18"/>
                <w:szCs w:val="20"/>
              </w:rPr>
            </w:pPr>
          </w:p>
        </w:tc>
      </w:tr>
      <w:tr w:rsidR="00E777F9" w:rsidRPr="000665E4" w14:paraId="3219D84A" w14:textId="77777777" w:rsidTr="005E6755">
        <w:tc>
          <w:tcPr>
            <w:tcW w:w="5508" w:type="dxa"/>
            <w:tcBorders>
              <w:left w:val="single" w:sz="12" w:space="0" w:color="auto"/>
            </w:tcBorders>
          </w:tcPr>
          <w:p w14:paraId="03283A56" w14:textId="77777777" w:rsidR="00E777F9" w:rsidRPr="00AC3073" w:rsidRDefault="00E777F9" w:rsidP="00E777F9">
            <w:pPr>
              <w:numPr>
                <w:ilvl w:val="0"/>
                <w:numId w:val="19"/>
              </w:numPr>
              <w:ind w:left="720" w:hanging="180"/>
              <w:rPr>
                <w:sz w:val="16"/>
                <w:szCs w:val="16"/>
              </w:rPr>
            </w:pPr>
            <w:r w:rsidRPr="00AC3073">
              <w:rPr>
                <w:sz w:val="16"/>
                <w:szCs w:val="16"/>
              </w:rPr>
              <w:t>Actively consults with supervisor to act upon ethical and legal aspects of practice</w:t>
            </w:r>
          </w:p>
        </w:tc>
        <w:tc>
          <w:tcPr>
            <w:tcW w:w="4050" w:type="dxa"/>
            <w:tcBorders>
              <w:right w:val="single" w:sz="12" w:space="0" w:color="auto"/>
            </w:tcBorders>
            <w:vAlign w:val="bottom"/>
          </w:tcPr>
          <w:p w14:paraId="3952A1E6" w14:textId="77777777" w:rsidR="00E777F9" w:rsidRPr="000665E4" w:rsidRDefault="00E777F9" w:rsidP="005E6755">
            <w:pPr>
              <w:shd w:val="clear" w:color="auto" w:fill="FFFFFF"/>
              <w:spacing w:after="120"/>
              <w:jc w:val="center"/>
              <w:rPr>
                <w:sz w:val="18"/>
                <w:szCs w:val="20"/>
              </w:rPr>
            </w:pPr>
          </w:p>
        </w:tc>
      </w:tr>
      <w:tr w:rsidR="00E777F9" w:rsidRPr="000665E4" w14:paraId="44F682C6" w14:textId="77777777" w:rsidTr="005E6755">
        <w:tc>
          <w:tcPr>
            <w:tcW w:w="5508" w:type="dxa"/>
            <w:tcBorders>
              <w:left w:val="single" w:sz="12" w:space="0" w:color="auto"/>
            </w:tcBorders>
          </w:tcPr>
          <w:p w14:paraId="248B504C" w14:textId="77777777" w:rsidR="00E777F9" w:rsidRPr="00AC3073" w:rsidRDefault="00E777F9" w:rsidP="00E777F9">
            <w:pPr>
              <w:numPr>
                <w:ilvl w:val="0"/>
                <w:numId w:val="19"/>
              </w:numPr>
              <w:ind w:left="720" w:hanging="180"/>
              <w:rPr>
                <w:sz w:val="16"/>
                <w:szCs w:val="16"/>
              </w:rPr>
            </w:pPr>
            <w:r w:rsidRPr="00AC3073">
              <w:rPr>
                <w:sz w:val="16"/>
                <w:szCs w:val="16"/>
              </w:rPr>
              <w:t>Addresses ethical and legal aspects within the case conceptualization</w:t>
            </w:r>
          </w:p>
        </w:tc>
        <w:tc>
          <w:tcPr>
            <w:tcW w:w="4050" w:type="dxa"/>
            <w:tcBorders>
              <w:right w:val="single" w:sz="12" w:space="0" w:color="auto"/>
            </w:tcBorders>
            <w:vAlign w:val="bottom"/>
          </w:tcPr>
          <w:p w14:paraId="0F943D0B" w14:textId="77777777" w:rsidR="00E777F9" w:rsidRPr="000665E4" w:rsidRDefault="00E777F9" w:rsidP="005E6755">
            <w:pPr>
              <w:shd w:val="clear" w:color="auto" w:fill="FFFFFF"/>
              <w:spacing w:after="120"/>
              <w:jc w:val="center"/>
              <w:rPr>
                <w:sz w:val="18"/>
                <w:szCs w:val="20"/>
              </w:rPr>
            </w:pPr>
          </w:p>
        </w:tc>
      </w:tr>
      <w:tr w:rsidR="00E777F9" w:rsidRPr="000665E4" w14:paraId="07D890C7" w14:textId="77777777" w:rsidTr="005E6755">
        <w:tc>
          <w:tcPr>
            <w:tcW w:w="5508" w:type="dxa"/>
            <w:tcBorders>
              <w:left w:val="single" w:sz="12" w:space="0" w:color="auto"/>
            </w:tcBorders>
          </w:tcPr>
          <w:p w14:paraId="4003AD1D" w14:textId="77777777" w:rsidR="00E777F9" w:rsidRPr="00AC3073" w:rsidRDefault="00E777F9" w:rsidP="00E777F9">
            <w:pPr>
              <w:numPr>
                <w:ilvl w:val="0"/>
                <w:numId w:val="19"/>
              </w:numPr>
              <w:ind w:left="720" w:hanging="180"/>
              <w:rPr>
                <w:b/>
                <w:sz w:val="16"/>
                <w:szCs w:val="16"/>
              </w:rPr>
            </w:pPr>
            <w:r w:rsidRPr="00AC3073">
              <w:rPr>
                <w:sz w:val="16"/>
                <w:szCs w:val="16"/>
              </w:rPr>
              <w:t>Discusses ethical implications of professional work</w:t>
            </w:r>
          </w:p>
        </w:tc>
        <w:tc>
          <w:tcPr>
            <w:tcW w:w="4050" w:type="dxa"/>
            <w:tcBorders>
              <w:right w:val="single" w:sz="12" w:space="0" w:color="auto"/>
            </w:tcBorders>
            <w:vAlign w:val="bottom"/>
          </w:tcPr>
          <w:p w14:paraId="6814FA70" w14:textId="77777777" w:rsidR="00E777F9" w:rsidRPr="000665E4" w:rsidRDefault="00E777F9" w:rsidP="005E6755">
            <w:pPr>
              <w:shd w:val="clear" w:color="auto" w:fill="FFFFFF"/>
              <w:spacing w:after="120"/>
              <w:jc w:val="center"/>
              <w:rPr>
                <w:sz w:val="18"/>
                <w:szCs w:val="20"/>
              </w:rPr>
            </w:pPr>
          </w:p>
        </w:tc>
      </w:tr>
      <w:tr w:rsidR="00E777F9" w:rsidRPr="000665E4" w14:paraId="531816AE" w14:textId="77777777" w:rsidTr="005E6755">
        <w:trPr>
          <w:trHeight w:val="440"/>
        </w:trPr>
        <w:tc>
          <w:tcPr>
            <w:tcW w:w="5508" w:type="dxa"/>
            <w:tcBorders>
              <w:left w:val="single" w:sz="12" w:space="0" w:color="auto"/>
            </w:tcBorders>
          </w:tcPr>
          <w:p w14:paraId="1A36DFF6" w14:textId="77777777" w:rsidR="00E777F9" w:rsidRPr="00AC3073" w:rsidRDefault="00E777F9" w:rsidP="00E777F9">
            <w:pPr>
              <w:numPr>
                <w:ilvl w:val="0"/>
                <w:numId w:val="19"/>
              </w:numPr>
              <w:ind w:left="720" w:hanging="180"/>
              <w:rPr>
                <w:b/>
                <w:sz w:val="16"/>
                <w:szCs w:val="16"/>
              </w:rPr>
            </w:pPr>
            <w:r w:rsidRPr="00AC3073">
              <w:rPr>
                <w:sz w:val="16"/>
                <w:szCs w:val="16"/>
              </w:rPr>
              <w:t>Recognizes and discusses limits of own ethical and legal knowledge</w:t>
            </w:r>
          </w:p>
        </w:tc>
        <w:tc>
          <w:tcPr>
            <w:tcW w:w="4050" w:type="dxa"/>
            <w:tcBorders>
              <w:right w:val="single" w:sz="12" w:space="0" w:color="auto"/>
            </w:tcBorders>
            <w:vAlign w:val="bottom"/>
          </w:tcPr>
          <w:p w14:paraId="463AA6A6" w14:textId="77777777" w:rsidR="00E777F9" w:rsidRPr="000665E4" w:rsidRDefault="00E777F9" w:rsidP="005E6755">
            <w:pPr>
              <w:shd w:val="clear" w:color="auto" w:fill="FFFFFF"/>
              <w:spacing w:after="120"/>
              <w:jc w:val="center"/>
              <w:rPr>
                <w:sz w:val="18"/>
                <w:szCs w:val="20"/>
              </w:rPr>
            </w:pPr>
          </w:p>
        </w:tc>
      </w:tr>
      <w:tr w:rsidR="00E777F9" w:rsidRPr="000665E4" w14:paraId="2E5613A9" w14:textId="77777777" w:rsidTr="005E6755">
        <w:tc>
          <w:tcPr>
            <w:tcW w:w="5508" w:type="dxa"/>
            <w:tcBorders>
              <w:left w:val="single" w:sz="12" w:space="0" w:color="auto"/>
            </w:tcBorders>
          </w:tcPr>
          <w:p w14:paraId="5E2AEC06" w14:textId="77777777" w:rsidR="00E777F9" w:rsidRPr="00AC3073" w:rsidRDefault="00E777F9" w:rsidP="00E777F9">
            <w:pPr>
              <w:numPr>
                <w:ilvl w:val="0"/>
                <w:numId w:val="32"/>
              </w:numPr>
              <w:ind w:left="720" w:hanging="180"/>
              <w:rPr>
                <w:sz w:val="16"/>
                <w:szCs w:val="16"/>
              </w:rPr>
            </w:pPr>
            <w:r w:rsidRPr="00AC3073">
              <w:rPr>
                <w:sz w:val="16"/>
                <w:szCs w:val="16"/>
              </w:rPr>
              <w:t xml:space="preserve">Demonstrates intermediate knowledge of typical legal issues, including child and elder abuse reporting, confidentiality, and  informed consent </w:t>
            </w:r>
          </w:p>
        </w:tc>
        <w:tc>
          <w:tcPr>
            <w:tcW w:w="4050" w:type="dxa"/>
            <w:tcBorders>
              <w:right w:val="single" w:sz="12" w:space="0" w:color="auto"/>
            </w:tcBorders>
            <w:vAlign w:val="bottom"/>
          </w:tcPr>
          <w:p w14:paraId="2FAD81B7" w14:textId="77777777" w:rsidR="00E777F9" w:rsidRPr="000665E4" w:rsidRDefault="00E777F9" w:rsidP="005E6755">
            <w:pPr>
              <w:shd w:val="clear" w:color="auto" w:fill="FFFFFF"/>
              <w:spacing w:after="120"/>
              <w:jc w:val="center"/>
              <w:rPr>
                <w:sz w:val="18"/>
                <w:szCs w:val="20"/>
              </w:rPr>
            </w:pPr>
          </w:p>
        </w:tc>
      </w:tr>
      <w:tr w:rsidR="00E777F9" w:rsidRPr="000665E4" w14:paraId="3C3B5F1C" w14:textId="77777777" w:rsidTr="005E6755">
        <w:tc>
          <w:tcPr>
            <w:tcW w:w="9558" w:type="dxa"/>
            <w:gridSpan w:val="2"/>
            <w:tcBorders>
              <w:left w:val="single" w:sz="12" w:space="0" w:color="auto"/>
              <w:right w:val="single" w:sz="12" w:space="0" w:color="auto"/>
            </w:tcBorders>
            <w:shd w:val="clear" w:color="auto" w:fill="D9D9D9"/>
          </w:tcPr>
          <w:p w14:paraId="373D0D7E" w14:textId="77777777" w:rsidR="00E777F9" w:rsidRPr="000665E4" w:rsidRDefault="00E777F9" w:rsidP="005E6755">
            <w:pPr>
              <w:rPr>
                <w:b/>
                <w:sz w:val="20"/>
                <w:szCs w:val="20"/>
              </w:rPr>
            </w:pPr>
            <w:r>
              <w:rPr>
                <w:b/>
                <w:sz w:val="20"/>
                <w:szCs w:val="20"/>
              </w:rPr>
              <w:t>2</w:t>
            </w:r>
            <w:r w:rsidRPr="000665E4">
              <w:rPr>
                <w:b/>
                <w:sz w:val="20"/>
                <w:szCs w:val="20"/>
              </w:rPr>
              <w:t xml:space="preserve">. Awareness and Application of Ethical Decision Making </w:t>
            </w:r>
          </w:p>
        </w:tc>
      </w:tr>
      <w:tr w:rsidR="00E777F9" w:rsidRPr="000665E4" w14:paraId="3D4A4079" w14:textId="77777777" w:rsidTr="005E6755">
        <w:tc>
          <w:tcPr>
            <w:tcW w:w="5508" w:type="dxa"/>
            <w:tcBorders>
              <w:left w:val="single" w:sz="12" w:space="0" w:color="auto"/>
            </w:tcBorders>
          </w:tcPr>
          <w:p w14:paraId="4CBC81D3" w14:textId="77777777" w:rsidR="00E777F9" w:rsidRPr="00AC3073" w:rsidRDefault="00E777F9" w:rsidP="005E6755">
            <w:pPr>
              <w:spacing w:after="120"/>
              <w:rPr>
                <w:sz w:val="20"/>
                <w:szCs w:val="20"/>
              </w:rPr>
            </w:pPr>
            <w:r w:rsidRPr="00AC3073">
              <w:rPr>
                <w:sz w:val="20"/>
                <w:szCs w:val="20"/>
              </w:rPr>
              <w:t>Demonstrates awareness of the importance of applying an ethical decision model to practice</w:t>
            </w:r>
          </w:p>
        </w:tc>
        <w:tc>
          <w:tcPr>
            <w:tcW w:w="4050" w:type="dxa"/>
            <w:tcBorders>
              <w:right w:val="single" w:sz="12" w:space="0" w:color="auto"/>
            </w:tcBorders>
            <w:vAlign w:val="bottom"/>
          </w:tcPr>
          <w:p w14:paraId="76CD4E85"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F1E1413" w14:textId="77777777" w:rsidTr="005E6755">
        <w:tc>
          <w:tcPr>
            <w:tcW w:w="9558" w:type="dxa"/>
            <w:gridSpan w:val="2"/>
            <w:tcBorders>
              <w:left w:val="single" w:sz="12" w:space="0" w:color="auto"/>
              <w:right w:val="single" w:sz="12" w:space="0" w:color="auto"/>
            </w:tcBorders>
            <w:shd w:val="clear" w:color="auto" w:fill="D9D9D9"/>
          </w:tcPr>
          <w:p w14:paraId="64983B0B" w14:textId="77777777" w:rsidR="00E777F9" w:rsidRPr="000665E4" w:rsidRDefault="00E777F9" w:rsidP="005E6755">
            <w:pPr>
              <w:rPr>
                <w:b/>
                <w:sz w:val="20"/>
                <w:szCs w:val="20"/>
              </w:rPr>
            </w:pPr>
            <w:r>
              <w:rPr>
                <w:b/>
                <w:sz w:val="20"/>
                <w:szCs w:val="20"/>
              </w:rPr>
              <w:t>3</w:t>
            </w:r>
            <w:r w:rsidRPr="000665E4">
              <w:rPr>
                <w:b/>
                <w:sz w:val="20"/>
                <w:szCs w:val="20"/>
              </w:rPr>
              <w:t>. Ethical Conduct</w:t>
            </w:r>
          </w:p>
        </w:tc>
      </w:tr>
      <w:tr w:rsidR="00E777F9" w:rsidRPr="000665E4" w14:paraId="3DE3CAB4" w14:textId="77777777" w:rsidTr="005E6755">
        <w:trPr>
          <w:trHeight w:val="134"/>
        </w:trPr>
        <w:tc>
          <w:tcPr>
            <w:tcW w:w="5508" w:type="dxa"/>
            <w:tcBorders>
              <w:left w:val="single" w:sz="12" w:space="0" w:color="auto"/>
              <w:bottom w:val="single" w:sz="4" w:space="0" w:color="auto"/>
            </w:tcBorders>
          </w:tcPr>
          <w:p w14:paraId="7FF4F923" w14:textId="77777777" w:rsidR="00E777F9" w:rsidRPr="00AC3073" w:rsidRDefault="00E777F9" w:rsidP="005E6755">
            <w:pPr>
              <w:spacing w:after="120"/>
              <w:rPr>
                <w:sz w:val="20"/>
                <w:szCs w:val="20"/>
              </w:rPr>
            </w:pPr>
            <w:r w:rsidRPr="00AC3073">
              <w:rPr>
                <w:sz w:val="20"/>
                <w:szCs w:val="20"/>
              </w:rPr>
              <w:t>Displays ethical attitudes and values</w:t>
            </w:r>
          </w:p>
        </w:tc>
        <w:tc>
          <w:tcPr>
            <w:tcW w:w="4050" w:type="dxa"/>
            <w:tcBorders>
              <w:bottom w:val="single" w:sz="4" w:space="0" w:color="auto"/>
              <w:right w:val="single" w:sz="12" w:space="0" w:color="auto"/>
            </w:tcBorders>
            <w:vAlign w:val="bottom"/>
          </w:tcPr>
          <w:p w14:paraId="7406A48E"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D235235" w14:textId="77777777" w:rsidTr="005E6755">
        <w:trPr>
          <w:trHeight w:val="134"/>
        </w:trPr>
        <w:tc>
          <w:tcPr>
            <w:tcW w:w="5508" w:type="dxa"/>
            <w:tcBorders>
              <w:left w:val="single" w:sz="12" w:space="0" w:color="auto"/>
              <w:bottom w:val="single" w:sz="4" w:space="0" w:color="auto"/>
            </w:tcBorders>
          </w:tcPr>
          <w:p w14:paraId="66E4439D" w14:textId="77777777" w:rsidR="00E777F9" w:rsidRPr="00AC3073" w:rsidRDefault="00E777F9" w:rsidP="00E777F9">
            <w:pPr>
              <w:numPr>
                <w:ilvl w:val="0"/>
                <w:numId w:val="21"/>
              </w:numPr>
              <w:ind w:left="720" w:hanging="180"/>
              <w:rPr>
                <w:sz w:val="16"/>
                <w:szCs w:val="16"/>
              </w:rPr>
            </w:pPr>
            <w:r w:rsidRPr="00AC3073">
              <w:rPr>
                <w:sz w:val="16"/>
                <w:szCs w:val="16"/>
              </w:rPr>
              <w:t>Evidences desire to help others</w:t>
            </w:r>
          </w:p>
        </w:tc>
        <w:tc>
          <w:tcPr>
            <w:tcW w:w="4050" w:type="dxa"/>
            <w:tcBorders>
              <w:bottom w:val="single" w:sz="4" w:space="0" w:color="auto"/>
              <w:right w:val="single" w:sz="12" w:space="0" w:color="auto"/>
            </w:tcBorders>
            <w:vAlign w:val="bottom"/>
          </w:tcPr>
          <w:p w14:paraId="5E02D146" w14:textId="77777777" w:rsidR="00E777F9" w:rsidRPr="000665E4" w:rsidRDefault="00E777F9" w:rsidP="005E6755">
            <w:pPr>
              <w:shd w:val="clear" w:color="auto" w:fill="FFFFFF"/>
              <w:spacing w:after="120"/>
              <w:jc w:val="center"/>
              <w:rPr>
                <w:sz w:val="18"/>
                <w:szCs w:val="20"/>
              </w:rPr>
            </w:pPr>
          </w:p>
        </w:tc>
      </w:tr>
      <w:tr w:rsidR="00E777F9" w:rsidRPr="000665E4" w14:paraId="2B84BEAA" w14:textId="77777777" w:rsidTr="005E6755">
        <w:trPr>
          <w:trHeight w:val="134"/>
        </w:trPr>
        <w:tc>
          <w:tcPr>
            <w:tcW w:w="5508" w:type="dxa"/>
            <w:tcBorders>
              <w:left w:val="single" w:sz="12" w:space="0" w:color="auto"/>
              <w:bottom w:val="single" w:sz="4" w:space="0" w:color="auto"/>
            </w:tcBorders>
          </w:tcPr>
          <w:p w14:paraId="3F1584AF" w14:textId="77777777" w:rsidR="00E777F9" w:rsidRPr="00AC3073" w:rsidRDefault="00E777F9" w:rsidP="00E777F9">
            <w:pPr>
              <w:numPr>
                <w:ilvl w:val="0"/>
                <w:numId w:val="21"/>
              </w:numPr>
              <w:ind w:left="720" w:hanging="180"/>
              <w:rPr>
                <w:sz w:val="16"/>
                <w:szCs w:val="16"/>
              </w:rPr>
            </w:pPr>
            <w:r w:rsidRPr="00AC3073">
              <w:rPr>
                <w:sz w:val="16"/>
                <w:szCs w:val="16"/>
              </w:rPr>
              <w:t>Shows honesty and integrity; values ethical behavior</w:t>
            </w:r>
          </w:p>
        </w:tc>
        <w:tc>
          <w:tcPr>
            <w:tcW w:w="4050" w:type="dxa"/>
            <w:tcBorders>
              <w:bottom w:val="single" w:sz="4" w:space="0" w:color="auto"/>
              <w:right w:val="single" w:sz="12" w:space="0" w:color="auto"/>
            </w:tcBorders>
            <w:vAlign w:val="bottom"/>
          </w:tcPr>
          <w:p w14:paraId="379007B7" w14:textId="77777777" w:rsidR="00E777F9" w:rsidRPr="000665E4" w:rsidRDefault="00E777F9" w:rsidP="005E6755">
            <w:pPr>
              <w:shd w:val="clear" w:color="auto" w:fill="FFFFFF"/>
              <w:spacing w:after="120"/>
              <w:jc w:val="center"/>
              <w:rPr>
                <w:sz w:val="18"/>
                <w:szCs w:val="20"/>
              </w:rPr>
            </w:pPr>
          </w:p>
        </w:tc>
      </w:tr>
      <w:tr w:rsidR="00E777F9" w:rsidRPr="000665E4" w14:paraId="1CA95FB7" w14:textId="77777777" w:rsidTr="005E6755">
        <w:trPr>
          <w:trHeight w:val="134"/>
        </w:trPr>
        <w:tc>
          <w:tcPr>
            <w:tcW w:w="5508" w:type="dxa"/>
            <w:tcBorders>
              <w:left w:val="single" w:sz="12" w:space="0" w:color="auto"/>
              <w:bottom w:val="single" w:sz="4" w:space="0" w:color="auto"/>
            </w:tcBorders>
          </w:tcPr>
          <w:p w14:paraId="1E9348AA" w14:textId="77777777" w:rsidR="00E777F9" w:rsidRPr="00AC3073" w:rsidRDefault="00E777F9" w:rsidP="00E777F9">
            <w:pPr>
              <w:numPr>
                <w:ilvl w:val="0"/>
                <w:numId w:val="21"/>
              </w:numPr>
              <w:ind w:left="720" w:hanging="180"/>
              <w:rPr>
                <w:sz w:val="16"/>
                <w:szCs w:val="16"/>
              </w:rPr>
            </w:pPr>
            <w:r w:rsidRPr="00AC3073">
              <w:rPr>
                <w:sz w:val="16"/>
                <w:szCs w:val="16"/>
              </w:rPr>
              <w:t>Demonstrates personal courage consistent with ethical values of psychologists</w:t>
            </w:r>
          </w:p>
        </w:tc>
        <w:tc>
          <w:tcPr>
            <w:tcW w:w="4050" w:type="dxa"/>
            <w:tcBorders>
              <w:bottom w:val="single" w:sz="4" w:space="0" w:color="auto"/>
              <w:right w:val="single" w:sz="12" w:space="0" w:color="auto"/>
            </w:tcBorders>
            <w:vAlign w:val="bottom"/>
          </w:tcPr>
          <w:p w14:paraId="1357717C" w14:textId="77777777" w:rsidR="00E777F9" w:rsidRPr="000665E4" w:rsidRDefault="00E777F9" w:rsidP="005E6755">
            <w:pPr>
              <w:shd w:val="clear" w:color="auto" w:fill="FFFFFF"/>
              <w:spacing w:after="120"/>
              <w:jc w:val="center"/>
              <w:rPr>
                <w:sz w:val="18"/>
                <w:szCs w:val="20"/>
              </w:rPr>
            </w:pPr>
          </w:p>
        </w:tc>
      </w:tr>
      <w:tr w:rsidR="00E777F9" w:rsidRPr="000665E4" w14:paraId="364932CB" w14:textId="77777777" w:rsidTr="005E6755">
        <w:trPr>
          <w:trHeight w:val="134"/>
        </w:trPr>
        <w:tc>
          <w:tcPr>
            <w:tcW w:w="5508" w:type="dxa"/>
            <w:tcBorders>
              <w:left w:val="single" w:sz="12" w:space="0" w:color="auto"/>
            </w:tcBorders>
          </w:tcPr>
          <w:p w14:paraId="28C9B5C4" w14:textId="77777777" w:rsidR="00E777F9" w:rsidRPr="00AC3073" w:rsidRDefault="00E777F9" w:rsidP="00E777F9">
            <w:pPr>
              <w:numPr>
                <w:ilvl w:val="0"/>
                <w:numId w:val="20"/>
              </w:numPr>
              <w:ind w:left="720" w:hanging="180"/>
              <w:rPr>
                <w:sz w:val="16"/>
                <w:szCs w:val="16"/>
              </w:rPr>
            </w:pPr>
            <w:r w:rsidRPr="00AC3073">
              <w:rPr>
                <w:sz w:val="16"/>
                <w:szCs w:val="16"/>
              </w:rPr>
              <w:t>Displays appropriate boundary management</w:t>
            </w:r>
          </w:p>
        </w:tc>
        <w:tc>
          <w:tcPr>
            <w:tcW w:w="4050" w:type="dxa"/>
            <w:tcBorders>
              <w:right w:val="single" w:sz="12" w:space="0" w:color="auto"/>
            </w:tcBorders>
            <w:vAlign w:val="bottom"/>
          </w:tcPr>
          <w:p w14:paraId="5D4EE237" w14:textId="77777777" w:rsidR="00E777F9" w:rsidRPr="000665E4" w:rsidRDefault="00E777F9" w:rsidP="005E6755">
            <w:pPr>
              <w:shd w:val="clear" w:color="auto" w:fill="FFFFFF"/>
              <w:spacing w:after="120"/>
              <w:jc w:val="center"/>
              <w:rPr>
                <w:sz w:val="18"/>
                <w:szCs w:val="20"/>
              </w:rPr>
            </w:pPr>
          </w:p>
        </w:tc>
      </w:tr>
      <w:tr w:rsidR="00E777F9" w:rsidRPr="000665E4" w14:paraId="277D5757" w14:textId="77777777" w:rsidTr="005E6755">
        <w:trPr>
          <w:trHeight w:val="687"/>
        </w:trPr>
        <w:tc>
          <w:tcPr>
            <w:tcW w:w="9558" w:type="dxa"/>
            <w:gridSpan w:val="2"/>
            <w:tcBorders>
              <w:left w:val="single" w:sz="12" w:space="0" w:color="auto"/>
              <w:right w:val="single" w:sz="12" w:space="0" w:color="auto"/>
            </w:tcBorders>
          </w:tcPr>
          <w:p w14:paraId="312E7548" w14:textId="77777777" w:rsidR="00E777F9" w:rsidRPr="000665E4" w:rsidRDefault="00E777F9" w:rsidP="005E6755">
            <w:pPr>
              <w:shd w:val="clear" w:color="auto" w:fill="FFFFFF"/>
              <w:spacing w:after="120"/>
              <w:rPr>
                <w:sz w:val="18"/>
                <w:szCs w:val="20"/>
              </w:rPr>
            </w:pPr>
            <w:r w:rsidRPr="00434B8E">
              <w:rPr>
                <w:b/>
                <w:sz w:val="20"/>
                <w:szCs w:val="20"/>
              </w:rPr>
              <w:t>IC. Comments About Trainee’s Ethical and Legal Standards and Policy</w:t>
            </w:r>
          </w:p>
          <w:p w14:paraId="5E561555"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0E8C68F2" w14:textId="77777777" w:rsidR="00E777F9" w:rsidRPr="000665E4" w:rsidRDefault="00E777F9" w:rsidP="00E777F9">
      <w:r w:rsidRPr="000665E4">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E777F9" w:rsidRPr="000665E4" w14:paraId="6B9B47C2" w14:textId="77777777" w:rsidTr="005E6755">
        <w:trPr>
          <w:trHeight w:val="512"/>
        </w:trPr>
        <w:tc>
          <w:tcPr>
            <w:tcW w:w="9558" w:type="dxa"/>
            <w:gridSpan w:val="2"/>
            <w:tcBorders>
              <w:left w:val="single" w:sz="12" w:space="0" w:color="auto"/>
              <w:bottom w:val="single" w:sz="12" w:space="0" w:color="auto"/>
              <w:right w:val="single" w:sz="12" w:space="0" w:color="auto"/>
            </w:tcBorders>
            <w:vAlign w:val="center"/>
          </w:tcPr>
          <w:p w14:paraId="3BA2B234" w14:textId="77777777" w:rsidR="00E777F9" w:rsidRPr="000665E4" w:rsidRDefault="00E777F9" w:rsidP="005E6755">
            <w:pPr>
              <w:spacing w:before="120" w:after="120"/>
              <w:rPr>
                <w:b/>
                <w:sz w:val="22"/>
                <w:szCs w:val="22"/>
              </w:rPr>
            </w:pPr>
            <w:r>
              <w:rPr>
                <w:b/>
                <w:sz w:val="22"/>
                <w:szCs w:val="22"/>
              </w:rPr>
              <w:lastRenderedPageBreak/>
              <w:t>D</w:t>
            </w:r>
            <w:r w:rsidRPr="000665E4">
              <w:rPr>
                <w:b/>
                <w:sz w:val="22"/>
                <w:szCs w:val="22"/>
              </w:rPr>
              <w:t xml:space="preserve">. Reflective Practice/Self-Assessment/Self-Care: </w:t>
            </w:r>
            <w:r w:rsidRPr="000665E4">
              <w:rPr>
                <w:sz w:val="22"/>
                <w:szCs w:val="22"/>
              </w:rPr>
              <w:t>Practice conducted with personal and professional self-awareness and reflection; with awareness of competencies; with appropriate self-care.</w:t>
            </w:r>
          </w:p>
        </w:tc>
      </w:tr>
      <w:tr w:rsidR="00E777F9" w:rsidRPr="000665E4" w14:paraId="50D5F4F1" w14:textId="77777777" w:rsidTr="005E6755">
        <w:tc>
          <w:tcPr>
            <w:tcW w:w="9558" w:type="dxa"/>
            <w:gridSpan w:val="2"/>
            <w:tcBorders>
              <w:top w:val="single" w:sz="12" w:space="0" w:color="auto"/>
              <w:left w:val="single" w:sz="12" w:space="0" w:color="auto"/>
              <w:right w:val="single" w:sz="12" w:space="0" w:color="auto"/>
            </w:tcBorders>
            <w:shd w:val="clear" w:color="auto" w:fill="D9D9D9"/>
          </w:tcPr>
          <w:p w14:paraId="3F1CD9A2" w14:textId="77777777" w:rsidR="00E777F9" w:rsidRPr="000665E4" w:rsidRDefault="00E777F9" w:rsidP="005E6755">
            <w:pPr>
              <w:rPr>
                <w:sz w:val="20"/>
                <w:szCs w:val="20"/>
              </w:rPr>
            </w:pPr>
            <w:r>
              <w:rPr>
                <w:b/>
                <w:sz w:val="20"/>
                <w:szCs w:val="20"/>
              </w:rPr>
              <w:t>1</w:t>
            </w:r>
            <w:r w:rsidRPr="000665E4">
              <w:rPr>
                <w:b/>
                <w:sz w:val="20"/>
                <w:szCs w:val="20"/>
              </w:rPr>
              <w:t>. Reflective Practice</w:t>
            </w:r>
          </w:p>
        </w:tc>
      </w:tr>
      <w:tr w:rsidR="00E777F9" w:rsidRPr="000665E4" w14:paraId="3E352E08" w14:textId="77777777" w:rsidTr="005E6755">
        <w:trPr>
          <w:trHeight w:val="296"/>
        </w:trPr>
        <w:tc>
          <w:tcPr>
            <w:tcW w:w="5508" w:type="dxa"/>
            <w:tcBorders>
              <w:left w:val="single" w:sz="12" w:space="0" w:color="auto"/>
            </w:tcBorders>
          </w:tcPr>
          <w:p w14:paraId="3B229A44" w14:textId="77777777" w:rsidR="00E777F9" w:rsidRPr="00AC3073" w:rsidRDefault="00E777F9" w:rsidP="005E6755">
            <w:pPr>
              <w:spacing w:after="120"/>
              <w:rPr>
                <w:sz w:val="20"/>
                <w:szCs w:val="20"/>
              </w:rPr>
            </w:pPr>
            <w:r w:rsidRPr="00AC3073">
              <w:rPr>
                <w:sz w:val="20"/>
                <w:szCs w:val="20"/>
              </w:rPr>
              <w:t xml:space="preserve">Displays basic mindfulness and self-awareness; displays basic reflectivity regarding professional practice (reflection-on-action) </w:t>
            </w:r>
          </w:p>
        </w:tc>
        <w:tc>
          <w:tcPr>
            <w:tcW w:w="4050" w:type="dxa"/>
            <w:tcBorders>
              <w:right w:val="single" w:sz="12" w:space="0" w:color="auto"/>
            </w:tcBorders>
            <w:vAlign w:val="bottom"/>
          </w:tcPr>
          <w:p w14:paraId="3984FEF1"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A7D54FC" w14:textId="77777777" w:rsidTr="005E6755">
        <w:trPr>
          <w:trHeight w:val="296"/>
        </w:trPr>
        <w:tc>
          <w:tcPr>
            <w:tcW w:w="5508" w:type="dxa"/>
            <w:tcBorders>
              <w:left w:val="single" w:sz="12" w:space="0" w:color="auto"/>
            </w:tcBorders>
          </w:tcPr>
          <w:p w14:paraId="1933B184" w14:textId="77777777" w:rsidR="00E777F9" w:rsidRPr="00AC3073" w:rsidRDefault="00E777F9" w:rsidP="00E777F9">
            <w:pPr>
              <w:numPr>
                <w:ilvl w:val="0"/>
                <w:numId w:val="38"/>
              </w:numPr>
              <w:ind w:left="720" w:hanging="180"/>
              <w:rPr>
                <w:sz w:val="16"/>
                <w:szCs w:val="16"/>
              </w:rPr>
            </w:pPr>
            <w:r w:rsidRPr="00AC3073">
              <w:rPr>
                <w:sz w:val="16"/>
                <w:szCs w:val="16"/>
              </w:rPr>
              <w:t>considering own personal concerns and issues</w:t>
            </w:r>
          </w:p>
        </w:tc>
        <w:tc>
          <w:tcPr>
            <w:tcW w:w="4050" w:type="dxa"/>
            <w:tcBorders>
              <w:right w:val="single" w:sz="12" w:space="0" w:color="auto"/>
            </w:tcBorders>
            <w:vAlign w:val="bottom"/>
          </w:tcPr>
          <w:p w14:paraId="6F2DC8CD" w14:textId="77777777" w:rsidR="00E777F9" w:rsidRPr="000665E4" w:rsidRDefault="00E777F9" w:rsidP="005E6755">
            <w:pPr>
              <w:shd w:val="clear" w:color="auto" w:fill="FFFFFF"/>
              <w:spacing w:after="120"/>
              <w:jc w:val="center"/>
              <w:rPr>
                <w:sz w:val="18"/>
                <w:szCs w:val="20"/>
              </w:rPr>
            </w:pPr>
          </w:p>
        </w:tc>
      </w:tr>
      <w:tr w:rsidR="00E777F9" w:rsidRPr="000665E4" w14:paraId="7483D13C" w14:textId="77777777" w:rsidTr="005E6755">
        <w:trPr>
          <w:trHeight w:val="296"/>
        </w:trPr>
        <w:tc>
          <w:tcPr>
            <w:tcW w:w="5508" w:type="dxa"/>
            <w:tcBorders>
              <w:left w:val="single" w:sz="12" w:space="0" w:color="auto"/>
            </w:tcBorders>
          </w:tcPr>
          <w:p w14:paraId="453232C5" w14:textId="77777777" w:rsidR="00E777F9" w:rsidRPr="00AC3073" w:rsidRDefault="00E777F9" w:rsidP="00E777F9">
            <w:pPr>
              <w:numPr>
                <w:ilvl w:val="0"/>
                <w:numId w:val="38"/>
              </w:numPr>
              <w:ind w:left="720" w:hanging="180"/>
              <w:rPr>
                <w:sz w:val="16"/>
                <w:szCs w:val="16"/>
              </w:rPr>
            </w:pPr>
            <w:r w:rsidRPr="00AC3073">
              <w:rPr>
                <w:sz w:val="16"/>
                <w:szCs w:val="16"/>
              </w:rPr>
              <w:t>recognizing impact of self on others</w:t>
            </w:r>
          </w:p>
        </w:tc>
        <w:tc>
          <w:tcPr>
            <w:tcW w:w="4050" w:type="dxa"/>
            <w:tcBorders>
              <w:right w:val="single" w:sz="12" w:space="0" w:color="auto"/>
            </w:tcBorders>
            <w:vAlign w:val="bottom"/>
          </w:tcPr>
          <w:p w14:paraId="31D286A2" w14:textId="77777777" w:rsidR="00E777F9" w:rsidRPr="000665E4" w:rsidRDefault="00E777F9" w:rsidP="005E6755">
            <w:pPr>
              <w:shd w:val="clear" w:color="auto" w:fill="FFFFFF"/>
              <w:spacing w:after="120"/>
              <w:jc w:val="center"/>
              <w:rPr>
                <w:sz w:val="18"/>
                <w:szCs w:val="20"/>
              </w:rPr>
            </w:pPr>
          </w:p>
        </w:tc>
      </w:tr>
      <w:tr w:rsidR="00E777F9" w:rsidRPr="000665E4" w14:paraId="2E403407" w14:textId="77777777" w:rsidTr="005E6755">
        <w:trPr>
          <w:trHeight w:val="296"/>
        </w:trPr>
        <w:tc>
          <w:tcPr>
            <w:tcW w:w="5508" w:type="dxa"/>
            <w:tcBorders>
              <w:left w:val="single" w:sz="12" w:space="0" w:color="auto"/>
            </w:tcBorders>
          </w:tcPr>
          <w:p w14:paraId="7FFEE992" w14:textId="77777777" w:rsidR="00E777F9" w:rsidRPr="00AC3073" w:rsidRDefault="00E777F9" w:rsidP="00E777F9">
            <w:pPr>
              <w:numPr>
                <w:ilvl w:val="0"/>
                <w:numId w:val="38"/>
              </w:numPr>
              <w:ind w:left="720" w:hanging="180"/>
              <w:rPr>
                <w:sz w:val="16"/>
                <w:szCs w:val="16"/>
              </w:rPr>
            </w:pPr>
            <w:r w:rsidRPr="00AC3073">
              <w:rPr>
                <w:sz w:val="16"/>
                <w:szCs w:val="16"/>
              </w:rPr>
              <w:t>articulating attitudes, values, and beliefs toward diverse others</w:t>
            </w:r>
          </w:p>
        </w:tc>
        <w:tc>
          <w:tcPr>
            <w:tcW w:w="4050" w:type="dxa"/>
            <w:tcBorders>
              <w:right w:val="single" w:sz="12" w:space="0" w:color="auto"/>
            </w:tcBorders>
            <w:vAlign w:val="bottom"/>
          </w:tcPr>
          <w:p w14:paraId="71539320" w14:textId="77777777" w:rsidR="00E777F9" w:rsidRPr="000665E4" w:rsidRDefault="00E777F9" w:rsidP="005E6755">
            <w:pPr>
              <w:shd w:val="clear" w:color="auto" w:fill="FFFFFF"/>
              <w:spacing w:after="120"/>
              <w:jc w:val="center"/>
              <w:rPr>
                <w:sz w:val="18"/>
                <w:szCs w:val="20"/>
              </w:rPr>
            </w:pPr>
          </w:p>
        </w:tc>
      </w:tr>
      <w:tr w:rsidR="00E777F9" w:rsidRPr="000665E4" w14:paraId="5CEB4706" w14:textId="77777777" w:rsidTr="005E6755">
        <w:trPr>
          <w:trHeight w:val="296"/>
        </w:trPr>
        <w:tc>
          <w:tcPr>
            <w:tcW w:w="5508" w:type="dxa"/>
            <w:tcBorders>
              <w:left w:val="single" w:sz="12" w:space="0" w:color="auto"/>
            </w:tcBorders>
          </w:tcPr>
          <w:p w14:paraId="7018BEB1" w14:textId="77777777" w:rsidR="00E777F9" w:rsidRPr="00AC3073" w:rsidRDefault="00E777F9" w:rsidP="00E777F9">
            <w:pPr>
              <w:numPr>
                <w:ilvl w:val="0"/>
                <w:numId w:val="38"/>
              </w:numPr>
              <w:ind w:left="720" w:hanging="180"/>
              <w:rPr>
                <w:sz w:val="16"/>
                <w:szCs w:val="16"/>
              </w:rPr>
            </w:pPr>
            <w:r w:rsidRPr="00AC3073">
              <w:rPr>
                <w:sz w:val="16"/>
                <w:szCs w:val="16"/>
              </w:rPr>
              <w:t xml:space="preserve">self-identifying multiple individual and cultural identities </w:t>
            </w:r>
          </w:p>
        </w:tc>
        <w:tc>
          <w:tcPr>
            <w:tcW w:w="4050" w:type="dxa"/>
            <w:tcBorders>
              <w:right w:val="single" w:sz="12" w:space="0" w:color="auto"/>
            </w:tcBorders>
            <w:vAlign w:val="bottom"/>
          </w:tcPr>
          <w:p w14:paraId="00587774" w14:textId="77777777" w:rsidR="00E777F9" w:rsidRPr="000665E4" w:rsidRDefault="00E777F9" w:rsidP="005E6755">
            <w:pPr>
              <w:shd w:val="clear" w:color="auto" w:fill="FFFFFF"/>
              <w:spacing w:after="120"/>
              <w:jc w:val="center"/>
              <w:rPr>
                <w:sz w:val="18"/>
                <w:szCs w:val="20"/>
              </w:rPr>
            </w:pPr>
          </w:p>
        </w:tc>
      </w:tr>
      <w:tr w:rsidR="00E777F9" w:rsidRPr="000665E4" w14:paraId="33FB0BE7" w14:textId="77777777" w:rsidTr="005E6755">
        <w:trPr>
          <w:trHeight w:val="296"/>
        </w:trPr>
        <w:tc>
          <w:tcPr>
            <w:tcW w:w="5508" w:type="dxa"/>
            <w:tcBorders>
              <w:left w:val="single" w:sz="12" w:space="0" w:color="auto"/>
            </w:tcBorders>
          </w:tcPr>
          <w:p w14:paraId="49109FA0" w14:textId="77777777" w:rsidR="00E777F9" w:rsidRPr="00AC3073" w:rsidRDefault="00E777F9" w:rsidP="00E777F9">
            <w:pPr>
              <w:numPr>
                <w:ilvl w:val="0"/>
                <w:numId w:val="20"/>
              </w:numPr>
              <w:ind w:left="720" w:hanging="180"/>
              <w:rPr>
                <w:sz w:val="16"/>
                <w:szCs w:val="16"/>
              </w:rPr>
            </w:pPr>
            <w:r w:rsidRPr="00AC3073">
              <w:rPr>
                <w:sz w:val="16"/>
                <w:szCs w:val="16"/>
              </w:rPr>
              <w:t>systematically reviewing own professional performance with supervisors/teachers</w:t>
            </w:r>
          </w:p>
        </w:tc>
        <w:tc>
          <w:tcPr>
            <w:tcW w:w="4050" w:type="dxa"/>
            <w:tcBorders>
              <w:right w:val="single" w:sz="12" w:space="0" w:color="auto"/>
            </w:tcBorders>
            <w:vAlign w:val="bottom"/>
          </w:tcPr>
          <w:p w14:paraId="1DC89B50" w14:textId="77777777" w:rsidR="00E777F9" w:rsidRPr="000665E4" w:rsidRDefault="00E777F9" w:rsidP="005E6755">
            <w:pPr>
              <w:shd w:val="clear" w:color="auto" w:fill="FFFFFF"/>
              <w:spacing w:after="120"/>
              <w:jc w:val="center"/>
              <w:rPr>
                <w:sz w:val="18"/>
                <w:szCs w:val="20"/>
              </w:rPr>
            </w:pPr>
          </w:p>
        </w:tc>
      </w:tr>
      <w:tr w:rsidR="00E777F9" w:rsidRPr="000665E4" w14:paraId="61E8522F" w14:textId="77777777" w:rsidTr="005E6755">
        <w:tc>
          <w:tcPr>
            <w:tcW w:w="9558" w:type="dxa"/>
            <w:gridSpan w:val="2"/>
            <w:tcBorders>
              <w:left w:val="single" w:sz="12" w:space="0" w:color="auto"/>
              <w:right w:val="single" w:sz="12" w:space="0" w:color="auto"/>
            </w:tcBorders>
            <w:shd w:val="clear" w:color="auto" w:fill="D9D9D9"/>
          </w:tcPr>
          <w:p w14:paraId="41046D77" w14:textId="77777777" w:rsidR="00E777F9" w:rsidRPr="000665E4" w:rsidRDefault="00E777F9" w:rsidP="005E6755">
            <w:pPr>
              <w:rPr>
                <w:sz w:val="20"/>
                <w:szCs w:val="20"/>
              </w:rPr>
            </w:pPr>
            <w:r>
              <w:rPr>
                <w:b/>
                <w:sz w:val="20"/>
                <w:szCs w:val="20"/>
              </w:rPr>
              <w:t>2</w:t>
            </w:r>
            <w:r w:rsidRPr="000665E4">
              <w:rPr>
                <w:b/>
                <w:sz w:val="20"/>
                <w:szCs w:val="20"/>
              </w:rPr>
              <w:t>.</w:t>
            </w:r>
            <w:r w:rsidRPr="000665E4">
              <w:rPr>
                <w:sz w:val="20"/>
                <w:szCs w:val="20"/>
              </w:rPr>
              <w:t xml:space="preserve"> </w:t>
            </w:r>
            <w:r w:rsidRPr="000665E4">
              <w:rPr>
                <w:b/>
                <w:sz w:val="20"/>
                <w:szCs w:val="20"/>
              </w:rPr>
              <w:t>Self-Assessment</w:t>
            </w:r>
          </w:p>
        </w:tc>
      </w:tr>
      <w:tr w:rsidR="00E777F9" w:rsidRPr="000665E4" w14:paraId="3418FF54" w14:textId="77777777" w:rsidTr="005E6755">
        <w:trPr>
          <w:trHeight w:val="116"/>
        </w:trPr>
        <w:tc>
          <w:tcPr>
            <w:tcW w:w="5508" w:type="dxa"/>
            <w:tcBorders>
              <w:left w:val="single" w:sz="12" w:space="0" w:color="auto"/>
            </w:tcBorders>
          </w:tcPr>
          <w:p w14:paraId="28A5BAC1" w14:textId="77777777" w:rsidR="00E777F9" w:rsidRPr="00AC3073" w:rsidRDefault="00E777F9" w:rsidP="005E6755">
            <w:pPr>
              <w:spacing w:after="120"/>
              <w:rPr>
                <w:sz w:val="20"/>
                <w:szCs w:val="20"/>
              </w:rPr>
            </w:pPr>
            <w:r w:rsidRPr="00AC3073">
              <w:rPr>
                <w:sz w:val="20"/>
                <w:szCs w:val="20"/>
              </w:rPr>
              <w:t xml:space="preserve">Demonstrates knowledge of core competencies; engages in initial self-assessment re: competencies </w:t>
            </w:r>
          </w:p>
        </w:tc>
        <w:tc>
          <w:tcPr>
            <w:tcW w:w="4050" w:type="dxa"/>
            <w:tcBorders>
              <w:right w:val="single" w:sz="12" w:space="0" w:color="auto"/>
            </w:tcBorders>
            <w:vAlign w:val="bottom"/>
          </w:tcPr>
          <w:p w14:paraId="78FA443E"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5A270C0" w14:textId="77777777" w:rsidTr="005E6755">
        <w:trPr>
          <w:trHeight w:val="116"/>
        </w:trPr>
        <w:tc>
          <w:tcPr>
            <w:tcW w:w="5508" w:type="dxa"/>
            <w:tcBorders>
              <w:left w:val="single" w:sz="12" w:space="0" w:color="auto"/>
            </w:tcBorders>
          </w:tcPr>
          <w:p w14:paraId="3E07F648" w14:textId="77777777" w:rsidR="00E777F9" w:rsidRPr="00AC3073" w:rsidRDefault="00E777F9" w:rsidP="00E777F9">
            <w:pPr>
              <w:numPr>
                <w:ilvl w:val="0"/>
                <w:numId w:val="39"/>
              </w:numPr>
              <w:ind w:left="720" w:hanging="180"/>
              <w:rPr>
                <w:sz w:val="16"/>
                <w:szCs w:val="16"/>
              </w:rPr>
            </w:pPr>
            <w:r w:rsidRPr="00AC3073">
              <w:rPr>
                <w:sz w:val="16"/>
                <w:szCs w:val="16"/>
              </w:rPr>
              <w:t xml:space="preserve">Self-assessment comes close to congruence with assessment by peers and supervisors </w:t>
            </w:r>
          </w:p>
        </w:tc>
        <w:tc>
          <w:tcPr>
            <w:tcW w:w="4050" w:type="dxa"/>
            <w:tcBorders>
              <w:right w:val="single" w:sz="12" w:space="0" w:color="auto"/>
            </w:tcBorders>
            <w:vAlign w:val="bottom"/>
          </w:tcPr>
          <w:p w14:paraId="52800DE8" w14:textId="77777777" w:rsidR="00E777F9" w:rsidRPr="000665E4" w:rsidRDefault="00E777F9" w:rsidP="005E6755">
            <w:pPr>
              <w:shd w:val="clear" w:color="auto" w:fill="FFFFFF"/>
              <w:spacing w:after="120"/>
              <w:jc w:val="center"/>
              <w:rPr>
                <w:sz w:val="18"/>
                <w:szCs w:val="20"/>
              </w:rPr>
            </w:pPr>
          </w:p>
        </w:tc>
      </w:tr>
      <w:tr w:rsidR="00E777F9" w:rsidRPr="000665E4" w14:paraId="40E94C8D" w14:textId="77777777" w:rsidTr="005E6755">
        <w:trPr>
          <w:trHeight w:val="116"/>
        </w:trPr>
        <w:tc>
          <w:tcPr>
            <w:tcW w:w="5508" w:type="dxa"/>
            <w:tcBorders>
              <w:left w:val="single" w:sz="12" w:space="0" w:color="auto"/>
            </w:tcBorders>
          </w:tcPr>
          <w:p w14:paraId="13CC25B5" w14:textId="77777777" w:rsidR="00E777F9" w:rsidRPr="00AC3073" w:rsidRDefault="00E777F9" w:rsidP="00E777F9">
            <w:pPr>
              <w:numPr>
                <w:ilvl w:val="0"/>
                <w:numId w:val="39"/>
              </w:numPr>
              <w:ind w:left="720" w:hanging="180"/>
              <w:rPr>
                <w:sz w:val="16"/>
                <w:szCs w:val="16"/>
              </w:rPr>
            </w:pPr>
            <w:r w:rsidRPr="00AC3073">
              <w:rPr>
                <w:sz w:val="16"/>
                <w:szCs w:val="16"/>
              </w:rPr>
              <w:t>Identifies areas requiring further professional growth</w:t>
            </w:r>
          </w:p>
        </w:tc>
        <w:tc>
          <w:tcPr>
            <w:tcW w:w="4050" w:type="dxa"/>
            <w:tcBorders>
              <w:right w:val="single" w:sz="12" w:space="0" w:color="auto"/>
            </w:tcBorders>
            <w:vAlign w:val="bottom"/>
          </w:tcPr>
          <w:p w14:paraId="19CF4DD3" w14:textId="77777777" w:rsidR="00E777F9" w:rsidRPr="000665E4" w:rsidRDefault="00E777F9" w:rsidP="005E6755">
            <w:pPr>
              <w:shd w:val="clear" w:color="auto" w:fill="FFFFFF"/>
              <w:spacing w:after="120"/>
              <w:jc w:val="center"/>
              <w:rPr>
                <w:sz w:val="18"/>
                <w:szCs w:val="20"/>
              </w:rPr>
            </w:pPr>
          </w:p>
        </w:tc>
      </w:tr>
      <w:tr w:rsidR="00E777F9" w:rsidRPr="000665E4" w14:paraId="144A6F1A" w14:textId="77777777" w:rsidTr="005E6755">
        <w:trPr>
          <w:trHeight w:val="116"/>
        </w:trPr>
        <w:tc>
          <w:tcPr>
            <w:tcW w:w="5508" w:type="dxa"/>
            <w:tcBorders>
              <w:left w:val="single" w:sz="12" w:space="0" w:color="auto"/>
            </w:tcBorders>
          </w:tcPr>
          <w:p w14:paraId="512AA034" w14:textId="77777777" w:rsidR="00E777F9" w:rsidRPr="00AC3073" w:rsidRDefault="00E777F9" w:rsidP="00E777F9">
            <w:pPr>
              <w:numPr>
                <w:ilvl w:val="0"/>
                <w:numId w:val="39"/>
              </w:numPr>
              <w:ind w:left="720" w:hanging="180"/>
              <w:rPr>
                <w:sz w:val="16"/>
                <w:szCs w:val="16"/>
              </w:rPr>
            </w:pPr>
            <w:r w:rsidRPr="00AC3073">
              <w:rPr>
                <w:sz w:val="16"/>
                <w:szCs w:val="16"/>
              </w:rPr>
              <w:t xml:space="preserve">Writes a personal statement of professional goals </w:t>
            </w:r>
          </w:p>
        </w:tc>
        <w:tc>
          <w:tcPr>
            <w:tcW w:w="4050" w:type="dxa"/>
            <w:tcBorders>
              <w:right w:val="single" w:sz="12" w:space="0" w:color="auto"/>
            </w:tcBorders>
            <w:vAlign w:val="bottom"/>
          </w:tcPr>
          <w:p w14:paraId="6B50C2B4" w14:textId="77777777" w:rsidR="00E777F9" w:rsidRPr="000665E4" w:rsidRDefault="00E777F9" w:rsidP="005E6755">
            <w:pPr>
              <w:shd w:val="clear" w:color="auto" w:fill="FFFFFF"/>
              <w:spacing w:after="120"/>
              <w:jc w:val="center"/>
              <w:rPr>
                <w:sz w:val="18"/>
                <w:szCs w:val="20"/>
              </w:rPr>
            </w:pPr>
          </w:p>
        </w:tc>
      </w:tr>
      <w:tr w:rsidR="00E777F9" w:rsidRPr="000665E4" w14:paraId="749BDB4A" w14:textId="77777777" w:rsidTr="005E6755">
        <w:trPr>
          <w:trHeight w:val="116"/>
        </w:trPr>
        <w:tc>
          <w:tcPr>
            <w:tcW w:w="5508" w:type="dxa"/>
            <w:tcBorders>
              <w:left w:val="single" w:sz="12" w:space="0" w:color="auto"/>
            </w:tcBorders>
          </w:tcPr>
          <w:p w14:paraId="0694E7BB" w14:textId="77777777" w:rsidR="00E777F9" w:rsidRPr="00AC3073" w:rsidRDefault="00E777F9" w:rsidP="00E777F9">
            <w:pPr>
              <w:numPr>
                <w:ilvl w:val="0"/>
                <w:numId w:val="39"/>
              </w:numPr>
              <w:ind w:left="720" w:hanging="180"/>
              <w:rPr>
                <w:sz w:val="16"/>
                <w:szCs w:val="16"/>
              </w:rPr>
            </w:pPr>
            <w:r w:rsidRPr="00AC3073">
              <w:rPr>
                <w:sz w:val="16"/>
                <w:szCs w:val="16"/>
              </w:rPr>
              <w:t>Identifies learning objectives for overall training plan</w:t>
            </w:r>
          </w:p>
        </w:tc>
        <w:tc>
          <w:tcPr>
            <w:tcW w:w="4050" w:type="dxa"/>
            <w:tcBorders>
              <w:right w:val="single" w:sz="12" w:space="0" w:color="auto"/>
            </w:tcBorders>
            <w:vAlign w:val="bottom"/>
          </w:tcPr>
          <w:p w14:paraId="198A95A7" w14:textId="77777777" w:rsidR="00E777F9" w:rsidRPr="000665E4" w:rsidRDefault="00E777F9" w:rsidP="005E6755">
            <w:pPr>
              <w:shd w:val="clear" w:color="auto" w:fill="FFFFFF"/>
              <w:spacing w:after="120"/>
              <w:jc w:val="center"/>
              <w:rPr>
                <w:sz w:val="18"/>
                <w:szCs w:val="20"/>
              </w:rPr>
            </w:pPr>
          </w:p>
        </w:tc>
      </w:tr>
      <w:tr w:rsidR="00E777F9" w:rsidRPr="000665E4" w14:paraId="42850BBA" w14:textId="77777777" w:rsidTr="005E6755">
        <w:trPr>
          <w:trHeight w:val="116"/>
        </w:trPr>
        <w:tc>
          <w:tcPr>
            <w:tcW w:w="5508" w:type="dxa"/>
            <w:tcBorders>
              <w:left w:val="single" w:sz="12" w:space="0" w:color="auto"/>
            </w:tcBorders>
          </w:tcPr>
          <w:p w14:paraId="1A38ABDB" w14:textId="77777777" w:rsidR="00E777F9" w:rsidRPr="00AC3073" w:rsidRDefault="00E777F9" w:rsidP="00E777F9">
            <w:pPr>
              <w:numPr>
                <w:ilvl w:val="0"/>
                <w:numId w:val="39"/>
              </w:numPr>
              <w:ind w:left="720" w:hanging="180"/>
              <w:rPr>
                <w:sz w:val="16"/>
                <w:szCs w:val="16"/>
              </w:rPr>
            </w:pPr>
            <w:r w:rsidRPr="00AC3073">
              <w:rPr>
                <w:sz w:val="16"/>
                <w:szCs w:val="16"/>
              </w:rPr>
              <w:t xml:space="preserve">Systemically and effectively reviews own professional performance via videotape or other technology </w:t>
            </w:r>
          </w:p>
        </w:tc>
        <w:tc>
          <w:tcPr>
            <w:tcW w:w="4050" w:type="dxa"/>
            <w:tcBorders>
              <w:right w:val="single" w:sz="12" w:space="0" w:color="auto"/>
            </w:tcBorders>
            <w:vAlign w:val="bottom"/>
          </w:tcPr>
          <w:p w14:paraId="0B25C1B6" w14:textId="77777777" w:rsidR="00E777F9" w:rsidRPr="000665E4" w:rsidRDefault="00E777F9" w:rsidP="005E6755">
            <w:pPr>
              <w:shd w:val="clear" w:color="auto" w:fill="FFFFFF"/>
              <w:spacing w:after="120"/>
              <w:jc w:val="center"/>
              <w:rPr>
                <w:sz w:val="18"/>
                <w:szCs w:val="20"/>
              </w:rPr>
            </w:pPr>
          </w:p>
        </w:tc>
      </w:tr>
      <w:tr w:rsidR="00E777F9" w:rsidRPr="000665E4" w14:paraId="2F878813" w14:textId="77777777" w:rsidTr="005E6755">
        <w:tc>
          <w:tcPr>
            <w:tcW w:w="9558" w:type="dxa"/>
            <w:gridSpan w:val="2"/>
            <w:tcBorders>
              <w:left w:val="single" w:sz="12" w:space="0" w:color="auto"/>
              <w:right w:val="single" w:sz="12" w:space="0" w:color="auto"/>
            </w:tcBorders>
            <w:shd w:val="clear" w:color="auto" w:fill="D9D9D9"/>
          </w:tcPr>
          <w:p w14:paraId="051FC9A6" w14:textId="77777777" w:rsidR="00E777F9" w:rsidRPr="000665E4" w:rsidRDefault="00E777F9" w:rsidP="005E6755">
            <w:pPr>
              <w:rPr>
                <w:sz w:val="20"/>
                <w:szCs w:val="20"/>
              </w:rPr>
            </w:pPr>
            <w:r>
              <w:rPr>
                <w:b/>
                <w:sz w:val="20"/>
                <w:szCs w:val="20"/>
                <w:shd w:val="clear" w:color="auto" w:fill="CCCCCC"/>
              </w:rPr>
              <w:t>3</w:t>
            </w:r>
            <w:r w:rsidRPr="000665E4">
              <w:rPr>
                <w:b/>
                <w:sz w:val="20"/>
                <w:szCs w:val="20"/>
                <w:shd w:val="clear" w:color="auto" w:fill="CCCCCC"/>
              </w:rPr>
              <w:t xml:space="preserve">. Self-Care </w:t>
            </w:r>
            <w:r w:rsidRPr="000665E4">
              <w:rPr>
                <w:sz w:val="20"/>
                <w:szCs w:val="20"/>
                <w:shd w:val="clear" w:color="auto" w:fill="CCCCCC"/>
              </w:rPr>
              <w:t>(attention to personal health and well-being to assure effective professional functioning</w:t>
            </w:r>
            <w:r w:rsidRPr="000665E4">
              <w:rPr>
                <w:sz w:val="20"/>
                <w:szCs w:val="20"/>
              </w:rPr>
              <w:t>)</w:t>
            </w:r>
          </w:p>
        </w:tc>
      </w:tr>
      <w:tr w:rsidR="00E777F9" w:rsidRPr="000665E4" w14:paraId="208D9A71" w14:textId="77777777" w:rsidTr="005E6755">
        <w:trPr>
          <w:trHeight w:val="269"/>
        </w:trPr>
        <w:tc>
          <w:tcPr>
            <w:tcW w:w="5508" w:type="dxa"/>
            <w:tcBorders>
              <w:left w:val="single" w:sz="12" w:space="0" w:color="auto"/>
            </w:tcBorders>
          </w:tcPr>
          <w:p w14:paraId="7D7BFF2A" w14:textId="77777777" w:rsidR="00E777F9" w:rsidRPr="00AC3073" w:rsidRDefault="00E777F9" w:rsidP="005E6755">
            <w:pPr>
              <w:spacing w:after="120"/>
              <w:rPr>
                <w:sz w:val="20"/>
                <w:szCs w:val="20"/>
              </w:rPr>
            </w:pPr>
            <w:r w:rsidRPr="00AC3073">
              <w:rPr>
                <w:sz w:val="20"/>
                <w:szCs w:val="20"/>
              </w:rPr>
              <w:t>Understands the importance of self-care in effective practice; demonstrates knowledge of self-care methods; attends to self-care</w:t>
            </w:r>
          </w:p>
        </w:tc>
        <w:tc>
          <w:tcPr>
            <w:tcW w:w="4050" w:type="dxa"/>
            <w:tcBorders>
              <w:right w:val="single" w:sz="12" w:space="0" w:color="auto"/>
            </w:tcBorders>
            <w:vAlign w:val="bottom"/>
          </w:tcPr>
          <w:p w14:paraId="18F8EC4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D7FD1CE" w14:textId="77777777" w:rsidTr="005E6755">
        <w:trPr>
          <w:trHeight w:val="215"/>
        </w:trPr>
        <w:tc>
          <w:tcPr>
            <w:tcW w:w="9558" w:type="dxa"/>
            <w:gridSpan w:val="2"/>
            <w:tcBorders>
              <w:left w:val="single" w:sz="12" w:space="0" w:color="auto"/>
              <w:right w:val="single" w:sz="12" w:space="0" w:color="auto"/>
            </w:tcBorders>
            <w:shd w:val="clear" w:color="auto" w:fill="D9D9D9"/>
          </w:tcPr>
          <w:p w14:paraId="736AA66E" w14:textId="77777777" w:rsidR="00E777F9" w:rsidRPr="000665E4" w:rsidRDefault="00E777F9" w:rsidP="005E6755">
            <w:pPr>
              <w:rPr>
                <w:b/>
                <w:sz w:val="20"/>
                <w:szCs w:val="20"/>
              </w:rPr>
            </w:pPr>
            <w:r w:rsidRPr="000665E4">
              <w:rPr>
                <w:b/>
                <w:sz w:val="20"/>
                <w:szCs w:val="20"/>
              </w:rPr>
              <w:t>4. Participation in Supervision Process</w:t>
            </w:r>
          </w:p>
        </w:tc>
      </w:tr>
      <w:tr w:rsidR="00E777F9" w:rsidRPr="000665E4" w14:paraId="56E95CFE" w14:textId="77777777" w:rsidTr="005E6755">
        <w:trPr>
          <w:trHeight w:val="98"/>
        </w:trPr>
        <w:tc>
          <w:tcPr>
            <w:tcW w:w="5508" w:type="dxa"/>
            <w:tcBorders>
              <w:left w:val="single" w:sz="12" w:space="0" w:color="auto"/>
            </w:tcBorders>
          </w:tcPr>
          <w:p w14:paraId="0BA0B1D1" w14:textId="77777777" w:rsidR="00E777F9" w:rsidRPr="00AC3073" w:rsidRDefault="00E777F9" w:rsidP="005E6755">
            <w:pPr>
              <w:spacing w:after="120"/>
              <w:rPr>
                <w:sz w:val="20"/>
                <w:szCs w:val="20"/>
              </w:rPr>
            </w:pPr>
            <w:r w:rsidRPr="00AC3073">
              <w:rPr>
                <w:sz w:val="20"/>
                <w:szCs w:val="20"/>
              </w:rPr>
              <w:t>Demonstrates straightforward, accurate, and respectful communication in supervisory relationship</w:t>
            </w:r>
          </w:p>
        </w:tc>
        <w:tc>
          <w:tcPr>
            <w:tcW w:w="4050" w:type="dxa"/>
            <w:tcBorders>
              <w:right w:val="single" w:sz="12" w:space="0" w:color="auto"/>
            </w:tcBorders>
            <w:vAlign w:val="bottom"/>
          </w:tcPr>
          <w:p w14:paraId="2ED25A92"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40CB901" w14:textId="77777777" w:rsidTr="005E6755">
        <w:trPr>
          <w:trHeight w:val="98"/>
        </w:trPr>
        <w:tc>
          <w:tcPr>
            <w:tcW w:w="5508" w:type="dxa"/>
            <w:tcBorders>
              <w:left w:val="single" w:sz="12" w:space="0" w:color="auto"/>
            </w:tcBorders>
          </w:tcPr>
          <w:p w14:paraId="51A160D4" w14:textId="77777777" w:rsidR="00E777F9" w:rsidRPr="00AC3073" w:rsidRDefault="00E777F9" w:rsidP="00E777F9">
            <w:pPr>
              <w:numPr>
                <w:ilvl w:val="0"/>
                <w:numId w:val="23"/>
              </w:numPr>
              <w:tabs>
                <w:tab w:val="clear" w:pos="360"/>
                <w:tab w:val="num" w:pos="720"/>
              </w:tabs>
              <w:ind w:firstLine="180"/>
              <w:rPr>
                <w:sz w:val="16"/>
                <w:szCs w:val="16"/>
              </w:rPr>
            </w:pPr>
            <w:r w:rsidRPr="00AC3073">
              <w:rPr>
                <w:sz w:val="16"/>
                <w:szCs w:val="16"/>
              </w:rPr>
              <w:t>Demonstrates willingness to admit errors and accept feedback</w:t>
            </w:r>
          </w:p>
        </w:tc>
        <w:tc>
          <w:tcPr>
            <w:tcW w:w="4050" w:type="dxa"/>
            <w:tcBorders>
              <w:right w:val="single" w:sz="12" w:space="0" w:color="auto"/>
            </w:tcBorders>
            <w:vAlign w:val="bottom"/>
          </w:tcPr>
          <w:p w14:paraId="370C75B7" w14:textId="77777777" w:rsidR="00E777F9" w:rsidRPr="000665E4" w:rsidRDefault="00E777F9" w:rsidP="005E6755">
            <w:pPr>
              <w:shd w:val="clear" w:color="auto" w:fill="FFFFFF"/>
              <w:spacing w:after="120"/>
              <w:jc w:val="center"/>
              <w:rPr>
                <w:sz w:val="18"/>
                <w:szCs w:val="20"/>
              </w:rPr>
            </w:pPr>
          </w:p>
        </w:tc>
      </w:tr>
      <w:tr w:rsidR="00E777F9" w:rsidRPr="000665E4" w14:paraId="40CE3958" w14:textId="77777777" w:rsidTr="005E6755">
        <w:trPr>
          <w:trHeight w:val="395"/>
        </w:trPr>
        <w:tc>
          <w:tcPr>
            <w:tcW w:w="5508" w:type="dxa"/>
            <w:tcBorders>
              <w:left w:val="single" w:sz="12" w:space="0" w:color="auto"/>
            </w:tcBorders>
          </w:tcPr>
          <w:p w14:paraId="27225F2A" w14:textId="77777777" w:rsidR="00E777F9" w:rsidRPr="00AC3073" w:rsidRDefault="00E777F9" w:rsidP="00E777F9">
            <w:pPr>
              <w:numPr>
                <w:ilvl w:val="0"/>
                <w:numId w:val="23"/>
              </w:numPr>
              <w:tabs>
                <w:tab w:val="clear" w:pos="360"/>
                <w:tab w:val="num" w:pos="720"/>
              </w:tabs>
              <w:ind w:firstLine="180"/>
              <w:rPr>
                <w:sz w:val="16"/>
                <w:szCs w:val="16"/>
              </w:rPr>
            </w:pPr>
            <w:r w:rsidRPr="00AC3073">
              <w:rPr>
                <w:sz w:val="16"/>
                <w:szCs w:val="16"/>
              </w:rPr>
              <w:t>Acknowledges supervisor’s differing viewpoints in supervision</w:t>
            </w:r>
          </w:p>
        </w:tc>
        <w:tc>
          <w:tcPr>
            <w:tcW w:w="4050" w:type="dxa"/>
            <w:tcBorders>
              <w:right w:val="single" w:sz="12" w:space="0" w:color="auto"/>
            </w:tcBorders>
            <w:vAlign w:val="bottom"/>
          </w:tcPr>
          <w:p w14:paraId="6CA99536" w14:textId="77777777" w:rsidR="00E777F9" w:rsidRPr="000665E4" w:rsidRDefault="00E777F9" w:rsidP="005E6755">
            <w:pPr>
              <w:shd w:val="clear" w:color="auto" w:fill="FFFFFF"/>
              <w:spacing w:after="120"/>
              <w:jc w:val="center"/>
              <w:rPr>
                <w:sz w:val="18"/>
                <w:szCs w:val="20"/>
              </w:rPr>
            </w:pPr>
          </w:p>
        </w:tc>
      </w:tr>
      <w:tr w:rsidR="00E777F9" w:rsidRPr="000665E4" w14:paraId="57516CE7" w14:textId="77777777" w:rsidTr="005E6755">
        <w:trPr>
          <w:trHeight w:val="98"/>
        </w:trPr>
        <w:tc>
          <w:tcPr>
            <w:tcW w:w="5508" w:type="dxa"/>
            <w:tcBorders>
              <w:left w:val="single" w:sz="12" w:space="0" w:color="auto"/>
            </w:tcBorders>
          </w:tcPr>
          <w:p w14:paraId="427AC135" w14:textId="77777777" w:rsidR="00E777F9" w:rsidRPr="00AC3073" w:rsidRDefault="00E777F9" w:rsidP="005E6755">
            <w:r w:rsidRPr="00AC3073">
              <w:rPr>
                <w:sz w:val="20"/>
                <w:szCs w:val="20"/>
              </w:rPr>
              <w:t>Effectively participates in supervision</w:t>
            </w:r>
          </w:p>
        </w:tc>
        <w:tc>
          <w:tcPr>
            <w:tcW w:w="4050" w:type="dxa"/>
            <w:tcBorders>
              <w:right w:val="single" w:sz="12" w:space="0" w:color="auto"/>
            </w:tcBorders>
            <w:vAlign w:val="bottom"/>
          </w:tcPr>
          <w:p w14:paraId="7A52D8BB"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7DF658A" w14:textId="77777777" w:rsidTr="005E6755">
        <w:trPr>
          <w:trHeight w:val="98"/>
        </w:trPr>
        <w:tc>
          <w:tcPr>
            <w:tcW w:w="5508" w:type="dxa"/>
            <w:tcBorders>
              <w:left w:val="single" w:sz="12" w:space="0" w:color="auto"/>
            </w:tcBorders>
          </w:tcPr>
          <w:p w14:paraId="69CBB434" w14:textId="77777777" w:rsidR="00E777F9" w:rsidRPr="00AC3073" w:rsidRDefault="00E777F9" w:rsidP="00E777F9">
            <w:pPr>
              <w:numPr>
                <w:ilvl w:val="0"/>
                <w:numId w:val="23"/>
              </w:numPr>
              <w:tabs>
                <w:tab w:val="clear" w:pos="360"/>
                <w:tab w:val="num" w:pos="720"/>
              </w:tabs>
              <w:ind w:left="720" w:hanging="180"/>
              <w:rPr>
                <w:sz w:val="16"/>
                <w:szCs w:val="16"/>
              </w:rPr>
            </w:pPr>
            <w:r w:rsidRPr="00AC3073">
              <w:rPr>
                <w:sz w:val="16"/>
                <w:szCs w:val="16"/>
              </w:rPr>
              <w:t xml:space="preserve">Seeks supervision to improve performance;  presents work for feedback, and integrates feedback into performance </w:t>
            </w:r>
          </w:p>
        </w:tc>
        <w:tc>
          <w:tcPr>
            <w:tcW w:w="4050" w:type="dxa"/>
            <w:tcBorders>
              <w:right w:val="single" w:sz="12" w:space="0" w:color="auto"/>
            </w:tcBorders>
            <w:vAlign w:val="bottom"/>
          </w:tcPr>
          <w:p w14:paraId="46CD2A5F" w14:textId="77777777" w:rsidR="00E777F9" w:rsidRPr="000665E4" w:rsidRDefault="00E777F9" w:rsidP="005E6755">
            <w:pPr>
              <w:shd w:val="clear" w:color="auto" w:fill="FFFFFF"/>
              <w:spacing w:after="120"/>
              <w:jc w:val="center"/>
              <w:rPr>
                <w:sz w:val="18"/>
                <w:szCs w:val="20"/>
              </w:rPr>
            </w:pPr>
          </w:p>
        </w:tc>
      </w:tr>
      <w:tr w:rsidR="00E777F9" w:rsidRPr="000665E4" w14:paraId="0935690C" w14:textId="77777777" w:rsidTr="005E6755">
        <w:trPr>
          <w:trHeight w:val="584"/>
        </w:trPr>
        <w:tc>
          <w:tcPr>
            <w:tcW w:w="5508" w:type="dxa"/>
            <w:tcBorders>
              <w:left w:val="single" w:sz="12" w:space="0" w:color="auto"/>
            </w:tcBorders>
          </w:tcPr>
          <w:p w14:paraId="60472F9B" w14:textId="77777777" w:rsidR="00E777F9" w:rsidRPr="00AC3073" w:rsidRDefault="00E777F9" w:rsidP="00E777F9">
            <w:pPr>
              <w:numPr>
                <w:ilvl w:val="0"/>
                <w:numId w:val="23"/>
              </w:numPr>
              <w:tabs>
                <w:tab w:val="clear" w:pos="360"/>
                <w:tab w:val="num" w:pos="720"/>
              </w:tabs>
              <w:spacing w:before="100" w:beforeAutospacing="1" w:after="100" w:afterAutospacing="1"/>
              <w:ind w:left="720" w:hanging="180"/>
              <w:rPr>
                <w:sz w:val="16"/>
                <w:szCs w:val="16"/>
              </w:rPr>
            </w:pPr>
            <w:r w:rsidRPr="00AC3073">
              <w:rPr>
                <w:sz w:val="16"/>
                <w:szCs w:val="16"/>
              </w:rPr>
              <w:t xml:space="preserve">Initiates discussion with supervisor of  own reaction to client/patients in session </w:t>
            </w:r>
          </w:p>
        </w:tc>
        <w:tc>
          <w:tcPr>
            <w:tcW w:w="4050" w:type="dxa"/>
            <w:tcBorders>
              <w:right w:val="single" w:sz="12" w:space="0" w:color="auto"/>
            </w:tcBorders>
            <w:vAlign w:val="bottom"/>
          </w:tcPr>
          <w:p w14:paraId="25FA2A4C" w14:textId="77777777" w:rsidR="00E777F9" w:rsidRPr="000665E4" w:rsidRDefault="00E777F9" w:rsidP="005E6755">
            <w:pPr>
              <w:shd w:val="clear" w:color="auto" w:fill="FFFFFF"/>
              <w:spacing w:after="120"/>
              <w:jc w:val="center"/>
              <w:rPr>
                <w:sz w:val="18"/>
                <w:szCs w:val="20"/>
              </w:rPr>
            </w:pPr>
          </w:p>
        </w:tc>
      </w:tr>
      <w:tr w:rsidR="00E777F9" w:rsidRPr="000665E4" w14:paraId="6571E438" w14:textId="77777777" w:rsidTr="005E6755">
        <w:trPr>
          <w:trHeight w:val="98"/>
        </w:trPr>
        <w:tc>
          <w:tcPr>
            <w:tcW w:w="5508" w:type="dxa"/>
            <w:tcBorders>
              <w:left w:val="single" w:sz="12" w:space="0" w:color="auto"/>
            </w:tcBorders>
          </w:tcPr>
          <w:p w14:paraId="610BB71E" w14:textId="77777777" w:rsidR="00E777F9" w:rsidRPr="00AC3073" w:rsidRDefault="00E777F9" w:rsidP="00E777F9">
            <w:pPr>
              <w:numPr>
                <w:ilvl w:val="0"/>
                <w:numId w:val="23"/>
              </w:numPr>
              <w:tabs>
                <w:tab w:val="clear" w:pos="360"/>
                <w:tab w:val="num" w:pos="720"/>
              </w:tabs>
              <w:ind w:left="720" w:hanging="180"/>
              <w:rPr>
                <w:sz w:val="16"/>
                <w:szCs w:val="16"/>
              </w:rPr>
            </w:pPr>
            <w:r w:rsidRPr="00AC3073">
              <w:rPr>
                <w:sz w:val="16"/>
                <w:szCs w:val="16"/>
              </w:rPr>
              <w:t>Seeks supervisor's perspective on client progress</w:t>
            </w:r>
          </w:p>
        </w:tc>
        <w:tc>
          <w:tcPr>
            <w:tcW w:w="4050" w:type="dxa"/>
            <w:tcBorders>
              <w:right w:val="single" w:sz="12" w:space="0" w:color="auto"/>
            </w:tcBorders>
            <w:vAlign w:val="bottom"/>
          </w:tcPr>
          <w:p w14:paraId="197CD7DC" w14:textId="77777777" w:rsidR="00E777F9" w:rsidRPr="000665E4" w:rsidRDefault="00E777F9" w:rsidP="005E6755">
            <w:pPr>
              <w:shd w:val="clear" w:color="auto" w:fill="FFFFFF"/>
              <w:spacing w:after="120"/>
              <w:jc w:val="center"/>
              <w:rPr>
                <w:sz w:val="18"/>
                <w:szCs w:val="20"/>
              </w:rPr>
            </w:pPr>
          </w:p>
        </w:tc>
      </w:tr>
      <w:tr w:rsidR="00E777F9" w:rsidRPr="000665E4" w14:paraId="231C7C4C" w14:textId="77777777" w:rsidTr="005E6755">
        <w:trPr>
          <w:trHeight w:val="696"/>
        </w:trPr>
        <w:tc>
          <w:tcPr>
            <w:tcW w:w="9558" w:type="dxa"/>
            <w:gridSpan w:val="2"/>
            <w:tcBorders>
              <w:left w:val="single" w:sz="12" w:space="0" w:color="auto"/>
              <w:right w:val="single" w:sz="12" w:space="0" w:color="auto"/>
            </w:tcBorders>
          </w:tcPr>
          <w:p w14:paraId="5D4D1541" w14:textId="77777777" w:rsidR="00E777F9" w:rsidRPr="00CD391D" w:rsidRDefault="00E777F9" w:rsidP="005E6755">
            <w:pPr>
              <w:tabs>
                <w:tab w:val="left" w:pos="0"/>
              </w:tabs>
              <w:jc w:val="both"/>
              <w:outlineLvl w:val="0"/>
              <w:rPr>
                <w:b/>
                <w:sz w:val="20"/>
                <w:szCs w:val="20"/>
              </w:rPr>
            </w:pPr>
            <w:r w:rsidRPr="00434B8E">
              <w:rPr>
                <w:b/>
                <w:sz w:val="20"/>
                <w:szCs w:val="20"/>
              </w:rPr>
              <w:t>ID.  Comments About Trainee’s Reflective Practice</w:t>
            </w:r>
          </w:p>
          <w:p w14:paraId="71354171" w14:textId="77777777" w:rsidR="00E777F9" w:rsidRPr="00CD391D" w:rsidRDefault="00E777F9" w:rsidP="005E6755">
            <w:pPr>
              <w:shd w:val="clear" w:color="auto" w:fill="FFFFFF"/>
              <w:spacing w:after="120"/>
              <w:rPr>
                <w:b/>
                <w:sz w:val="20"/>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16D926FC" w14:textId="77777777" w:rsidR="00E777F9" w:rsidRDefault="00E777F9" w:rsidP="00E777F9">
      <w:pPr>
        <w:tabs>
          <w:tab w:val="left" w:pos="0"/>
        </w:tabs>
        <w:jc w:val="both"/>
        <w:outlineLvl w:val="0"/>
        <w:rPr>
          <w:b/>
        </w:rPr>
      </w:pPr>
    </w:p>
    <w:p w14:paraId="23B94DF1" w14:textId="77777777" w:rsidR="00E777F9" w:rsidRDefault="00E777F9" w:rsidP="00E777F9">
      <w:pPr>
        <w:rPr>
          <w:b/>
        </w:rPr>
      </w:pPr>
      <w:r>
        <w:rPr>
          <w:b/>
        </w:rPr>
        <w:br w:type="page"/>
      </w:r>
    </w:p>
    <w:p w14:paraId="16EFD977" w14:textId="77777777" w:rsidR="00E777F9" w:rsidRPr="000665E4" w:rsidRDefault="00E777F9" w:rsidP="00E777F9">
      <w:pPr>
        <w:tabs>
          <w:tab w:val="left" w:pos="0"/>
        </w:tabs>
        <w:jc w:val="both"/>
        <w:outlineLvl w:val="0"/>
        <w:rPr>
          <w:b/>
        </w:rPr>
      </w:pPr>
      <w:r w:rsidRPr="000665E4">
        <w:rPr>
          <w:b/>
        </w:rPr>
        <w:lastRenderedPageBreak/>
        <w:t>II. RELATIONAL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7B238CD8" w14:textId="77777777" w:rsidTr="005E6755">
        <w:trPr>
          <w:cantSplit/>
          <w:trHeight w:val="188"/>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0A766594" w14:textId="77777777" w:rsidR="00E777F9" w:rsidRPr="000665E4" w:rsidRDefault="00E777F9" w:rsidP="005E6755">
            <w:pPr>
              <w:spacing w:before="120" w:after="120"/>
              <w:rPr>
                <w:sz w:val="22"/>
                <w:szCs w:val="22"/>
              </w:rPr>
            </w:pPr>
            <w:r w:rsidRPr="000665E4">
              <w:rPr>
                <w:sz w:val="20"/>
                <w:szCs w:val="20"/>
              </w:rPr>
              <w:br w:type="page"/>
            </w:r>
            <w:r>
              <w:rPr>
                <w:b/>
                <w:sz w:val="22"/>
                <w:szCs w:val="22"/>
              </w:rPr>
              <w:t>A</w:t>
            </w:r>
            <w:r w:rsidRPr="000665E4">
              <w:rPr>
                <w:b/>
                <w:sz w:val="22"/>
                <w:szCs w:val="22"/>
              </w:rPr>
              <w:t xml:space="preserve">. Relationships: </w:t>
            </w:r>
            <w:r w:rsidRPr="000665E4">
              <w:rPr>
                <w:sz w:val="22"/>
                <w:szCs w:val="22"/>
              </w:rPr>
              <w:t>Relate effectively and meaningfully with individuals, groups, and/or communities.</w:t>
            </w:r>
          </w:p>
        </w:tc>
      </w:tr>
      <w:tr w:rsidR="00E777F9" w:rsidRPr="000665E4" w14:paraId="162E5D94"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1DDF2F82" w14:textId="77777777" w:rsidR="00E777F9" w:rsidRPr="000665E4" w:rsidRDefault="00E777F9" w:rsidP="005E6755">
            <w:pPr>
              <w:rPr>
                <w:b/>
                <w:sz w:val="20"/>
                <w:szCs w:val="20"/>
              </w:rPr>
            </w:pPr>
            <w:r>
              <w:rPr>
                <w:b/>
                <w:sz w:val="20"/>
                <w:szCs w:val="20"/>
              </w:rPr>
              <w:t>1</w:t>
            </w:r>
            <w:r w:rsidRPr="000665E4">
              <w:rPr>
                <w:b/>
                <w:sz w:val="20"/>
                <w:szCs w:val="20"/>
              </w:rPr>
              <w:t>. Interpersonal Relationships</w:t>
            </w:r>
          </w:p>
        </w:tc>
      </w:tr>
      <w:tr w:rsidR="00E777F9" w:rsidRPr="000665E4" w14:paraId="4AA9AF8B" w14:textId="77777777" w:rsidTr="005E6755">
        <w:trPr>
          <w:trHeight w:val="90"/>
        </w:trPr>
        <w:tc>
          <w:tcPr>
            <w:tcW w:w="5508" w:type="dxa"/>
            <w:tcBorders>
              <w:left w:val="single" w:sz="12" w:space="0" w:color="auto"/>
            </w:tcBorders>
          </w:tcPr>
          <w:p w14:paraId="0BC8B7F5" w14:textId="77777777" w:rsidR="00E777F9" w:rsidRPr="00434B8E" w:rsidRDefault="00E777F9" w:rsidP="005E6755">
            <w:r w:rsidRPr="00434B8E">
              <w:rPr>
                <w:sz w:val="20"/>
                <w:szCs w:val="20"/>
              </w:rPr>
              <w:t>Displays interpersonal skills in service of</w:t>
            </w:r>
            <w:r w:rsidRPr="00434B8E">
              <w:rPr>
                <w:bCs/>
                <w:sz w:val="20"/>
                <w:szCs w:val="20"/>
              </w:rPr>
              <w:t xml:space="preserve"> maintaining productive and respectful relationships with clients, peers/colleagues, supervisors </w:t>
            </w:r>
          </w:p>
        </w:tc>
        <w:tc>
          <w:tcPr>
            <w:tcW w:w="4068" w:type="dxa"/>
            <w:tcBorders>
              <w:right w:val="single" w:sz="12" w:space="0" w:color="auto"/>
            </w:tcBorders>
            <w:vAlign w:val="bottom"/>
          </w:tcPr>
          <w:p w14:paraId="2E45E688"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864EC48" w14:textId="77777777" w:rsidTr="005E6755">
        <w:trPr>
          <w:trHeight w:val="90"/>
        </w:trPr>
        <w:tc>
          <w:tcPr>
            <w:tcW w:w="5508" w:type="dxa"/>
            <w:tcBorders>
              <w:left w:val="single" w:sz="12" w:space="0" w:color="auto"/>
            </w:tcBorders>
          </w:tcPr>
          <w:p w14:paraId="6AC053EA" w14:textId="77777777" w:rsidR="00E777F9" w:rsidRPr="00434B8E" w:rsidRDefault="00E777F9" w:rsidP="00E777F9">
            <w:pPr>
              <w:numPr>
                <w:ilvl w:val="0"/>
                <w:numId w:val="24"/>
              </w:numPr>
              <w:ind w:left="720" w:hanging="180"/>
              <w:rPr>
                <w:sz w:val="16"/>
                <w:szCs w:val="16"/>
              </w:rPr>
            </w:pPr>
            <w:r w:rsidRPr="00434B8E">
              <w:rPr>
                <w:sz w:val="16"/>
                <w:szCs w:val="16"/>
              </w:rPr>
              <w:t>Listens and is empathic with others</w:t>
            </w:r>
          </w:p>
        </w:tc>
        <w:tc>
          <w:tcPr>
            <w:tcW w:w="4068" w:type="dxa"/>
            <w:tcBorders>
              <w:right w:val="single" w:sz="12" w:space="0" w:color="auto"/>
            </w:tcBorders>
            <w:vAlign w:val="bottom"/>
          </w:tcPr>
          <w:p w14:paraId="6F6031D7" w14:textId="77777777" w:rsidR="00E777F9" w:rsidRPr="000665E4" w:rsidRDefault="00E777F9" w:rsidP="005E6755">
            <w:pPr>
              <w:shd w:val="clear" w:color="auto" w:fill="FFFFFF"/>
              <w:spacing w:after="120"/>
              <w:jc w:val="center"/>
              <w:rPr>
                <w:sz w:val="18"/>
                <w:szCs w:val="20"/>
              </w:rPr>
            </w:pPr>
          </w:p>
        </w:tc>
      </w:tr>
      <w:tr w:rsidR="00E777F9" w:rsidRPr="000665E4" w14:paraId="311ED450" w14:textId="77777777" w:rsidTr="005E6755">
        <w:trPr>
          <w:trHeight w:val="90"/>
        </w:trPr>
        <w:tc>
          <w:tcPr>
            <w:tcW w:w="5508" w:type="dxa"/>
            <w:tcBorders>
              <w:left w:val="single" w:sz="12" w:space="0" w:color="auto"/>
            </w:tcBorders>
          </w:tcPr>
          <w:p w14:paraId="32C964A4" w14:textId="77777777" w:rsidR="00E777F9" w:rsidRPr="00434B8E" w:rsidRDefault="00E777F9" w:rsidP="00E777F9">
            <w:pPr>
              <w:numPr>
                <w:ilvl w:val="0"/>
                <w:numId w:val="24"/>
              </w:numPr>
              <w:ind w:left="720" w:hanging="180"/>
              <w:rPr>
                <w:sz w:val="16"/>
                <w:szCs w:val="16"/>
              </w:rPr>
            </w:pPr>
            <w:r w:rsidRPr="00434B8E">
              <w:rPr>
                <w:sz w:val="16"/>
                <w:szCs w:val="16"/>
              </w:rPr>
              <w:t xml:space="preserve">Respects and shows interest in others’ cultures, experiences, values, points of view, goals and desires, fears, etc.  </w:t>
            </w:r>
          </w:p>
        </w:tc>
        <w:tc>
          <w:tcPr>
            <w:tcW w:w="4068" w:type="dxa"/>
            <w:tcBorders>
              <w:right w:val="single" w:sz="12" w:space="0" w:color="auto"/>
            </w:tcBorders>
            <w:vAlign w:val="bottom"/>
          </w:tcPr>
          <w:p w14:paraId="7326C34A" w14:textId="77777777" w:rsidR="00E777F9" w:rsidRPr="000665E4" w:rsidRDefault="00E777F9" w:rsidP="005E6755">
            <w:pPr>
              <w:shd w:val="clear" w:color="auto" w:fill="FFFFFF"/>
              <w:spacing w:after="120"/>
              <w:jc w:val="center"/>
              <w:rPr>
                <w:sz w:val="18"/>
                <w:szCs w:val="20"/>
              </w:rPr>
            </w:pPr>
          </w:p>
        </w:tc>
      </w:tr>
      <w:tr w:rsidR="00E777F9" w:rsidRPr="000665E4" w14:paraId="39A5B62B" w14:textId="77777777" w:rsidTr="005E6755">
        <w:trPr>
          <w:trHeight w:val="90"/>
        </w:trPr>
        <w:tc>
          <w:tcPr>
            <w:tcW w:w="5508" w:type="dxa"/>
            <w:tcBorders>
              <w:left w:val="single" w:sz="12" w:space="0" w:color="auto"/>
            </w:tcBorders>
          </w:tcPr>
          <w:p w14:paraId="06C3C03B" w14:textId="77777777" w:rsidR="00E777F9" w:rsidRPr="00434B8E" w:rsidRDefault="00E777F9" w:rsidP="00E777F9">
            <w:pPr>
              <w:numPr>
                <w:ilvl w:val="0"/>
                <w:numId w:val="24"/>
              </w:numPr>
              <w:ind w:left="720" w:hanging="180"/>
              <w:rPr>
                <w:sz w:val="16"/>
                <w:szCs w:val="16"/>
              </w:rPr>
            </w:pPr>
            <w:r w:rsidRPr="00434B8E">
              <w:rPr>
                <w:sz w:val="16"/>
                <w:szCs w:val="16"/>
              </w:rPr>
              <w:t xml:space="preserve">Demonstrates interpersonal skills verbally and non-verbally  </w:t>
            </w:r>
          </w:p>
        </w:tc>
        <w:tc>
          <w:tcPr>
            <w:tcW w:w="4068" w:type="dxa"/>
            <w:tcBorders>
              <w:right w:val="single" w:sz="12" w:space="0" w:color="auto"/>
            </w:tcBorders>
            <w:vAlign w:val="bottom"/>
          </w:tcPr>
          <w:p w14:paraId="1EB24FA2" w14:textId="77777777" w:rsidR="00E777F9" w:rsidRPr="000665E4" w:rsidRDefault="00E777F9" w:rsidP="005E6755">
            <w:pPr>
              <w:shd w:val="clear" w:color="auto" w:fill="FFFFFF"/>
              <w:spacing w:after="120"/>
              <w:jc w:val="center"/>
              <w:rPr>
                <w:sz w:val="18"/>
                <w:szCs w:val="20"/>
              </w:rPr>
            </w:pPr>
          </w:p>
        </w:tc>
      </w:tr>
      <w:tr w:rsidR="00E777F9" w:rsidRPr="000665E4" w14:paraId="373C362B" w14:textId="77777777" w:rsidTr="005E6755">
        <w:trPr>
          <w:trHeight w:val="90"/>
        </w:trPr>
        <w:tc>
          <w:tcPr>
            <w:tcW w:w="5508" w:type="dxa"/>
            <w:tcBorders>
              <w:left w:val="single" w:sz="12" w:space="0" w:color="auto"/>
            </w:tcBorders>
          </w:tcPr>
          <w:p w14:paraId="254A71EE" w14:textId="77777777" w:rsidR="00E777F9" w:rsidRPr="00434B8E" w:rsidRDefault="00E777F9" w:rsidP="00E777F9">
            <w:pPr>
              <w:numPr>
                <w:ilvl w:val="0"/>
                <w:numId w:val="25"/>
              </w:numPr>
              <w:ind w:left="720" w:hanging="180"/>
              <w:rPr>
                <w:sz w:val="16"/>
                <w:szCs w:val="16"/>
              </w:rPr>
            </w:pPr>
            <w:r w:rsidRPr="00434B8E">
              <w:rPr>
                <w:sz w:val="16"/>
                <w:szCs w:val="16"/>
              </w:rPr>
              <w:t>Works cooperatively and collaboratively with peers</w:t>
            </w:r>
          </w:p>
        </w:tc>
        <w:tc>
          <w:tcPr>
            <w:tcW w:w="4068" w:type="dxa"/>
            <w:tcBorders>
              <w:right w:val="single" w:sz="12" w:space="0" w:color="auto"/>
            </w:tcBorders>
            <w:vAlign w:val="bottom"/>
          </w:tcPr>
          <w:p w14:paraId="340176ED" w14:textId="77777777" w:rsidR="00E777F9" w:rsidRPr="000665E4" w:rsidRDefault="00E777F9" w:rsidP="005E6755">
            <w:pPr>
              <w:shd w:val="clear" w:color="auto" w:fill="FFFFFF"/>
              <w:spacing w:after="120"/>
              <w:jc w:val="center"/>
              <w:rPr>
                <w:sz w:val="18"/>
                <w:szCs w:val="20"/>
              </w:rPr>
            </w:pPr>
          </w:p>
        </w:tc>
      </w:tr>
      <w:tr w:rsidR="00E777F9" w:rsidRPr="000665E4" w14:paraId="2209C7AD" w14:textId="77777777" w:rsidTr="005E6755">
        <w:trPr>
          <w:trHeight w:val="476"/>
        </w:trPr>
        <w:tc>
          <w:tcPr>
            <w:tcW w:w="5508" w:type="dxa"/>
            <w:tcBorders>
              <w:left w:val="single" w:sz="12" w:space="0" w:color="auto"/>
            </w:tcBorders>
          </w:tcPr>
          <w:p w14:paraId="1BF6E1D2" w14:textId="77777777" w:rsidR="00E777F9" w:rsidRPr="00434B8E" w:rsidRDefault="00E777F9" w:rsidP="00E777F9">
            <w:pPr>
              <w:numPr>
                <w:ilvl w:val="0"/>
                <w:numId w:val="25"/>
              </w:numPr>
              <w:ind w:left="720" w:hanging="180"/>
              <w:rPr>
                <w:sz w:val="16"/>
                <w:szCs w:val="16"/>
              </w:rPr>
            </w:pPr>
            <w:r w:rsidRPr="00434B8E">
              <w:rPr>
                <w:sz w:val="16"/>
                <w:szCs w:val="16"/>
              </w:rPr>
              <w:t>Listens to and acknowledges feedback from others</w:t>
            </w:r>
          </w:p>
        </w:tc>
        <w:tc>
          <w:tcPr>
            <w:tcW w:w="4068" w:type="dxa"/>
            <w:tcBorders>
              <w:right w:val="single" w:sz="12" w:space="0" w:color="auto"/>
            </w:tcBorders>
            <w:vAlign w:val="bottom"/>
          </w:tcPr>
          <w:p w14:paraId="6941F2BA" w14:textId="77777777" w:rsidR="00E777F9" w:rsidRPr="000665E4" w:rsidRDefault="00E777F9" w:rsidP="005E6755">
            <w:pPr>
              <w:shd w:val="clear" w:color="auto" w:fill="FFFFFF"/>
              <w:spacing w:after="120"/>
              <w:jc w:val="center"/>
              <w:rPr>
                <w:sz w:val="18"/>
                <w:szCs w:val="20"/>
              </w:rPr>
            </w:pPr>
          </w:p>
        </w:tc>
      </w:tr>
      <w:tr w:rsidR="00E777F9" w:rsidRPr="000665E4" w14:paraId="5FDA16DD" w14:textId="77777777" w:rsidTr="005E6755">
        <w:trPr>
          <w:trHeight w:val="90"/>
        </w:trPr>
        <w:tc>
          <w:tcPr>
            <w:tcW w:w="5508" w:type="dxa"/>
            <w:tcBorders>
              <w:left w:val="single" w:sz="12" w:space="0" w:color="auto"/>
            </w:tcBorders>
          </w:tcPr>
          <w:p w14:paraId="6C3E0638" w14:textId="77777777" w:rsidR="00E777F9" w:rsidRPr="00434B8E" w:rsidRDefault="00E777F9" w:rsidP="005E6755">
            <w:pPr>
              <w:rPr>
                <w:bCs/>
                <w:sz w:val="20"/>
                <w:szCs w:val="20"/>
              </w:rPr>
            </w:pPr>
            <w:r w:rsidRPr="00434B8E">
              <w:rPr>
                <w:bCs/>
                <w:sz w:val="20"/>
                <w:szCs w:val="20"/>
              </w:rPr>
              <w:t>Negotiates differences and handles conflict satisfactorily; provides effective feedback to others and receives feedback nondefensively</w:t>
            </w:r>
          </w:p>
        </w:tc>
        <w:tc>
          <w:tcPr>
            <w:tcW w:w="4068" w:type="dxa"/>
            <w:tcBorders>
              <w:right w:val="single" w:sz="12" w:space="0" w:color="auto"/>
            </w:tcBorders>
            <w:vAlign w:val="bottom"/>
          </w:tcPr>
          <w:p w14:paraId="2281926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B9DE876" w14:textId="77777777" w:rsidTr="005E6755">
        <w:trPr>
          <w:trHeight w:val="90"/>
        </w:trPr>
        <w:tc>
          <w:tcPr>
            <w:tcW w:w="5508" w:type="dxa"/>
            <w:tcBorders>
              <w:left w:val="single" w:sz="12" w:space="0" w:color="auto"/>
            </w:tcBorders>
          </w:tcPr>
          <w:p w14:paraId="4CAC04E2"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Acknowledges own role in difficult interactions</w:t>
            </w:r>
          </w:p>
        </w:tc>
        <w:tc>
          <w:tcPr>
            <w:tcW w:w="4068" w:type="dxa"/>
            <w:tcBorders>
              <w:right w:val="single" w:sz="12" w:space="0" w:color="auto"/>
            </w:tcBorders>
            <w:vAlign w:val="bottom"/>
          </w:tcPr>
          <w:p w14:paraId="7E4441D1" w14:textId="77777777" w:rsidR="00E777F9" w:rsidRPr="000665E4" w:rsidRDefault="00E777F9" w:rsidP="005E6755">
            <w:pPr>
              <w:shd w:val="clear" w:color="auto" w:fill="FFFFFF"/>
              <w:spacing w:after="120"/>
              <w:jc w:val="center"/>
              <w:rPr>
                <w:sz w:val="18"/>
                <w:szCs w:val="20"/>
              </w:rPr>
            </w:pPr>
          </w:p>
        </w:tc>
      </w:tr>
      <w:tr w:rsidR="00E777F9" w:rsidRPr="000665E4" w14:paraId="1E4CA0FB" w14:textId="77777777" w:rsidTr="005E6755">
        <w:trPr>
          <w:trHeight w:val="90"/>
        </w:trPr>
        <w:tc>
          <w:tcPr>
            <w:tcW w:w="5508" w:type="dxa"/>
            <w:tcBorders>
              <w:left w:val="single" w:sz="12" w:space="0" w:color="auto"/>
            </w:tcBorders>
          </w:tcPr>
          <w:p w14:paraId="13EBC253"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Seeks clarification in challenging interpersonal communications</w:t>
            </w:r>
          </w:p>
        </w:tc>
        <w:tc>
          <w:tcPr>
            <w:tcW w:w="4068" w:type="dxa"/>
            <w:tcBorders>
              <w:right w:val="single" w:sz="12" w:space="0" w:color="auto"/>
            </w:tcBorders>
            <w:vAlign w:val="bottom"/>
          </w:tcPr>
          <w:p w14:paraId="568A9A41" w14:textId="77777777" w:rsidR="00E777F9" w:rsidRPr="000665E4" w:rsidRDefault="00E777F9" w:rsidP="005E6755">
            <w:pPr>
              <w:shd w:val="clear" w:color="auto" w:fill="FFFFFF"/>
              <w:spacing w:after="120"/>
              <w:jc w:val="center"/>
              <w:rPr>
                <w:sz w:val="18"/>
                <w:szCs w:val="20"/>
              </w:rPr>
            </w:pPr>
          </w:p>
        </w:tc>
      </w:tr>
      <w:tr w:rsidR="00E777F9" w:rsidRPr="000665E4" w14:paraId="7F44EA9B" w14:textId="77777777" w:rsidTr="005E6755">
        <w:trPr>
          <w:trHeight w:val="90"/>
        </w:trPr>
        <w:tc>
          <w:tcPr>
            <w:tcW w:w="5508" w:type="dxa"/>
            <w:tcBorders>
              <w:left w:val="single" w:sz="12" w:space="0" w:color="auto"/>
            </w:tcBorders>
          </w:tcPr>
          <w:p w14:paraId="7CC89033"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Demonstrates understanding of diverse viewpoints in challenging interactions</w:t>
            </w:r>
          </w:p>
        </w:tc>
        <w:tc>
          <w:tcPr>
            <w:tcW w:w="4068" w:type="dxa"/>
            <w:tcBorders>
              <w:right w:val="single" w:sz="12" w:space="0" w:color="auto"/>
            </w:tcBorders>
            <w:vAlign w:val="bottom"/>
          </w:tcPr>
          <w:p w14:paraId="3550FE9F" w14:textId="77777777" w:rsidR="00E777F9" w:rsidRPr="000665E4" w:rsidRDefault="00E777F9" w:rsidP="005E6755">
            <w:pPr>
              <w:shd w:val="clear" w:color="auto" w:fill="FFFFFF"/>
              <w:spacing w:after="120"/>
              <w:jc w:val="center"/>
              <w:rPr>
                <w:sz w:val="18"/>
                <w:szCs w:val="20"/>
              </w:rPr>
            </w:pPr>
          </w:p>
        </w:tc>
      </w:tr>
      <w:tr w:rsidR="00E777F9" w:rsidRPr="000665E4" w14:paraId="25047505" w14:textId="77777777" w:rsidTr="005E6755">
        <w:trPr>
          <w:trHeight w:val="90"/>
        </w:trPr>
        <w:tc>
          <w:tcPr>
            <w:tcW w:w="5508" w:type="dxa"/>
            <w:tcBorders>
              <w:left w:val="single" w:sz="12" w:space="0" w:color="auto"/>
            </w:tcBorders>
          </w:tcPr>
          <w:p w14:paraId="11E93C24"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Provides feedback to supervisor regarding supervisory process</w:t>
            </w:r>
          </w:p>
        </w:tc>
        <w:tc>
          <w:tcPr>
            <w:tcW w:w="4068" w:type="dxa"/>
            <w:tcBorders>
              <w:right w:val="single" w:sz="12" w:space="0" w:color="auto"/>
            </w:tcBorders>
            <w:vAlign w:val="bottom"/>
          </w:tcPr>
          <w:p w14:paraId="3BB4E00F" w14:textId="77777777" w:rsidR="00E777F9" w:rsidRPr="000665E4" w:rsidRDefault="00E777F9" w:rsidP="005E6755">
            <w:pPr>
              <w:shd w:val="clear" w:color="auto" w:fill="FFFFFF"/>
              <w:spacing w:after="120"/>
              <w:jc w:val="center"/>
              <w:rPr>
                <w:sz w:val="18"/>
                <w:szCs w:val="20"/>
              </w:rPr>
            </w:pPr>
          </w:p>
        </w:tc>
      </w:tr>
      <w:tr w:rsidR="00E777F9" w:rsidRPr="000665E4" w14:paraId="42058E7D" w14:textId="77777777" w:rsidTr="005E6755">
        <w:trPr>
          <w:trHeight w:val="90"/>
        </w:trPr>
        <w:tc>
          <w:tcPr>
            <w:tcW w:w="5508" w:type="dxa"/>
            <w:tcBorders>
              <w:left w:val="single" w:sz="12" w:space="0" w:color="auto"/>
            </w:tcBorders>
          </w:tcPr>
          <w:p w14:paraId="370A04ED"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Provides feedback to peers regarding peers’ clinical work in context of group supervision or case conference</w:t>
            </w:r>
          </w:p>
        </w:tc>
        <w:tc>
          <w:tcPr>
            <w:tcW w:w="4068" w:type="dxa"/>
            <w:tcBorders>
              <w:right w:val="single" w:sz="12" w:space="0" w:color="auto"/>
            </w:tcBorders>
            <w:vAlign w:val="bottom"/>
          </w:tcPr>
          <w:p w14:paraId="166BD636" w14:textId="77777777" w:rsidR="00E777F9" w:rsidRPr="000665E4" w:rsidRDefault="00E777F9" w:rsidP="005E6755">
            <w:pPr>
              <w:shd w:val="clear" w:color="auto" w:fill="FFFFFF"/>
              <w:spacing w:after="120"/>
              <w:jc w:val="center"/>
              <w:rPr>
                <w:sz w:val="18"/>
                <w:szCs w:val="20"/>
              </w:rPr>
            </w:pPr>
          </w:p>
        </w:tc>
      </w:tr>
      <w:tr w:rsidR="00E777F9" w:rsidRPr="000665E4" w14:paraId="7FA237AA" w14:textId="77777777" w:rsidTr="005E6755">
        <w:trPr>
          <w:trHeight w:val="90"/>
        </w:trPr>
        <w:tc>
          <w:tcPr>
            <w:tcW w:w="5508" w:type="dxa"/>
            <w:tcBorders>
              <w:left w:val="single" w:sz="12" w:space="0" w:color="auto"/>
            </w:tcBorders>
          </w:tcPr>
          <w:p w14:paraId="6A382614" w14:textId="77777777" w:rsidR="00E777F9" w:rsidRPr="00434B8E" w:rsidRDefault="00E777F9" w:rsidP="00E777F9">
            <w:pPr>
              <w:numPr>
                <w:ilvl w:val="0"/>
                <w:numId w:val="31"/>
              </w:numPr>
              <w:tabs>
                <w:tab w:val="clear" w:pos="360"/>
                <w:tab w:val="num" w:pos="720"/>
              </w:tabs>
              <w:ind w:left="720" w:hanging="180"/>
              <w:rPr>
                <w:sz w:val="16"/>
                <w:szCs w:val="16"/>
              </w:rPr>
            </w:pPr>
            <w:r w:rsidRPr="00434B8E">
              <w:rPr>
                <w:sz w:val="16"/>
                <w:szCs w:val="16"/>
              </w:rPr>
              <w:t>Accepts and implements supervisory feedback nondefensively</w:t>
            </w:r>
          </w:p>
        </w:tc>
        <w:tc>
          <w:tcPr>
            <w:tcW w:w="4068" w:type="dxa"/>
            <w:tcBorders>
              <w:right w:val="single" w:sz="12" w:space="0" w:color="auto"/>
            </w:tcBorders>
            <w:vAlign w:val="bottom"/>
          </w:tcPr>
          <w:p w14:paraId="0719B0D9" w14:textId="77777777" w:rsidR="00E777F9" w:rsidRPr="000665E4" w:rsidRDefault="00E777F9" w:rsidP="005E6755">
            <w:pPr>
              <w:shd w:val="clear" w:color="auto" w:fill="FFFFFF"/>
              <w:spacing w:after="120"/>
              <w:jc w:val="center"/>
              <w:rPr>
                <w:sz w:val="18"/>
                <w:szCs w:val="20"/>
              </w:rPr>
            </w:pPr>
          </w:p>
        </w:tc>
      </w:tr>
      <w:tr w:rsidR="00E777F9" w:rsidRPr="000665E4" w14:paraId="303C5190" w14:textId="77777777" w:rsidTr="005E6755">
        <w:tc>
          <w:tcPr>
            <w:tcW w:w="9576" w:type="dxa"/>
            <w:gridSpan w:val="2"/>
            <w:tcBorders>
              <w:left w:val="single" w:sz="12" w:space="0" w:color="auto"/>
              <w:right w:val="single" w:sz="12" w:space="0" w:color="auto"/>
            </w:tcBorders>
            <w:shd w:val="clear" w:color="auto" w:fill="D9D9D9"/>
          </w:tcPr>
          <w:p w14:paraId="0D3E75DD" w14:textId="77777777" w:rsidR="00E777F9" w:rsidRPr="000665E4" w:rsidRDefault="00E777F9" w:rsidP="005E6755">
            <w:pPr>
              <w:rPr>
                <w:b/>
                <w:sz w:val="20"/>
                <w:szCs w:val="20"/>
              </w:rPr>
            </w:pPr>
            <w:r>
              <w:rPr>
                <w:b/>
                <w:sz w:val="20"/>
                <w:szCs w:val="20"/>
              </w:rPr>
              <w:t>2</w:t>
            </w:r>
            <w:r w:rsidRPr="000665E4">
              <w:rPr>
                <w:b/>
                <w:sz w:val="20"/>
                <w:szCs w:val="20"/>
              </w:rPr>
              <w:t>. Affective Skills</w:t>
            </w:r>
          </w:p>
        </w:tc>
      </w:tr>
      <w:tr w:rsidR="00E777F9" w:rsidRPr="000665E4" w14:paraId="0DF72E2B" w14:textId="77777777" w:rsidTr="005E6755">
        <w:trPr>
          <w:trHeight w:val="134"/>
        </w:trPr>
        <w:tc>
          <w:tcPr>
            <w:tcW w:w="5508" w:type="dxa"/>
            <w:tcBorders>
              <w:left w:val="single" w:sz="12" w:space="0" w:color="auto"/>
            </w:tcBorders>
          </w:tcPr>
          <w:p w14:paraId="1511D695" w14:textId="77777777" w:rsidR="00E777F9" w:rsidRPr="000665E4" w:rsidRDefault="00E777F9" w:rsidP="005E6755">
            <w:pPr>
              <w:spacing w:after="120"/>
              <w:rPr>
                <w:b/>
                <w:sz w:val="20"/>
                <w:szCs w:val="20"/>
              </w:rPr>
            </w:pPr>
            <w:r w:rsidRPr="00434B8E">
              <w:rPr>
                <w:sz w:val="20"/>
                <w:szCs w:val="20"/>
              </w:rPr>
              <w:t>Displays affective skills and emotional maturit</w:t>
            </w:r>
            <w:r w:rsidRPr="000665E4">
              <w:rPr>
                <w:b/>
                <w:sz w:val="20"/>
                <w:szCs w:val="20"/>
              </w:rPr>
              <w:t>y</w:t>
            </w:r>
          </w:p>
        </w:tc>
        <w:tc>
          <w:tcPr>
            <w:tcW w:w="4068" w:type="dxa"/>
            <w:tcBorders>
              <w:right w:val="single" w:sz="12" w:space="0" w:color="auto"/>
            </w:tcBorders>
            <w:vAlign w:val="bottom"/>
          </w:tcPr>
          <w:p w14:paraId="6861E0B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6F88AD2" w14:textId="77777777" w:rsidTr="005E6755">
        <w:trPr>
          <w:trHeight w:val="134"/>
        </w:trPr>
        <w:tc>
          <w:tcPr>
            <w:tcW w:w="5508" w:type="dxa"/>
            <w:tcBorders>
              <w:left w:val="single" w:sz="12" w:space="0" w:color="auto"/>
            </w:tcBorders>
          </w:tcPr>
          <w:p w14:paraId="5EB2DEFE" w14:textId="77777777" w:rsidR="00E777F9" w:rsidRPr="00434B8E" w:rsidRDefault="00E777F9" w:rsidP="00E777F9">
            <w:pPr>
              <w:numPr>
                <w:ilvl w:val="0"/>
                <w:numId w:val="26"/>
              </w:numPr>
              <w:ind w:firstLine="180"/>
              <w:rPr>
                <w:sz w:val="16"/>
                <w:szCs w:val="16"/>
              </w:rPr>
            </w:pPr>
            <w:r w:rsidRPr="00434B8E">
              <w:rPr>
                <w:sz w:val="16"/>
                <w:szCs w:val="16"/>
              </w:rPr>
              <w:t xml:space="preserve">Notices and expresses feelings </w:t>
            </w:r>
          </w:p>
        </w:tc>
        <w:tc>
          <w:tcPr>
            <w:tcW w:w="4068" w:type="dxa"/>
            <w:tcBorders>
              <w:right w:val="single" w:sz="12" w:space="0" w:color="auto"/>
            </w:tcBorders>
            <w:vAlign w:val="bottom"/>
          </w:tcPr>
          <w:p w14:paraId="0F219908" w14:textId="77777777" w:rsidR="00E777F9" w:rsidRPr="000665E4" w:rsidRDefault="00E777F9" w:rsidP="005E6755">
            <w:pPr>
              <w:shd w:val="clear" w:color="auto" w:fill="FFFFFF"/>
              <w:spacing w:after="120"/>
              <w:jc w:val="center"/>
              <w:rPr>
                <w:sz w:val="18"/>
                <w:szCs w:val="20"/>
              </w:rPr>
            </w:pPr>
          </w:p>
        </w:tc>
      </w:tr>
      <w:tr w:rsidR="00E777F9" w:rsidRPr="000665E4" w14:paraId="5A9ABE48" w14:textId="77777777" w:rsidTr="005E6755">
        <w:trPr>
          <w:trHeight w:val="134"/>
        </w:trPr>
        <w:tc>
          <w:tcPr>
            <w:tcW w:w="5508" w:type="dxa"/>
            <w:tcBorders>
              <w:left w:val="single" w:sz="12" w:space="0" w:color="auto"/>
            </w:tcBorders>
          </w:tcPr>
          <w:p w14:paraId="57F255A2" w14:textId="77777777" w:rsidR="00E777F9" w:rsidRPr="00434B8E" w:rsidRDefault="00E777F9" w:rsidP="00E777F9">
            <w:pPr>
              <w:numPr>
                <w:ilvl w:val="0"/>
                <w:numId w:val="26"/>
              </w:numPr>
              <w:ind w:firstLine="180"/>
              <w:rPr>
                <w:sz w:val="16"/>
                <w:szCs w:val="16"/>
              </w:rPr>
            </w:pPr>
            <w:r w:rsidRPr="00434B8E">
              <w:rPr>
                <w:sz w:val="16"/>
                <w:szCs w:val="16"/>
              </w:rPr>
              <w:t xml:space="preserve">Demonstrates awareness of inner emotional experience        </w:t>
            </w:r>
          </w:p>
        </w:tc>
        <w:tc>
          <w:tcPr>
            <w:tcW w:w="4068" w:type="dxa"/>
            <w:tcBorders>
              <w:right w:val="single" w:sz="12" w:space="0" w:color="auto"/>
            </w:tcBorders>
            <w:vAlign w:val="bottom"/>
          </w:tcPr>
          <w:p w14:paraId="06CBFC4D" w14:textId="77777777" w:rsidR="00E777F9" w:rsidRPr="000665E4" w:rsidRDefault="00E777F9" w:rsidP="005E6755">
            <w:pPr>
              <w:shd w:val="clear" w:color="auto" w:fill="FFFFFF"/>
              <w:spacing w:after="120"/>
              <w:jc w:val="center"/>
              <w:rPr>
                <w:sz w:val="18"/>
                <w:szCs w:val="20"/>
              </w:rPr>
            </w:pPr>
          </w:p>
        </w:tc>
      </w:tr>
      <w:tr w:rsidR="00E777F9" w:rsidRPr="000665E4" w14:paraId="0AF354A3" w14:textId="77777777" w:rsidTr="005E6755">
        <w:trPr>
          <w:trHeight w:val="134"/>
        </w:trPr>
        <w:tc>
          <w:tcPr>
            <w:tcW w:w="5508" w:type="dxa"/>
            <w:tcBorders>
              <w:left w:val="single" w:sz="12" w:space="0" w:color="auto"/>
            </w:tcBorders>
          </w:tcPr>
          <w:p w14:paraId="7D82C5B7" w14:textId="77777777" w:rsidR="00E777F9" w:rsidRPr="00434B8E" w:rsidRDefault="00E777F9" w:rsidP="00E777F9">
            <w:pPr>
              <w:numPr>
                <w:ilvl w:val="0"/>
                <w:numId w:val="26"/>
              </w:numPr>
              <w:ind w:firstLine="180"/>
              <w:rPr>
                <w:sz w:val="16"/>
                <w:szCs w:val="16"/>
              </w:rPr>
            </w:pPr>
            <w:r w:rsidRPr="00434B8E">
              <w:rPr>
                <w:sz w:val="16"/>
                <w:szCs w:val="16"/>
              </w:rPr>
              <w:t>Demonstrates emotional maturity</w:t>
            </w:r>
          </w:p>
        </w:tc>
        <w:tc>
          <w:tcPr>
            <w:tcW w:w="4068" w:type="dxa"/>
            <w:tcBorders>
              <w:right w:val="single" w:sz="12" w:space="0" w:color="auto"/>
            </w:tcBorders>
            <w:vAlign w:val="bottom"/>
          </w:tcPr>
          <w:p w14:paraId="1CE7FD76" w14:textId="77777777" w:rsidR="00E777F9" w:rsidRPr="000665E4" w:rsidRDefault="00E777F9" w:rsidP="005E6755">
            <w:pPr>
              <w:shd w:val="clear" w:color="auto" w:fill="FFFFFF"/>
              <w:spacing w:after="120"/>
              <w:jc w:val="center"/>
              <w:rPr>
                <w:sz w:val="18"/>
                <w:szCs w:val="20"/>
              </w:rPr>
            </w:pPr>
          </w:p>
        </w:tc>
      </w:tr>
      <w:tr w:rsidR="00E777F9" w:rsidRPr="000665E4" w14:paraId="72494D76" w14:textId="77777777" w:rsidTr="005E6755">
        <w:trPr>
          <w:trHeight w:val="134"/>
        </w:trPr>
        <w:tc>
          <w:tcPr>
            <w:tcW w:w="5508" w:type="dxa"/>
            <w:tcBorders>
              <w:left w:val="single" w:sz="12" w:space="0" w:color="auto"/>
            </w:tcBorders>
          </w:tcPr>
          <w:p w14:paraId="3402B09B" w14:textId="77777777" w:rsidR="00E777F9" w:rsidRPr="00434B8E" w:rsidRDefault="00E777F9" w:rsidP="00E777F9">
            <w:pPr>
              <w:numPr>
                <w:ilvl w:val="0"/>
                <w:numId w:val="26"/>
              </w:numPr>
              <w:ind w:firstLine="180"/>
              <w:rPr>
                <w:sz w:val="16"/>
                <w:szCs w:val="16"/>
              </w:rPr>
            </w:pPr>
            <w:r w:rsidRPr="00434B8E">
              <w:rPr>
                <w:sz w:val="16"/>
                <w:szCs w:val="16"/>
              </w:rPr>
              <w:t>Demonstrates affect tolerance</w:t>
            </w:r>
          </w:p>
        </w:tc>
        <w:tc>
          <w:tcPr>
            <w:tcW w:w="4068" w:type="dxa"/>
            <w:tcBorders>
              <w:right w:val="single" w:sz="12" w:space="0" w:color="auto"/>
            </w:tcBorders>
            <w:vAlign w:val="bottom"/>
          </w:tcPr>
          <w:p w14:paraId="663DF768" w14:textId="77777777" w:rsidR="00E777F9" w:rsidRPr="000665E4" w:rsidRDefault="00E777F9" w:rsidP="005E6755">
            <w:pPr>
              <w:shd w:val="clear" w:color="auto" w:fill="FFFFFF"/>
              <w:spacing w:after="120"/>
              <w:jc w:val="center"/>
              <w:rPr>
                <w:sz w:val="18"/>
                <w:szCs w:val="20"/>
              </w:rPr>
            </w:pPr>
          </w:p>
        </w:tc>
      </w:tr>
      <w:tr w:rsidR="00E777F9" w:rsidRPr="000665E4" w14:paraId="4D94D6DD" w14:textId="77777777" w:rsidTr="005E6755">
        <w:trPr>
          <w:trHeight w:val="377"/>
        </w:trPr>
        <w:tc>
          <w:tcPr>
            <w:tcW w:w="5508" w:type="dxa"/>
            <w:tcBorders>
              <w:left w:val="single" w:sz="12" w:space="0" w:color="auto"/>
            </w:tcBorders>
          </w:tcPr>
          <w:p w14:paraId="012D8B4D" w14:textId="77777777" w:rsidR="00E777F9" w:rsidRPr="00434B8E" w:rsidRDefault="00E777F9" w:rsidP="00E777F9">
            <w:pPr>
              <w:numPr>
                <w:ilvl w:val="0"/>
                <w:numId w:val="26"/>
              </w:numPr>
              <w:ind w:firstLine="180"/>
              <w:rPr>
                <w:sz w:val="16"/>
                <w:szCs w:val="16"/>
              </w:rPr>
            </w:pPr>
            <w:r w:rsidRPr="00434B8E">
              <w:rPr>
                <w:sz w:val="16"/>
                <w:szCs w:val="16"/>
              </w:rPr>
              <w:t>Demonstrates comfort with a range of emotions</w:t>
            </w:r>
          </w:p>
        </w:tc>
        <w:tc>
          <w:tcPr>
            <w:tcW w:w="4068" w:type="dxa"/>
            <w:tcBorders>
              <w:right w:val="single" w:sz="12" w:space="0" w:color="auto"/>
            </w:tcBorders>
            <w:vAlign w:val="bottom"/>
          </w:tcPr>
          <w:p w14:paraId="4B45BDF2" w14:textId="77777777" w:rsidR="00E777F9" w:rsidRPr="000665E4" w:rsidRDefault="00E777F9" w:rsidP="005E6755">
            <w:pPr>
              <w:shd w:val="clear" w:color="auto" w:fill="FFFFFF"/>
              <w:spacing w:after="120"/>
              <w:jc w:val="center"/>
              <w:rPr>
                <w:sz w:val="18"/>
                <w:szCs w:val="20"/>
              </w:rPr>
            </w:pPr>
          </w:p>
        </w:tc>
      </w:tr>
      <w:tr w:rsidR="00E777F9" w:rsidRPr="000665E4" w14:paraId="1F9B8A3D" w14:textId="77777777" w:rsidTr="005E6755">
        <w:trPr>
          <w:trHeight w:val="134"/>
        </w:trPr>
        <w:tc>
          <w:tcPr>
            <w:tcW w:w="5508" w:type="dxa"/>
            <w:tcBorders>
              <w:left w:val="single" w:sz="12" w:space="0" w:color="auto"/>
            </w:tcBorders>
          </w:tcPr>
          <w:p w14:paraId="6203BB71" w14:textId="77777777" w:rsidR="00E777F9" w:rsidRPr="00434B8E" w:rsidRDefault="00E777F9" w:rsidP="00E777F9">
            <w:pPr>
              <w:numPr>
                <w:ilvl w:val="0"/>
                <w:numId w:val="26"/>
              </w:numPr>
              <w:ind w:firstLine="180"/>
              <w:rPr>
                <w:sz w:val="16"/>
                <w:szCs w:val="16"/>
              </w:rPr>
            </w:pPr>
            <w:r w:rsidRPr="00434B8E">
              <w:rPr>
                <w:sz w:val="16"/>
                <w:szCs w:val="16"/>
              </w:rPr>
              <w:t>Affect does not overwhelm judgment</w:t>
            </w:r>
          </w:p>
        </w:tc>
        <w:tc>
          <w:tcPr>
            <w:tcW w:w="4068" w:type="dxa"/>
            <w:tcBorders>
              <w:right w:val="single" w:sz="12" w:space="0" w:color="auto"/>
            </w:tcBorders>
            <w:vAlign w:val="bottom"/>
          </w:tcPr>
          <w:p w14:paraId="443AD21D" w14:textId="77777777" w:rsidR="00E777F9" w:rsidRPr="000665E4" w:rsidRDefault="00E777F9" w:rsidP="005E6755">
            <w:pPr>
              <w:shd w:val="clear" w:color="auto" w:fill="FFFFFF"/>
              <w:spacing w:after="120"/>
              <w:jc w:val="center"/>
              <w:rPr>
                <w:sz w:val="18"/>
                <w:szCs w:val="20"/>
              </w:rPr>
            </w:pPr>
          </w:p>
        </w:tc>
      </w:tr>
    </w:tbl>
    <w:p w14:paraId="2D13089F" w14:textId="77777777" w:rsidR="00E777F9" w:rsidRPr="000665E4" w:rsidRDefault="00E777F9" w:rsidP="00E777F9"/>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52A79EFC" w14:textId="77777777" w:rsidTr="005E6755">
        <w:tc>
          <w:tcPr>
            <w:tcW w:w="9576" w:type="dxa"/>
            <w:gridSpan w:val="2"/>
            <w:tcBorders>
              <w:left w:val="single" w:sz="12" w:space="0" w:color="auto"/>
              <w:right w:val="single" w:sz="12" w:space="0" w:color="auto"/>
            </w:tcBorders>
            <w:shd w:val="clear" w:color="auto" w:fill="D9D9D9"/>
          </w:tcPr>
          <w:p w14:paraId="4E3E9A05" w14:textId="77777777" w:rsidR="00E777F9" w:rsidRPr="000665E4" w:rsidRDefault="00E777F9" w:rsidP="005E6755">
            <w:pPr>
              <w:pStyle w:val="PlainText"/>
              <w:widowControl/>
              <w:rPr>
                <w:rFonts w:ascii="Times New Roman" w:hAnsi="Times New Roman"/>
                <w:b/>
              </w:rPr>
            </w:pPr>
            <w:r>
              <w:rPr>
                <w:rFonts w:ascii="Times New Roman" w:hAnsi="Times New Roman"/>
                <w:b/>
              </w:rPr>
              <w:t>3</w:t>
            </w:r>
            <w:r w:rsidRPr="000665E4">
              <w:rPr>
                <w:rFonts w:ascii="Times New Roman" w:hAnsi="Times New Roman"/>
                <w:b/>
              </w:rPr>
              <w:t>. Expressive Skills</w:t>
            </w:r>
          </w:p>
        </w:tc>
      </w:tr>
      <w:tr w:rsidR="00E777F9" w:rsidRPr="000665E4" w14:paraId="26EF0A32" w14:textId="77777777" w:rsidTr="005E6755">
        <w:tc>
          <w:tcPr>
            <w:tcW w:w="5508" w:type="dxa"/>
            <w:tcBorders>
              <w:left w:val="single" w:sz="12" w:space="0" w:color="auto"/>
            </w:tcBorders>
          </w:tcPr>
          <w:p w14:paraId="038B1C57" w14:textId="77777777" w:rsidR="00E777F9" w:rsidRPr="00434B8E" w:rsidRDefault="00E777F9" w:rsidP="005E6755">
            <w:pPr>
              <w:spacing w:after="120"/>
              <w:rPr>
                <w:sz w:val="20"/>
                <w:szCs w:val="20"/>
              </w:rPr>
            </w:pPr>
            <w:r w:rsidRPr="00434B8E">
              <w:rPr>
                <w:sz w:val="20"/>
                <w:szCs w:val="20"/>
              </w:rPr>
              <w:t>Communicates ideas, feelings, and information clearly using verbal, nonverbal, and written skills</w:t>
            </w:r>
          </w:p>
        </w:tc>
        <w:tc>
          <w:tcPr>
            <w:tcW w:w="4068" w:type="dxa"/>
            <w:tcBorders>
              <w:right w:val="single" w:sz="12" w:space="0" w:color="auto"/>
            </w:tcBorders>
            <w:vAlign w:val="bottom"/>
          </w:tcPr>
          <w:p w14:paraId="0ACAF393"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8D9D380" w14:textId="77777777" w:rsidTr="005E6755">
        <w:tc>
          <w:tcPr>
            <w:tcW w:w="5508" w:type="dxa"/>
            <w:tcBorders>
              <w:left w:val="single" w:sz="12" w:space="0" w:color="auto"/>
            </w:tcBorders>
          </w:tcPr>
          <w:p w14:paraId="3B66F80E" w14:textId="77777777" w:rsidR="00E777F9" w:rsidRPr="00434B8E" w:rsidRDefault="00E777F9" w:rsidP="00E777F9">
            <w:pPr>
              <w:numPr>
                <w:ilvl w:val="0"/>
                <w:numId w:val="27"/>
              </w:numPr>
              <w:tabs>
                <w:tab w:val="clear" w:pos="360"/>
                <w:tab w:val="num" w:pos="720"/>
              </w:tabs>
              <w:ind w:left="720" w:hanging="180"/>
              <w:rPr>
                <w:sz w:val="16"/>
                <w:szCs w:val="16"/>
              </w:rPr>
            </w:pPr>
            <w:r w:rsidRPr="00434B8E">
              <w:rPr>
                <w:sz w:val="16"/>
                <w:szCs w:val="16"/>
              </w:rPr>
              <w:t>Written work is organized, easy to understand, and conveys the main points</w:t>
            </w:r>
          </w:p>
        </w:tc>
        <w:tc>
          <w:tcPr>
            <w:tcW w:w="4068" w:type="dxa"/>
            <w:tcBorders>
              <w:right w:val="single" w:sz="12" w:space="0" w:color="auto"/>
            </w:tcBorders>
            <w:vAlign w:val="bottom"/>
          </w:tcPr>
          <w:p w14:paraId="78470D65" w14:textId="77777777" w:rsidR="00E777F9" w:rsidRPr="000665E4" w:rsidRDefault="00E777F9" w:rsidP="005E6755">
            <w:pPr>
              <w:shd w:val="clear" w:color="auto" w:fill="FFFFFF"/>
              <w:spacing w:after="120"/>
              <w:jc w:val="center"/>
              <w:rPr>
                <w:sz w:val="18"/>
                <w:szCs w:val="20"/>
              </w:rPr>
            </w:pPr>
          </w:p>
        </w:tc>
      </w:tr>
      <w:tr w:rsidR="00E777F9" w:rsidRPr="000665E4" w14:paraId="3CDBC241" w14:textId="77777777" w:rsidTr="005E6755">
        <w:tc>
          <w:tcPr>
            <w:tcW w:w="5508" w:type="dxa"/>
            <w:tcBorders>
              <w:left w:val="single" w:sz="12" w:space="0" w:color="auto"/>
            </w:tcBorders>
          </w:tcPr>
          <w:p w14:paraId="3793C06C" w14:textId="77777777" w:rsidR="00E777F9" w:rsidRPr="00434B8E" w:rsidRDefault="00E777F9" w:rsidP="00E777F9">
            <w:pPr>
              <w:numPr>
                <w:ilvl w:val="0"/>
                <w:numId w:val="27"/>
              </w:numPr>
              <w:tabs>
                <w:tab w:val="clear" w:pos="360"/>
                <w:tab w:val="num" w:pos="720"/>
              </w:tabs>
              <w:ind w:left="720" w:hanging="180"/>
              <w:rPr>
                <w:sz w:val="16"/>
                <w:szCs w:val="16"/>
              </w:rPr>
            </w:pPr>
            <w:r w:rsidRPr="00434B8E">
              <w:rPr>
                <w:sz w:val="16"/>
                <w:szCs w:val="16"/>
              </w:rPr>
              <w:t>Shares opinions with others using language that others can understand</w:t>
            </w:r>
          </w:p>
        </w:tc>
        <w:tc>
          <w:tcPr>
            <w:tcW w:w="4068" w:type="dxa"/>
            <w:tcBorders>
              <w:right w:val="single" w:sz="12" w:space="0" w:color="auto"/>
            </w:tcBorders>
            <w:vAlign w:val="bottom"/>
          </w:tcPr>
          <w:p w14:paraId="3A49D0CB" w14:textId="77777777" w:rsidR="00E777F9" w:rsidRPr="000665E4" w:rsidRDefault="00E777F9" w:rsidP="005E6755">
            <w:pPr>
              <w:shd w:val="clear" w:color="auto" w:fill="FFFFFF"/>
              <w:spacing w:after="120"/>
              <w:jc w:val="center"/>
              <w:rPr>
                <w:sz w:val="18"/>
                <w:szCs w:val="20"/>
              </w:rPr>
            </w:pPr>
          </w:p>
        </w:tc>
      </w:tr>
      <w:tr w:rsidR="00E777F9" w:rsidRPr="000665E4" w14:paraId="050EC338" w14:textId="77777777" w:rsidTr="005E6755">
        <w:tc>
          <w:tcPr>
            <w:tcW w:w="5508" w:type="dxa"/>
            <w:tcBorders>
              <w:left w:val="single" w:sz="12" w:space="0" w:color="auto"/>
            </w:tcBorders>
          </w:tcPr>
          <w:p w14:paraId="55B80E87" w14:textId="77777777" w:rsidR="00E777F9" w:rsidRPr="00434B8E" w:rsidRDefault="00E777F9" w:rsidP="00E777F9">
            <w:pPr>
              <w:numPr>
                <w:ilvl w:val="0"/>
                <w:numId w:val="27"/>
              </w:numPr>
              <w:tabs>
                <w:tab w:val="clear" w:pos="360"/>
                <w:tab w:val="num" w:pos="720"/>
              </w:tabs>
              <w:ind w:left="720" w:hanging="180"/>
              <w:rPr>
                <w:sz w:val="16"/>
                <w:szCs w:val="16"/>
              </w:rPr>
            </w:pPr>
            <w:r w:rsidRPr="00434B8E">
              <w:rPr>
                <w:sz w:val="16"/>
                <w:szCs w:val="16"/>
              </w:rPr>
              <w:t xml:space="preserve">Non-verbal behavior  is consistent with verbal communications </w:t>
            </w:r>
          </w:p>
        </w:tc>
        <w:tc>
          <w:tcPr>
            <w:tcW w:w="4068" w:type="dxa"/>
            <w:tcBorders>
              <w:right w:val="single" w:sz="12" w:space="0" w:color="auto"/>
            </w:tcBorders>
            <w:vAlign w:val="bottom"/>
          </w:tcPr>
          <w:p w14:paraId="111245DC" w14:textId="77777777" w:rsidR="00E777F9" w:rsidRPr="000665E4" w:rsidRDefault="00E777F9" w:rsidP="005E6755">
            <w:pPr>
              <w:shd w:val="clear" w:color="auto" w:fill="FFFFFF"/>
              <w:spacing w:after="120"/>
              <w:jc w:val="center"/>
              <w:rPr>
                <w:sz w:val="18"/>
                <w:szCs w:val="20"/>
              </w:rPr>
            </w:pPr>
          </w:p>
        </w:tc>
      </w:tr>
      <w:tr w:rsidR="00E777F9" w:rsidRPr="000665E4" w14:paraId="2ED91C0C" w14:textId="77777777" w:rsidTr="005E6755">
        <w:trPr>
          <w:trHeight w:val="687"/>
        </w:trPr>
        <w:tc>
          <w:tcPr>
            <w:tcW w:w="9576" w:type="dxa"/>
            <w:gridSpan w:val="2"/>
            <w:tcBorders>
              <w:left w:val="single" w:sz="12" w:space="0" w:color="auto"/>
              <w:right w:val="single" w:sz="12" w:space="0" w:color="auto"/>
            </w:tcBorders>
          </w:tcPr>
          <w:p w14:paraId="2263FAF6" w14:textId="77777777" w:rsidR="00E777F9" w:rsidRPr="001C52C5" w:rsidRDefault="00E777F9" w:rsidP="005E6755">
            <w:pPr>
              <w:shd w:val="clear" w:color="auto" w:fill="FFFFFF"/>
              <w:spacing w:after="120"/>
              <w:rPr>
                <w:sz w:val="18"/>
                <w:szCs w:val="18"/>
              </w:rPr>
            </w:pPr>
            <w:r w:rsidRPr="00434B8E">
              <w:rPr>
                <w:b/>
                <w:sz w:val="20"/>
                <w:szCs w:val="20"/>
              </w:rPr>
              <w:t>IIA. Comments About Trainee’s Professional Relationships</w:t>
            </w:r>
          </w:p>
          <w:p w14:paraId="709F6B02" w14:textId="77777777" w:rsidR="00E777F9" w:rsidRPr="001C52C5" w:rsidRDefault="00E777F9" w:rsidP="005E6755">
            <w:pPr>
              <w:shd w:val="clear" w:color="auto" w:fill="FFFFFF"/>
              <w:spacing w:after="120"/>
              <w:rPr>
                <w:sz w:val="18"/>
                <w:szCs w:val="18"/>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5A15B6A0" w14:textId="77777777" w:rsidR="00E777F9" w:rsidRPr="000665E4" w:rsidRDefault="00E777F9" w:rsidP="00E777F9">
      <w:pPr>
        <w:rPr>
          <w:b/>
        </w:rPr>
      </w:pPr>
    </w:p>
    <w:p w14:paraId="0E0BEFCB" w14:textId="77777777" w:rsidR="00E777F9" w:rsidRDefault="00E777F9" w:rsidP="00E777F9">
      <w:pPr>
        <w:rPr>
          <w:b/>
        </w:rPr>
      </w:pPr>
      <w:r>
        <w:rPr>
          <w:b/>
        </w:rPr>
        <w:br w:type="page"/>
      </w:r>
    </w:p>
    <w:p w14:paraId="7AFB0626" w14:textId="77777777" w:rsidR="00E777F9" w:rsidRPr="000665E4" w:rsidRDefault="00E777F9" w:rsidP="00E777F9">
      <w:pPr>
        <w:rPr>
          <w:b/>
        </w:rPr>
      </w:pPr>
      <w:r w:rsidRPr="000665E4">
        <w:rPr>
          <w:b/>
        </w:rPr>
        <w:lastRenderedPageBreak/>
        <w:t>III. SCIENCE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98"/>
        <w:gridCol w:w="3978"/>
      </w:tblGrid>
      <w:tr w:rsidR="00E777F9" w:rsidRPr="000665E4" w14:paraId="1461D78C" w14:textId="77777777" w:rsidTr="005E6755">
        <w:trPr>
          <w:trHeight w:val="539"/>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0B27E3FB" w14:textId="77777777" w:rsidR="00E777F9" w:rsidRPr="000665E4" w:rsidRDefault="00E777F9" w:rsidP="005E6755">
            <w:pPr>
              <w:spacing w:before="120" w:after="120"/>
              <w:ind w:right="72"/>
              <w:rPr>
                <w:sz w:val="22"/>
                <w:szCs w:val="22"/>
              </w:rPr>
            </w:pPr>
            <w:r>
              <w:rPr>
                <w:b/>
                <w:sz w:val="22"/>
                <w:szCs w:val="22"/>
              </w:rPr>
              <w:t>A</w:t>
            </w:r>
            <w:r w:rsidRPr="000665E4">
              <w:rPr>
                <w:b/>
                <w:sz w:val="22"/>
                <w:szCs w:val="22"/>
              </w:rPr>
              <w:t xml:space="preserve">. Scientific Knowledge and Methods: </w:t>
            </w:r>
            <w:r w:rsidRPr="000665E4">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E777F9" w:rsidRPr="000665E4" w14:paraId="1D68C663" w14:textId="77777777" w:rsidTr="005E6755">
        <w:trPr>
          <w:trHeight w:val="357"/>
        </w:trPr>
        <w:tc>
          <w:tcPr>
            <w:tcW w:w="9576" w:type="dxa"/>
            <w:gridSpan w:val="2"/>
            <w:tcBorders>
              <w:top w:val="single" w:sz="12" w:space="0" w:color="auto"/>
              <w:left w:val="single" w:sz="12" w:space="0" w:color="auto"/>
              <w:right w:val="single" w:sz="12" w:space="0" w:color="auto"/>
            </w:tcBorders>
            <w:shd w:val="clear" w:color="auto" w:fill="D9D9D9"/>
          </w:tcPr>
          <w:p w14:paraId="0896D4A7" w14:textId="77777777" w:rsidR="00E777F9" w:rsidRPr="000665E4" w:rsidRDefault="00E777F9" w:rsidP="005E6755">
            <w:pPr>
              <w:rPr>
                <w:sz w:val="20"/>
                <w:szCs w:val="20"/>
              </w:rPr>
            </w:pPr>
            <w:r>
              <w:rPr>
                <w:b/>
                <w:sz w:val="20"/>
                <w:szCs w:val="20"/>
              </w:rPr>
              <w:t>1</w:t>
            </w:r>
            <w:r w:rsidRPr="000665E4">
              <w:rPr>
                <w:b/>
                <w:sz w:val="20"/>
                <w:szCs w:val="20"/>
              </w:rPr>
              <w:t>.</w:t>
            </w:r>
            <w:r w:rsidRPr="000665E4">
              <w:rPr>
                <w:sz w:val="20"/>
                <w:szCs w:val="20"/>
              </w:rPr>
              <w:t xml:space="preserve"> </w:t>
            </w:r>
            <w:r w:rsidRPr="000665E4">
              <w:rPr>
                <w:b/>
                <w:sz w:val="20"/>
                <w:szCs w:val="20"/>
              </w:rPr>
              <w:t>Scientific Mindedness</w:t>
            </w:r>
          </w:p>
        </w:tc>
      </w:tr>
      <w:tr w:rsidR="00E777F9" w:rsidRPr="000665E4" w14:paraId="1D0F50A1" w14:textId="77777777" w:rsidTr="005E6755">
        <w:tc>
          <w:tcPr>
            <w:tcW w:w="5598" w:type="dxa"/>
            <w:tcBorders>
              <w:left w:val="single" w:sz="12" w:space="0" w:color="auto"/>
            </w:tcBorders>
          </w:tcPr>
          <w:p w14:paraId="578F94E3" w14:textId="77777777" w:rsidR="00E777F9" w:rsidRPr="00434B8E" w:rsidRDefault="00E777F9" w:rsidP="005E6755">
            <w:pPr>
              <w:spacing w:after="120"/>
              <w:rPr>
                <w:sz w:val="20"/>
                <w:szCs w:val="20"/>
              </w:rPr>
            </w:pPr>
            <w:r w:rsidRPr="00434B8E">
              <w:rPr>
                <w:sz w:val="20"/>
                <w:szCs w:val="20"/>
              </w:rPr>
              <w:t>Displays critical scientific thinking</w:t>
            </w:r>
          </w:p>
        </w:tc>
        <w:tc>
          <w:tcPr>
            <w:tcW w:w="3978" w:type="dxa"/>
            <w:tcBorders>
              <w:right w:val="single" w:sz="12" w:space="0" w:color="auto"/>
            </w:tcBorders>
            <w:vAlign w:val="bottom"/>
          </w:tcPr>
          <w:p w14:paraId="3A4FA8E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4DAF3AD9" w14:textId="77777777" w:rsidTr="005E6755">
        <w:tc>
          <w:tcPr>
            <w:tcW w:w="5598" w:type="dxa"/>
            <w:tcBorders>
              <w:left w:val="single" w:sz="12" w:space="0" w:color="auto"/>
            </w:tcBorders>
          </w:tcPr>
          <w:p w14:paraId="6F94F87E" w14:textId="77777777" w:rsidR="00E777F9" w:rsidRPr="00434B8E" w:rsidRDefault="00E777F9" w:rsidP="00E777F9">
            <w:pPr>
              <w:numPr>
                <w:ilvl w:val="0"/>
                <w:numId w:val="40"/>
              </w:numPr>
              <w:tabs>
                <w:tab w:val="left" w:pos="533"/>
              </w:tabs>
              <w:ind w:left="720"/>
              <w:rPr>
                <w:sz w:val="16"/>
                <w:szCs w:val="16"/>
              </w:rPr>
            </w:pPr>
            <w:r w:rsidRPr="00434B8E">
              <w:rPr>
                <w:sz w:val="16"/>
                <w:szCs w:val="16"/>
              </w:rPr>
              <w:t xml:space="preserve">Questions assumptions of knowledge </w:t>
            </w:r>
          </w:p>
        </w:tc>
        <w:tc>
          <w:tcPr>
            <w:tcW w:w="3978" w:type="dxa"/>
            <w:tcBorders>
              <w:right w:val="single" w:sz="12" w:space="0" w:color="auto"/>
            </w:tcBorders>
            <w:vAlign w:val="bottom"/>
          </w:tcPr>
          <w:p w14:paraId="410DE8F8" w14:textId="77777777" w:rsidR="00E777F9" w:rsidRPr="000665E4" w:rsidRDefault="00E777F9" w:rsidP="005E6755">
            <w:pPr>
              <w:shd w:val="clear" w:color="auto" w:fill="FFFFFF"/>
              <w:spacing w:after="120"/>
              <w:jc w:val="center"/>
              <w:rPr>
                <w:sz w:val="18"/>
                <w:szCs w:val="20"/>
              </w:rPr>
            </w:pPr>
          </w:p>
        </w:tc>
      </w:tr>
      <w:tr w:rsidR="00E777F9" w:rsidRPr="000665E4" w14:paraId="27F2010A" w14:textId="77777777" w:rsidTr="005E6755">
        <w:tc>
          <w:tcPr>
            <w:tcW w:w="5598" w:type="dxa"/>
            <w:tcBorders>
              <w:left w:val="single" w:sz="12" w:space="0" w:color="auto"/>
            </w:tcBorders>
          </w:tcPr>
          <w:p w14:paraId="56717EFB" w14:textId="77777777" w:rsidR="00E777F9" w:rsidRPr="00434B8E" w:rsidRDefault="00E777F9" w:rsidP="00E777F9">
            <w:pPr>
              <w:numPr>
                <w:ilvl w:val="0"/>
                <w:numId w:val="41"/>
              </w:numPr>
              <w:tabs>
                <w:tab w:val="left" w:pos="533"/>
              </w:tabs>
              <w:ind w:left="720"/>
              <w:rPr>
                <w:sz w:val="16"/>
                <w:szCs w:val="16"/>
              </w:rPr>
            </w:pPr>
            <w:r w:rsidRPr="00434B8E">
              <w:rPr>
                <w:sz w:val="16"/>
                <w:szCs w:val="16"/>
              </w:rPr>
              <w:t xml:space="preserve">Presents own work for the scrutiny of others </w:t>
            </w:r>
          </w:p>
        </w:tc>
        <w:tc>
          <w:tcPr>
            <w:tcW w:w="3978" w:type="dxa"/>
            <w:tcBorders>
              <w:right w:val="single" w:sz="12" w:space="0" w:color="auto"/>
            </w:tcBorders>
            <w:vAlign w:val="bottom"/>
          </w:tcPr>
          <w:p w14:paraId="5B214F74" w14:textId="77777777" w:rsidR="00E777F9" w:rsidRPr="000665E4" w:rsidRDefault="00E777F9" w:rsidP="005E6755">
            <w:pPr>
              <w:shd w:val="clear" w:color="auto" w:fill="FFFFFF"/>
              <w:spacing w:after="120"/>
              <w:jc w:val="center"/>
              <w:rPr>
                <w:sz w:val="18"/>
                <w:szCs w:val="20"/>
              </w:rPr>
            </w:pPr>
          </w:p>
        </w:tc>
      </w:tr>
      <w:tr w:rsidR="00E777F9" w:rsidRPr="000665E4" w14:paraId="78537F5E" w14:textId="77777777" w:rsidTr="005E6755">
        <w:tc>
          <w:tcPr>
            <w:tcW w:w="5598" w:type="dxa"/>
            <w:tcBorders>
              <w:left w:val="single" w:sz="12" w:space="0" w:color="auto"/>
            </w:tcBorders>
          </w:tcPr>
          <w:p w14:paraId="0A1EA5B1" w14:textId="77777777" w:rsidR="00E777F9" w:rsidRPr="00434B8E" w:rsidRDefault="00E777F9" w:rsidP="00E777F9">
            <w:pPr>
              <w:numPr>
                <w:ilvl w:val="0"/>
                <w:numId w:val="41"/>
              </w:numPr>
              <w:tabs>
                <w:tab w:val="left" w:pos="533"/>
              </w:tabs>
              <w:ind w:left="720"/>
              <w:rPr>
                <w:sz w:val="16"/>
                <w:szCs w:val="16"/>
              </w:rPr>
            </w:pPr>
            <w:r w:rsidRPr="00434B8E">
              <w:rPr>
                <w:sz w:val="16"/>
                <w:szCs w:val="16"/>
              </w:rPr>
              <w:t>Formulates appropriate questions regarding case conceptualization</w:t>
            </w:r>
          </w:p>
        </w:tc>
        <w:tc>
          <w:tcPr>
            <w:tcW w:w="3978" w:type="dxa"/>
            <w:tcBorders>
              <w:right w:val="single" w:sz="12" w:space="0" w:color="auto"/>
            </w:tcBorders>
            <w:vAlign w:val="bottom"/>
          </w:tcPr>
          <w:p w14:paraId="54C72E99" w14:textId="77777777" w:rsidR="00E777F9" w:rsidRPr="000665E4" w:rsidRDefault="00E777F9" w:rsidP="005E6755">
            <w:pPr>
              <w:shd w:val="clear" w:color="auto" w:fill="FFFFFF"/>
              <w:spacing w:after="120"/>
              <w:jc w:val="center"/>
              <w:rPr>
                <w:sz w:val="18"/>
                <w:szCs w:val="20"/>
              </w:rPr>
            </w:pPr>
          </w:p>
        </w:tc>
      </w:tr>
      <w:tr w:rsidR="00E777F9" w:rsidRPr="000665E4" w14:paraId="55B583D4" w14:textId="77777777" w:rsidTr="005E6755">
        <w:tc>
          <w:tcPr>
            <w:tcW w:w="9576" w:type="dxa"/>
            <w:gridSpan w:val="2"/>
            <w:tcBorders>
              <w:left w:val="single" w:sz="12" w:space="0" w:color="auto"/>
              <w:right w:val="single" w:sz="12" w:space="0" w:color="auto"/>
            </w:tcBorders>
            <w:shd w:val="clear" w:color="auto" w:fill="D9D9D9"/>
          </w:tcPr>
          <w:p w14:paraId="364A268B" w14:textId="77777777" w:rsidR="00E777F9" w:rsidRPr="000665E4" w:rsidRDefault="00E777F9" w:rsidP="005E6755">
            <w:pPr>
              <w:rPr>
                <w:sz w:val="20"/>
                <w:szCs w:val="20"/>
              </w:rPr>
            </w:pPr>
            <w:r>
              <w:rPr>
                <w:b/>
                <w:sz w:val="20"/>
                <w:szCs w:val="20"/>
              </w:rPr>
              <w:t>2.</w:t>
            </w:r>
            <w:r w:rsidRPr="000665E4">
              <w:rPr>
                <w:sz w:val="20"/>
                <w:szCs w:val="20"/>
              </w:rPr>
              <w:t xml:space="preserve"> </w:t>
            </w:r>
            <w:r w:rsidRPr="000665E4">
              <w:rPr>
                <w:b/>
                <w:sz w:val="20"/>
                <w:szCs w:val="20"/>
              </w:rPr>
              <w:t>Scientific Foundation of Psychology</w:t>
            </w:r>
          </w:p>
        </w:tc>
      </w:tr>
      <w:tr w:rsidR="00E777F9" w:rsidRPr="000665E4" w14:paraId="188D2D8F" w14:textId="77777777" w:rsidTr="005E6755">
        <w:trPr>
          <w:trHeight w:val="90"/>
        </w:trPr>
        <w:tc>
          <w:tcPr>
            <w:tcW w:w="5598" w:type="dxa"/>
            <w:tcBorders>
              <w:left w:val="single" w:sz="12" w:space="0" w:color="auto"/>
            </w:tcBorders>
          </w:tcPr>
          <w:p w14:paraId="2F8F33FC" w14:textId="77777777" w:rsidR="00E777F9" w:rsidRPr="00434B8E" w:rsidRDefault="00E777F9" w:rsidP="005E6755">
            <w:pPr>
              <w:spacing w:after="120"/>
              <w:rPr>
                <w:sz w:val="20"/>
                <w:szCs w:val="20"/>
              </w:rPr>
            </w:pPr>
            <w:r w:rsidRPr="00434B8E">
              <w:rPr>
                <w:sz w:val="20"/>
                <w:szCs w:val="20"/>
              </w:rPr>
              <w:t>Demonstrates understanding of psychology as a science</w:t>
            </w:r>
          </w:p>
        </w:tc>
        <w:tc>
          <w:tcPr>
            <w:tcW w:w="3978" w:type="dxa"/>
            <w:tcBorders>
              <w:right w:val="single" w:sz="12" w:space="0" w:color="auto"/>
            </w:tcBorders>
            <w:vAlign w:val="bottom"/>
          </w:tcPr>
          <w:p w14:paraId="23CA0777"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sz w:val="18"/>
                <w:szCs w:val="18"/>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45B1C3E" w14:textId="77777777" w:rsidTr="005E6755">
        <w:trPr>
          <w:trHeight w:val="90"/>
        </w:trPr>
        <w:tc>
          <w:tcPr>
            <w:tcW w:w="5598" w:type="dxa"/>
            <w:tcBorders>
              <w:left w:val="single" w:sz="12" w:space="0" w:color="auto"/>
            </w:tcBorders>
          </w:tcPr>
          <w:p w14:paraId="7B198BCE" w14:textId="77777777" w:rsidR="00E777F9" w:rsidRPr="00434B8E" w:rsidRDefault="00E777F9" w:rsidP="00E777F9">
            <w:pPr>
              <w:numPr>
                <w:ilvl w:val="0"/>
                <w:numId w:val="42"/>
              </w:numPr>
              <w:ind w:left="540" w:hanging="180"/>
              <w:rPr>
                <w:sz w:val="16"/>
                <w:szCs w:val="16"/>
              </w:rPr>
            </w:pPr>
            <w:r w:rsidRPr="00434B8E">
              <w:rPr>
                <w:sz w:val="16"/>
                <w:szCs w:val="16"/>
              </w:rPr>
              <w:t>Demonstrates understanding of core scientific conceptualizations of human behavior</w:t>
            </w:r>
          </w:p>
        </w:tc>
        <w:tc>
          <w:tcPr>
            <w:tcW w:w="3978" w:type="dxa"/>
            <w:tcBorders>
              <w:right w:val="single" w:sz="12" w:space="0" w:color="auto"/>
            </w:tcBorders>
            <w:vAlign w:val="bottom"/>
          </w:tcPr>
          <w:p w14:paraId="1E155B45" w14:textId="77777777" w:rsidR="00E777F9" w:rsidRPr="000665E4" w:rsidRDefault="00E777F9" w:rsidP="005E6755">
            <w:pPr>
              <w:shd w:val="clear" w:color="auto" w:fill="FFFFFF"/>
              <w:spacing w:after="120"/>
              <w:jc w:val="center"/>
              <w:rPr>
                <w:sz w:val="18"/>
                <w:szCs w:val="20"/>
              </w:rPr>
            </w:pPr>
          </w:p>
        </w:tc>
      </w:tr>
      <w:tr w:rsidR="00E777F9" w:rsidRPr="000665E4" w14:paraId="10359A9E" w14:textId="77777777" w:rsidTr="005E6755">
        <w:trPr>
          <w:trHeight w:val="90"/>
        </w:trPr>
        <w:tc>
          <w:tcPr>
            <w:tcW w:w="5598" w:type="dxa"/>
            <w:tcBorders>
              <w:left w:val="single" w:sz="12" w:space="0" w:color="auto"/>
            </w:tcBorders>
          </w:tcPr>
          <w:p w14:paraId="26573684" w14:textId="77777777" w:rsidR="00E777F9" w:rsidRPr="00434B8E" w:rsidRDefault="00E777F9" w:rsidP="00E777F9">
            <w:pPr>
              <w:numPr>
                <w:ilvl w:val="0"/>
                <w:numId w:val="42"/>
              </w:numPr>
              <w:ind w:left="540" w:hanging="180"/>
              <w:rPr>
                <w:sz w:val="16"/>
                <w:szCs w:val="16"/>
              </w:rPr>
            </w:pPr>
            <w:r w:rsidRPr="00434B8E">
              <w:rPr>
                <w:sz w:val="16"/>
                <w:szCs w:val="16"/>
              </w:rPr>
              <w:t>Demonstrates basic knowledge of the breadth of scientific psychology</w:t>
            </w:r>
          </w:p>
        </w:tc>
        <w:tc>
          <w:tcPr>
            <w:tcW w:w="3978" w:type="dxa"/>
            <w:tcBorders>
              <w:right w:val="single" w:sz="12" w:space="0" w:color="auto"/>
            </w:tcBorders>
            <w:vAlign w:val="bottom"/>
          </w:tcPr>
          <w:p w14:paraId="7AD31E12" w14:textId="77777777" w:rsidR="00E777F9" w:rsidRPr="000665E4" w:rsidRDefault="00E777F9" w:rsidP="005E6755">
            <w:pPr>
              <w:shd w:val="clear" w:color="auto" w:fill="FFFFFF"/>
              <w:spacing w:after="120"/>
              <w:jc w:val="center"/>
              <w:rPr>
                <w:sz w:val="18"/>
                <w:szCs w:val="20"/>
              </w:rPr>
            </w:pPr>
          </w:p>
        </w:tc>
      </w:tr>
      <w:tr w:rsidR="00E777F9" w:rsidRPr="000665E4" w14:paraId="259B7C88" w14:textId="77777777" w:rsidTr="005E6755">
        <w:trPr>
          <w:trHeight w:val="90"/>
        </w:trPr>
        <w:tc>
          <w:tcPr>
            <w:tcW w:w="5598" w:type="dxa"/>
            <w:tcBorders>
              <w:left w:val="single" w:sz="12" w:space="0" w:color="auto"/>
            </w:tcBorders>
          </w:tcPr>
          <w:p w14:paraId="73795F76" w14:textId="77777777" w:rsidR="00E777F9" w:rsidRPr="00434B8E" w:rsidRDefault="00E777F9" w:rsidP="00E777F9">
            <w:pPr>
              <w:numPr>
                <w:ilvl w:val="0"/>
                <w:numId w:val="42"/>
              </w:numPr>
              <w:ind w:left="540" w:hanging="180"/>
              <w:rPr>
                <w:sz w:val="16"/>
                <w:szCs w:val="16"/>
              </w:rPr>
            </w:pPr>
            <w:r w:rsidRPr="00434B8E">
              <w:rPr>
                <w:sz w:val="16"/>
                <w:szCs w:val="16"/>
              </w:rPr>
              <w:t xml:space="preserve">Cites scientific literature to support an argument when appropriate </w:t>
            </w:r>
          </w:p>
        </w:tc>
        <w:tc>
          <w:tcPr>
            <w:tcW w:w="3978" w:type="dxa"/>
            <w:tcBorders>
              <w:right w:val="single" w:sz="12" w:space="0" w:color="auto"/>
            </w:tcBorders>
            <w:vAlign w:val="bottom"/>
          </w:tcPr>
          <w:p w14:paraId="12501753" w14:textId="77777777" w:rsidR="00E777F9" w:rsidRPr="000665E4" w:rsidRDefault="00E777F9" w:rsidP="005E6755">
            <w:pPr>
              <w:shd w:val="clear" w:color="auto" w:fill="FFFFFF"/>
              <w:spacing w:after="120"/>
              <w:jc w:val="center"/>
              <w:rPr>
                <w:sz w:val="18"/>
                <w:szCs w:val="20"/>
              </w:rPr>
            </w:pPr>
          </w:p>
        </w:tc>
      </w:tr>
      <w:tr w:rsidR="00E777F9" w:rsidRPr="000665E4" w14:paraId="1B7EB712" w14:textId="77777777" w:rsidTr="005E6755">
        <w:trPr>
          <w:trHeight w:val="90"/>
        </w:trPr>
        <w:tc>
          <w:tcPr>
            <w:tcW w:w="5598" w:type="dxa"/>
            <w:tcBorders>
              <w:left w:val="single" w:sz="12" w:space="0" w:color="auto"/>
            </w:tcBorders>
          </w:tcPr>
          <w:p w14:paraId="59053BC8" w14:textId="77777777" w:rsidR="00E777F9" w:rsidRPr="00434B8E" w:rsidRDefault="00E777F9" w:rsidP="00E777F9">
            <w:pPr>
              <w:numPr>
                <w:ilvl w:val="0"/>
                <w:numId w:val="42"/>
              </w:numPr>
              <w:ind w:left="540" w:hanging="180"/>
              <w:rPr>
                <w:sz w:val="16"/>
                <w:szCs w:val="16"/>
              </w:rPr>
            </w:pPr>
            <w:r w:rsidRPr="00434B8E">
              <w:rPr>
                <w:sz w:val="16"/>
                <w:szCs w:val="16"/>
              </w:rPr>
              <w:t>Evaluates scholarly literature on a topic as needed</w:t>
            </w:r>
          </w:p>
        </w:tc>
        <w:tc>
          <w:tcPr>
            <w:tcW w:w="3978" w:type="dxa"/>
            <w:tcBorders>
              <w:right w:val="single" w:sz="12" w:space="0" w:color="auto"/>
            </w:tcBorders>
            <w:vAlign w:val="bottom"/>
          </w:tcPr>
          <w:p w14:paraId="38D34159" w14:textId="77777777" w:rsidR="00E777F9" w:rsidRPr="000665E4" w:rsidRDefault="00E777F9" w:rsidP="005E6755">
            <w:pPr>
              <w:shd w:val="clear" w:color="auto" w:fill="FFFFFF"/>
              <w:spacing w:after="120"/>
              <w:jc w:val="center"/>
              <w:rPr>
                <w:sz w:val="18"/>
                <w:szCs w:val="20"/>
              </w:rPr>
            </w:pPr>
          </w:p>
        </w:tc>
      </w:tr>
      <w:tr w:rsidR="00E777F9" w:rsidRPr="000665E4" w14:paraId="4E4531A5" w14:textId="77777777" w:rsidTr="005E6755">
        <w:trPr>
          <w:trHeight w:val="687"/>
        </w:trPr>
        <w:tc>
          <w:tcPr>
            <w:tcW w:w="9576" w:type="dxa"/>
            <w:gridSpan w:val="2"/>
            <w:tcBorders>
              <w:left w:val="single" w:sz="12" w:space="0" w:color="auto"/>
              <w:right w:val="single" w:sz="12" w:space="0" w:color="auto"/>
            </w:tcBorders>
          </w:tcPr>
          <w:p w14:paraId="6741E8CE" w14:textId="77777777" w:rsidR="00E777F9" w:rsidRPr="000665E4" w:rsidRDefault="00E777F9" w:rsidP="005E6755">
            <w:pPr>
              <w:shd w:val="clear" w:color="auto" w:fill="FFFFFF"/>
              <w:spacing w:after="120"/>
              <w:rPr>
                <w:sz w:val="18"/>
                <w:szCs w:val="20"/>
              </w:rPr>
            </w:pPr>
            <w:r w:rsidRPr="00434B8E">
              <w:rPr>
                <w:b/>
                <w:sz w:val="20"/>
                <w:szCs w:val="20"/>
              </w:rPr>
              <w:t xml:space="preserve">IIIA. Comments About </w:t>
            </w:r>
            <w:r>
              <w:rPr>
                <w:b/>
                <w:sz w:val="20"/>
                <w:szCs w:val="20"/>
              </w:rPr>
              <w:t xml:space="preserve">Trainee’s </w:t>
            </w:r>
            <w:r w:rsidRPr="00434B8E">
              <w:rPr>
                <w:b/>
                <w:sz w:val="20"/>
                <w:szCs w:val="20"/>
              </w:rPr>
              <w:t>Scientific Knowledge</w:t>
            </w:r>
          </w:p>
          <w:p w14:paraId="668D1AAC"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4F8E55C4" w14:textId="77777777" w:rsidR="00E777F9" w:rsidRDefault="00E777F9" w:rsidP="00E777F9">
      <w:pPr>
        <w:tabs>
          <w:tab w:val="left" w:pos="0"/>
        </w:tabs>
        <w:jc w:val="both"/>
        <w:outlineLvl w:val="0"/>
        <w:rPr>
          <w:b/>
        </w:rPr>
      </w:pPr>
    </w:p>
    <w:p w14:paraId="227D1D57" w14:textId="77777777" w:rsidR="00E777F9" w:rsidRPr="000665E4" w:rsidRDefault="00E777F9" w:rsidP="00E777F9">
      <w:pPr>
        <w:tabs>
          <w:tab w:val="left" w:pos="0"/>
        </w:tabs>
        <w:jc w:val="both"/>
        <w:outlineLvl w:val="0"/>
        <w:rPr>
          <w:b/>
          <w:sz w:val="28"/>
          <w:szCs w:val="28"/>
          <w:u w:val="single"/>
        </w:rPr>
      </w:pPr>
    </w:p>
    <w:p w14:paraId="34DB63FB" w14:textId="77777777" w:rsidR="00E777F9" w:rsidRPr="000665E4" w:rsidRDefault="00E777F9" w:rsidP="00E777F9">
      <w:pPr>
        <w:tabs>
          <w:tab w:val="left" w:pos="0"/>
        </w:tabs>
        <w:jc w:val="both"/>
        <w:outlineLvl w:val="0"/>
        <w:rPr>
          <w:b/>
          <w:sz w:val="28"/>
          <w:szCs w:val="28"/>
          <w:u w:val="single"/>
        </w:rPr>
      </w:pPr>
      <w:r w:rsidRPr="000665E4">
        <w:rPr>
          <w:b/>
          <w:sz w:val="28"/>
          <w:szCs w:val="28"/>
          <w:u w:val="single"/>
        </w:rPr>
        <w:t>FUNCTIONAL COMPETENCIES</w:t>
      </w:r>
    </w:p>
    <w:p w14:paraId="5F9751B3" w14:textId="77777777" w:rsidR="00E777F9" w:rsidRPr="000665E4" w:rsidRDefault="00E777F9" w:rsidP="00E777F9">
      <w:pPr>
        <w:tabs>
          <w:tab w:val="left" w:pos="0"/>
        </w:tabs>
        <w:jc w:val="both"/>
        <w:outlineLvl w:val="0"/>
        <w:rPr>
          <w:b/>
        </w:rPr>
      </w:pPr>
    </w:p>
    <w:p w14:paraId="4B261EBD" w14:textId="77777777" w:rsidR="00E777F9" w:rsidRPr="000665E4" w:rsidRDefault="00E777F9" w:rsidP="00E777F9">
      <w:pPr>
        <w:tabs>
          <w:tab w:val="left" w:pos="0"/>
        </w:tabs>
        <w:jc w:val="both"/>
        <w:outlineLvl w:val="0"/>
        <w:rPr>
          <w:b/>
        </w:rPr>
      </w:pPr>
      <w:r w:rsidRPr="000665E4">
        <w:rPr>
          <w:b/>
        </w:rPr>
        <w:t>IV. APPLICATION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98"/>
        <w:gridCol w:w="3978"/>
      </w:tblGrid>
      <w:tr w:rsidR="00E777F9" w:rsidRPr="000665E4" w14:paraId="1A5AA513" w14:textId="77777777" w:rsidTr="005E6755">
        <w:trPr>
          <w:cantSplit/>
          <w:trHeight w:val="98"/>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107602EB" w14:textId="77777777" w:rsidR="00E777F9" w:rsidRPr="000665E4" w:rsidRDefault="00E777F9" w:rsidP="005E6755">
            <w:pPr>
              <w:spacing w:before="120" w:after="120"/>
              <w:rPr>
                <w:b/>
                <w:sz w:val="22"/>
                <w:szCs w:val="22"/>
              </w:rPr>
            </w:pPr>
            <w:r>
              <w:rPr>
                <w:b/>
                <w:sz w:val="22"/>
                <w:szCs w:val="22"/>
              </w:rPr>
              <w:t>A</w:t>
            </w:r>
            <w:r w:rsidRPr="000665E4">
              <w:rPr>
                <w:b/>
                <w:sz w:val="22"/>
                <w:szCs w:val="22"/>
              </w:rPr>
              <w:t xml:space="preserve">. Evidence-Based Practice: </w:t>
            </w:r>
            <w:r w:rsidRPr="000665E4">
              <w:rPr>
                <w:sz w:val="22"/>
                <w:szCs w:val="22"/>
              </w:rPr>
              <w:t>Integration of research and clinical expertise in the context of patient factors.</w:t>
            </w:r>
            <w:r w:rsidRPr="000665E4">
              <w:rPr>
                <w:b/>
                <w:sz w:val="22"/>
                <w:szCs w:val="22"/>
              </w:rPr>
              <w:t xml:space="preserve"> </w:t>
            </w:r>
          </w:p>
        </w:tc>
      </w:tr>
      <w:tr w:rsidR="00E777F9" w:rsidRPr="000665E4" w14:paraId="786E6DEC"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227B8A1E" w14:textId="77777777" w:rsidR="00E777F9" w:rsidRPr="000665E4" w:rsidRDefault="00E777F9" w:rsidP="005E6755">
            <w:pPr>
              <w:rPr>
                <w:b/>
                <w:sz w:val="20"/>
                <w:szCs w:val="20"/>
              </w:rPr>
            </w:pPr>
            <w:r>
              <w:rPr>
                <w:b/>
                <w:sz w:val="20"/>
                <w:szCs w:val="20"/>
              </w:rPr>
              <w:t>1</w:t>
            </w:r>
            <w:r w:rsidRPr="000665E4">
              <w:rPr>
                <w:b/>
                <w:sz w:val="20"/>
                <w:szCs w:val="20"/>
              </w:rPr>
              <w:t>. Knowledge and Application of Evidence-Based Practice</w:t>
            </w:r>
          </w:p>
        </w:tc>
      </w:tr>
      <w:tr w:rsidR="00E777F9" w:rsidRPr="000665E4" w14:paraId="5209967D" w14:textId="77777777" w:rsidTr="005E6755">
        <w:trPr>
          <w:trHeight w:val="593"/>
        </w:trPr>
        <w:tc>
          <w:tcPr>
            <w:tcW w:w="5598" w:type="dxa"/>
            <w:tcBorders>
              <w:left w:val="single" w:sz="12" w:space="0" w:color="auto"/>
              <w:bottom w:val="single" w:sz="4" w:space="0" w:color="auto"/>
            </w:tcBorders>
          </w:tcPr>
          <w:p w14:paraId="3F7BEC72" w14:textId="77777777" w:rsidR="00E777F9" w:rsidRPr="00434B8E" w:rsidRDefault="00E777F9" w:rsidP="005E6755">
            <w:pPr>
              <w:spacing w:after="120"/>
              <w:rPr>
                <w:sz w:val="20"/>
                <w:szCs w:val="20"/>
              </w:rPr>
            </w:pPr>
            <w:r w:rsidRPr="00434B8E">
              <w:rPr>
                <w:sz w:val="20"/>
                <w:szCs w:val="20"/>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978" w:type="dxa"/>
            <w:tcBorders>
              <w:bottom w:val="single" w:sz="4" w:space="0" w:color="auto"/>
              <w:right w:val="single" w:sz="12" w:space="0" w:color="auto"/>
            </w:tcBorders>
            <w:vAlign w:val="bottom"/>
          </w:tcPr>
          <w:p w14:paraId="102AB90B"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0E3A012F" w14:textId="77777777" w:rsidTr="005E6755">
        <w:trPr>
          <w:cantSplit/>
          <w:trHeight w:val="179"/>
        </w:trPr>
        <w:tc>
          <w:tcPr>
            <w:tcW w:w="9576" w:type="dxa"/>
            <w:gridSpan w:val="2"/>
            <w:tcBorders>
              <w:left w:val="single" w:sz="12" w:space="0" w:color="auto"/>
              <w:bottom w:val="single" w:sz="12" w:space="0" w:color="auto"/>
              <w:right w:val="single" w:sz="12" w:space="0" w:color="auto"/>
            </w:tcBorders>
            <w:vAlign w:val="center"/>
          </w:tcPr>
          <w:p w14:paraId="54DF1BCA" w14:textId="77777777" w:rsidR="00E777F9" w:rsidRPr="000665E4" w:rsidRDefault="00E777F9" w:rsidP="005E6755">
            <w:pPr>
              <w:spacing w:before="120" w:after="120"/>
              <w:rPr>
                <w:b/>
                <w:sz w:val="22"/>
                <w:szCs w:val="22"/>
              </w:rPr>
            </w:pPr>
            <w:r>
              <w:rPr>
                <w:b/>
                <w:sz w:val="22"/>
                <w:szCs w:val="22"/>
              </w:rPr>
              <w:t>B</w:t>
            </w:r>
            <w:r w:rsidRPr="000665E4">
              <w:rPr>
                <w:b/>
                <w:sz w:val="22"/>
                <w:szCs w:val="22"/>
              </w:rPr>
              <w:t xml:space="preserve">. Assessment: </w:t>
            </w:r>
            <w:r w:rsidRPr="000665E4">
              <w:rPr>
                <w:sz w:val="22"/>
                <w:szCs w:val="22"/>
              </w:rPr>
              <w:t>Assessment and diagnosis of problems, capabilities and issues associated with individuals, groups, and/or organizations.</w:t>
            </w:r>
          </w:p>
        </w:tc>
      </w:tr>
      <w:tr w:rsidR="00E777F9" w:rsidRPr="000665E4" w14:paraId="1B4E52F8" w14:textId="77777777" w:rsidTr="005E6755">
        <w:trPr>
          <w:cantSplit/>
        </w:trPr>
        <w:tc>
          <w:tcPr>
            <w:tcW w:w="9576" w:type="dxa"/>
            <w:gridSpan w:val="2"/>
            <w:tcBorders>
              <w:left w:val="single" w:sz="12" w:space="0" w:color="auto"/>
              <w:right w:val="single" w:sz="12" w:space="0" w:color="auto"/>
            </w:tcBorders>
            <w:shd w:val="clear" w:color="auto" w:fill="D9D9D9"/>
          </w:tcPr>
          <w:p w14:paraId="624C11A8" w14:textId="77777777" w:rsidR="00E777F9" w:rsidRPr="000665E4" w:rsidRDefault="00E777F9" w:rsidP="005E6755">
            <w:pPr>
              <w:rPr>
                <w:b/>
                <w:sz w:val="20"/>
                <w:szCs w:val="20"/>
              </w:rPr>
            </w:pPr>
            <w:r>
              <w:rPr>
                <w:b/>
                <w:sz w:val="20"/>
                <w:szCs w:val="20"/>
              </w:rPr>
              <w:t>1</w:t>
            </w:r>
            <w:r w:rsidRPr="000665E4">
              <w:rPr>
                <w:b/>
                <w:sz w:val="20"/>
                <w:szCs w:val="20"/>
              </w:rPr>
              <w:t>. Diagnosis</w:t>
            </w:r>
          </w:p>
        </w:tc>
      </w:tr>
      <w:tr w:rsidR="00E777F9" w:rsidRPr="000665E4" w14:paraId="04BD7B1C" w14:textId="77777777" w:rsidTr="005E6755">
        <w:trPr>
          <w:cantSplit/>
          <w:trHeight w:val="314"/>
        </w:trPr>
        <w:tc>
          <w:tcPr>
            <w:tcW w:w="5598" w:type="dxa"/>
            <w:tcBorders>
              <w:left w:val="single" w:sz="12" w:space="0" w:color="auto"/>
            </w:tcBorders>
          </w:tcPr>
          <w:p w14:paraId="26D1AE04" w14:textId="77777777" w:rsidR="00E777F9" w:rsidRPr="00332C74" w:rsidRDefault="00E777F9" w:rsidP="005E6755">
            <w:pPr>
              <w:spacing w:after="120"/>
              <w:rPr>
                <w:sz w:val="20"/>
                <w:szCs w:val="20"/>
              </w:rPr>
            </w:pPr>
            <w:r w:rsidRPr="00332C74">
              <w:rPr>
                <w:sz w:val="20"/>
                <w:szCs w:val="20"/>
              </w:rPr>
              <w:t>Demonstrates basic knowledge regarding the range of normal and abnormal behavior in the context of stages of human development and diversity</w:t>
            </w:r>
          </w:p>
        </w:tc>
        <w:tc>
          <w:tcPr>
            <w:tcW w:w="3978" w:type="dxa"/>
            <w:tcBorders>
              <w:right w:val="single" w:sz="12" w:space="0" w:color="auto"/>
            </w:tcBorders>
            <w:vAlign w:val="bottom"/>
          </w:tcPr>
          <w:p w14:paraId="550D9297"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13234A0" w14:textId="77777777" w:rsidTr="005E6755">
        <w:trPr>
          <w:cantSplit/>
        </w:trPr>
        <w:tc>
          <w:tcPr>
            <w:tcW w:w="9576" w:type="dxa"/>
            <w:gridSpan w:val="2"/>
            <w:tcBorders>
              <w:left w:val="single" w:sz="12" w:space="0" w:color="auto"/>
              <w:right w:val="single" w:sz="12" w:space="0" w:color="auto"/>
            </w:tcBorders>
            <w:shd w:val="clear" w:color="auto" w:fill="D9D9D9"/>
          </w:tcPr>
          <w:p w14:paraId="742882E3" w14:textId="77777777" w:rsidR="00E777F9" w:rsidRPr="000665E4" w:rsidRDefault="00E777F9" w:rsidP="005E6755">
            <w:pPr>
              <w:pStyle w:val="Heading1"/>
              <w:rPr>
                <w:bCs/>
                <w:sz w:val="20"/>
                <w:szCs w:val="20"/>
              </w:rPr>
            </w:pPr>
            <w:r>
              <w:rPr>
                <w:sz w:val="20"/>
                <w:szCs w:val="20"/>
              </w:rPr>
              <w:t>2</w:t>
            </w:r>
            <w:r w:rsidRPr="000665E4">
              <w:rPr>
                <w:sz w:val="20"/>
                <w:szCs w:val="20"/>
              </w:rPr>
              <w:t xml:space="preserve">. Conceptualization and Recommendations </w:t>
            </w:r>
          </w:p>
        </w:tc>
      </w:tr>
      <w:tr w:rsidR="00E777F9" w:rsidRPr="000665E4" w14:paraId="0C637BAA" w14:textId="77777777" w:rsidTr="005E6755">
        <w:trPr>
          <w:cantSplit/>
          <w:trHeight w:val="134"/>
        </w:trPr>
        <w:tc>
          <w:tcPr>
            <w:tcW w:w="5598" w:type="dxa"/>
            <w:tcBorders>
              <w:left w:val="single" w:sz="12" w:space="0" w:color="auto"/>
            </w:tcBorders>
          </w:tcPr>
          <w:p w14:paraId="0E19C933" w14:textId="77777777" w:rsidR="00E777F9" w:rsidRPr="00332C74" w:rsidRDefault="00E777F9" w:rsidP="005E6755">
            <w:pPr>
              <w:spacing w:after="120"/>
              <w:rPr>
                <w:sz w:val="20"/>
                <w:szCs w:val="20"/>
              </w:rPr>
            </w:pPr>
            <w:r w:rsidRPr="00332C74">
              <w:rPr>
                <w:sz w:val="20"/>
                <w:szCs w:val="20"/>
              </w:rPr>
              <w:t>Demonstrates basic knowledge of formulating diagnosis and case conceptualization</w:t>
            </w:r>
          </w:p>
        </w:tc>
        <w:tc>
          <w:tcPr>
            <w:tcW w:w="3978" w:type="dxa"/>
            <w:tcBorders>
              <w:right w:val="single" w:sz="12" w:space="0" w:color="auto"/>
            </w:tcBorders>
            <w:vAlign w:val="bottom"/>
          </w:tcPr>
          <w:p w14:paraId="0E4872A9"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3395F39" w14:textId="77777777" w:rsidTr="005E6755">
        <w:trPr>
          <w:cantSplit/>
          <w:trHeight w:val="107"/>
        </w:trPr>
        <w:tc>
          <w:tcPr>
            <w:tcW w:w="9576" w:type="dxa"/>
            <w:gridSpan w:val="2"/>
            <w:tcBorders>
              <w:left w:val="single" w:sz="12" w:space="0" w:color="auto"/>
              <w:right w:val="single" w:sz="12" w:space="0" w:color="auto"/>
            </w:tcBorders>
            <w:shd w:val="clear" w:color="auto" w:fill="CCCCCC"/>
          </w:tcPr>
          <w:p w14:paraId="5F8BDA0F" w14:textId="77777777" w:rsidR="00E777F9" w:rsidRPr="000665E4" w:rsidRDefault="00E777F9" w:rsidP="005E6755">
            <w:pPr>
              <w:rPr>
                <w:sz w:val="20"/>
                <w:szCs w:val="20"/>
              </w:rPr>
            </w:pPr>
            <w:r>
              <w:rPr>
                <w:b/>
                <w:bCs/>
                <w:sz w:val="20"/>
                <w:szCs w:val="20"/>
              </w:rPr>
              <w:t>3</w:t>
            </w:r>
            <w:r w:rsidRPr="000665E4">
              <w:rPr>
                <w:b/>
                <w:bCs/>
                <w:sz w:val="20"/>
                <w:szCs w:val="20"/>
              </w:rPr>
              <w:t>. Communication of Assessment Findings</w:t>
            </w:r>
          </w:p>
        </w:tc>
      </w:tr>
      <w:tr w:rsidR="00E777F9" w:rsidRPr="000665E4" w14:paraId="6C66D9FB" w14:textId="77777777" w:rsidTr="005E6755">
        <w:trPr>
          <w:cantSplit/>
          <w:trHeight w:val="188"/>
        </w:trPr>
        <w:tc>
          <w:tcPr>
            <w:tcW w:w="5598" w:type="dxa"/>
            <w:tcBorders>
              <w:left w:val="single" w:sz="12" w:space="0" w:color="auto"/>
              <w:bottom w:val="single" w:sz="4" w:space="0" w:color="auto"/>
            </w:tcBorders>
          </w:tcPr>
          <w:p w14:paraId="1B06C528" w14:textId="77777777" w:rsidR="00E777F9" w:rsidRPr="00332C74" w:rsidRDefault="00E777F9" w:rsidP="005E6755">
            <w:pPr>
              <w:spacing w:after="120"/>
              <w:rPr>
                <w:bCs/>
                <w:sz w:val="20"/>
                <w:szCs w:val="20"/>
              </w:rPr>
            </w:pPr>
            <w:r w:rsidRPr="00332C74">
              <w:rPr>
                <w:bCs/>
                <w:sz w:val="20"/>
                <w:szCs w:val="20"/>
              </w:rPr>
              <w:t>Demonstrates awareness of models of report writing and progress notes</w:t>
            </w:r>
          </w:p>
        </w:tc>
        <w:tc>
          <w:tcPr>
            <w:tcW w:w="3978" w:type="dxa"/>
            <w:tcBorders>
              <w:bottom w:val="single" w:sz="4" w:space="0" w:color="auto"/>
              <w:right w:val="single" w:sz="12" w:space="0" w:color="auto"/>
            </w:tcBorders>
            <w:vAlign w:val="bottom"/>
          </w:tcPr>
          <w:p w14:paraId="6DC652E4"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D444571" w14:textId="77777777" w:rsidTr="005E6755">
        <w:trPr>
          <w:cantSplit/>
          <w:trHeight w:val="467"/>
        </w:trPr>
        <w:tc>
          <w:tcPr>
            <w:tcW w:w="9576" w:type="dxa"/>
            <w:gridSpan w:val="2"/>
            <w:tcBorders>
              <w:left w:val="single" w:sz="12" w:space="0" w:color="auto"/>
              <w:bottom w:val="single" w:sz="12" w:space="0" w:color="auto"/>
              <w:right w:val="single" w:sz="12" w:space="0" w:color="auto"/>
            </w:tcBorders>
            <w:vAlign w:val="center"/>
          </w:tcPr>
          <w:p w14:paraId="40C5546A" w14:textId="77777777" w:rsidR="00E777F9" w:rsidRPr="000665E4" w:rsidRDefault="00E777F9" w:rsidP="005E6755">
            <w:pPr>
              <w:spacing w:before="120" w:after="120"/>
              <w:rPr>
                <w:sz w:val="22"/>
                <w:szCs w:val="22"/>
              </w:rPr>
            </w:pPr>
            <w:r>
              <w:rPr>
                <w:b/>
                <w:sz w:val="22"/>
                <w:szCs w:val="22"/>
              </w:rPr>
              <w:lastRenderedPageBreak/>
              <w:t>C</w:t>
            </w:r>
            <w:r w:rsidRPr="000665E4">
              <w:rPr>
                <w:b/>
                <w:sz w:val="22"/>
                <w:szCs w:val="22"/>
              </w:rPr>
              <w:t xml:space="preserve">. Intervention: </w:t>
            </w:r>
            <w:r w:rsidRPr="000665E4">
              <w:rPr>
                <w:sz w:val="22"/>
                <w:szCs w:val="22"/>
              </w:rPr>
              <w:t>Interventions designed to alleviate suffering and to promote health and well-being of individuals, groups, and/or organizations.</w:t>
            </w:r>
          </w:p>
        </w:tc>
      </w:tr>
      <w:tr w:rsidR="00E777F9" w:rsidRPr="000665E4" w14:paraId="0E07E879"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6F28DF35" w14:textId="77777777" w:rsidR="00E777F9" w:rsidRPr="000665E4" w:rsidRDefault="00E777F9" w:rsidP="005E6755">
            <w:pPr>
              <w:rPr>
                <w:b/>
                <w:sz w:val="20"/>
                <w:szCs w:val="20"/>
              </w:rPr>
            </w:pPr>
            <w:r w:rsidRPr="000665E4">
              <w:rPr>
                <w:b/>
                <w:sz w:val="20"/>
                <w:szCs w:val="20"/>
              </w:rPr>
              <w:t>1. Intervention planning</w:t>
            </w:r>
          </w:p>
        </w:tc>
      </w:tr>
      <w:tr w:rsidR="00E777F9" w:rsidRPr="000665E4" w14:paraId="2A53B356" w14:textId="77777777" w:rsidTr="005E6755">
        <w:trPr>
          <w:trHeight w:val="134"/>
        </w:trPr>
        <w:tc>
          <w:tcPr>
            <w:tcW w:w="5598" w:type="dxa"/>
            <w:tcBorders>
              <w:left w:val="single" w:sz="12" w:space="0" w:color="auto"/>
            </w:tcBorders>
          </w:tcPr>
          <w:p w14:paraId="606E12F1" w14:textId="77777777" w:rsidR="00E777F9" w:rsidRPr="0037282E" w:rsidRDefault="00E777F9" w:rsidP="005E6755">
            <w:pPr>
              <w:spacing w:after="120"/>
              <w:rPr>
                <w:sz w:val="20"/>
                <w:szCs w:val="20"/>
              </w:rPr>
            </w:pPr>
            <w:r w:rsidRPr="0037282E">
              <w:rPr>
                <w:sz w:val="20"/>
                <w:szCs w:val="20"/>
              </w:rPr>
              <w:t>Displays basic understanding of the relationship between assessment and intervention</w:t>
            </w:r>
          </w:p>
        </w:tc>
        <w:tc>
          <w:tcPr>
            <w:tcW w:w="3978" w:type="dxa"/>
            <w:tcBorders>
              <w:right w:val="single" w:sz="12" w:space="0" w:color="auto"/>
            </w:tcBorders>
            <w:vAlign w:val="bottom"/>
          </w:tcPr>
          <w:p w14:paraId="79D98F19"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57F1787" w14:textId="77777777" w:rsidTr="005E6755">
        <w:tc>
          <w:tcPr>
            <w:tcW w:w="9576" w:type="dxa"/>
            <w:gridSpan w:val="2"/>
            <w:tcBorders>
              <w:left w:val="single" w:sz="12" w:space="0" w:color="auto"/>
              <w:right w:val="single" w:sz="12" w:space="0" w:color="auto"/>
            </w:tcBorders>
            <w:shd w:val="clear" w:color="auto" w:fill="D9D9D9"/>
          </w:tcPr>
          <w:p w14:paraId="6813AA74" w14:textId="77777777" w:rsidR="00E777F9" w:rsidRPr="000665E4" w:rsidRDefault="00E777F9" w:rsidP="005E6755">
            <w:pPr>
              <w:rPr>
                <w:b/>
                <w:sz w:val="20"/>
                <w:szCs w:val="20"/>
              </w:rPr>
            </w:pPr>
            <w:r>
              <w:rPr>
                <w:b/>
                <w:sz w:val="20"/>
                <w:szCs w:val="20"/>
              </w:rPr>
              <w:t>2</w:t>
            </w:r>
            <w:r w:rsidRPr="000665E4">
              <w:rPr>
                <w:b/>
                <w:sz w:val="20"/>
                <w:szCs w:val="20"/>
              </w:rPr>
              <w:t xml:space="preserve">. </w:t>
            </w:r>
            <w:r>
              <w:rPr>
                <w:b/>
                <w:sz w:val="20"/>
                <w:szCs w:val="20"/>
              </w:rPr>
              <w:t xml:space="preserve">Helping </w:t>
            </w:r>
            <w:r w:rsidRPr="000665E4">
              <w:rPr>
                <w:b/>
                <w:sz w:val="20"/>
                <w:szCs w:val="20"/>
              </w:rPr>
              <w:t>Skills</w:t>
            </w:r>
          </w:p>
        </w:tc>
      </w:tr>
      <w:tr w:rsidR="00E777F9" w:rsidRPr="000665E4" w14:paraId="369C1EA6" w14:textId="77777777" w:rsidTr="005E6755">
        <w:tc>
          <w:tcPr>
            <w:tcW w:w="5598" w:type="dxa"/>
            <w:tcBorders>
              <w:left w:val="single" w:sz="12" w:space="0" w:color="auto"/>
            </w:tcBorders>
          </w:tcPr>
          <w:p w14:paraId="07B68BC2" w14:textId="77777777" w:rsidR="00E777F9" w:rsidRPr="00332C74" w:rsidRDefault="00E777F9" w:rsidP="005E6755">
            <w:pPr>
              <w:spacing w:after="120"/>
              <w:rPr>
                <w:sz w:val="20"/>
                <w:szCs w:val="20"/>
              </w:rPr>
            </w:pPr>
            <w:r w:rsidRPr="00332C74">
              <w:rPr>
                <w:sz w:val="20"/>
                <w:szCs w:val="20"/>
              </w:rPr>
              <w:t xml:space="preserve">Displays basic helping skills </w:t>
            </w:r>
          </w:p>
        </w:tc>
        <w:tc>
          <w:tcPr>
            <w:tcW w:w="3978" w:type="dxa"/>
            <w:tcBorders>
              <w:right w:val="single" w:sz="12" w:space="0" w:color="auto"/>
            </w:tcBorders>
            <w:vAlign w:val="bottom"/>
          </w:tcPr>
          <w:p w14:paraId="011C52AB"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1F5886A5" w14:textId="77777777" w:rsidTr="005E6755">
        <w:tc>
          <w:tcPr>
            <w:tcW w:w="5598" w:type="dxa"/>
            <w:tcBorders>
              <w:left w:val="single" w:sz="12" w:space="0" w:color="auto"/>
            </w:tcBorders>
          </w:tcPr>
          <w:p w14:paraId="1E508672" w14:textId="77777777" w:rsidR="00E777F9" w:rsidRPr="00332C74" w:rsidRDefault="00E777F9" w:rsidP="00E777F9">
            <w:pPr>
              <w:numPr>
                <w:ilvl w:val="0"/>
                <w:numId w:val="28"/>
              </w:numPr>
              <w:ind w:left="540" w:hanging="180"/>
              <w:rPr>
                <w:b/>
                <w:sz w:val="16"/>
                <w:szCs w:val="16"/>
              </w:rPr>
            </w:pPr>
            <w:r w:rsidRPr="00332C74">
              <w:rPr>
                <w:sz w:val="16"/>
                <w:szCs w:val="16"/>
              </w:rPr>
              <w:t>Demonstrates helping skills, such as empathic listening, framing problems</w:t>
            </w:r>
          </w:p>
        </w:tc>
        <w:tc>
          <w:tcPr>
            <w:tcW w:w="3978" w:type="dxa"/>
            <w:tcBorders>
              <w:right w:val="single" w:sz="12" w:space="0" w:color="auto"/>
            </w:tcBorders>
            <w:vAlign w:val="bottom"/>
          </w:tcPr>
          <w:p w14:paraId="124294F0" w14:textId="77777777" w:rsidR="00E777F9" w:rsidRPr="000665E4" w:rsidRDefault="00E777F9" w:rsidP="005E6755">
            <w:pPr>
              <w:shd w:val="clear" w:color="auto" w:fill="FFFFFF"/>
              <w:spacing w:after="120"/>
              <w:jc w:val="center"/>
              <w:rPr>
                <w:sz w:val="18"/>
                <w:szCs w:val="20"/>
              </w:rPr>
            </w:pPr>
          </w:p>
        </w:tc>
      </w:tr>
      <w:tr w:rsidR="00E777F9" w:rsidRPr="000665E4" w14:paraId="56DE75CE" w14:textId="77777777" w:rsidTr="005E6755">
        <w:tc>
          <w:tcPr>
            <w:tcW w:w="5598" w:type="dxa"/>
            <w:tcBorders>
              <w:left w:val="single" w:sz="12" w:space="0" w:color="auto"/>
            </w:tcBorders>
          </w:tcPr>
          <w:p w14:paraId="2232180C" w14:textId="77777777" w:rsidR="00E777F9" w:rsidRPr="00332C74" w:rsidRDefault="00E777F9" w:rsidP="00E777F9">
            <w:pPr>
              <w:numPr>
                <w:ilvl w:val="0"/>
                <w:numId w:val="28"/>
              </w:numPr>
              <w:ind w:left="540" w:hanging="180"/>
              <w:rPr>
                <w:b/>
                <w:sz w:val="16"/>
                <w:szCs w:val="16"/>
              </w:rPr>
            </w:pPr>
            <w:r w:rsidRPr="00332C74">
              <w:rPr>
                <w:sz w:val="16"/>
                <w:szCs w:val="16"/>
              </w:rPr>
              <w:t>Uses non-verbal communication such as eye-contact and body positioning with clients to convey interest and concern</w:t>
            </w:r>
          </w:p>
        </w:tc>
        <w:tc>
          <w:tcPr>
            <w:tcW w:w="3978" w:type="dxa"/>
            <w:tcBorders>
              <w:right w:val="single" w:sz="12" w:space="0" w:color="auto"/>
            </w:tcBorders>
            <w:vAlign w:val="bottom"/>
          </w:tcPr>
          <w:p w14:paraId="76D14F5C" w14:textId="77777777" w:rsidR="00E777F9" w:rsidRPr="000665E4" w:rsidRDefault="00E777F9" w:rsidP="005E6755">
            <w:pPr>
              <w:shd w:val="clear" w:color="auto" w:fill="FFFFFF"/>
              <w:spacing w:after="120"/>
              <w:jc w:val="center"/>
              <w:rPr>
                <w:sz w:val="18"/>
                <w:szCs w:val="20"/>
              </w:rPr>
            </w:pPr>
          </w:p>
        </w:tc>
      </w:tr>
      <w:tr w:rsidR="00E777F9" w:rsidRPr="000665E4" w14:paraId="65A22845" w14:textId="77777777" w:rsidTr="005E6755">
        <w:tc>
          <w:tcPr>
            <w:tcW w:w="5598" w:type="dxa"/>
            <w:tcBorders>
              <w:left w:val="single" w:sz="12" w:space="0" w:color="auto"/>
            </w:tcBorders>
          </w:tcPr>
          <w:p w14:paraId="2F5A4391" w14:textId="77777777" w:rsidR="00E777F9" w:rsidRPr="00332C74" w:rsidRDefault="00E777F9" w:rsidP="005E6755">
            <w:pPr>
              <w:rPr>
                <w:sz w:val="20"/>
                <w:szCs w:val="20"/>
              </w:rPr>
            </w:pPr>
            <w:r w:rsidRPr="00332C74">
              <w:rPr>
                <w:sz w:val="20"/>
                <w:szCs w:val="20"/>
              </w:rPr>
              <w:t xml:space="preserve">Displays clinical skills </w:t>
            </w:r>
          </w:p>
        </w:tc>
        <w:tc>
          <w:tcPr>
            <w:tcW w:w="3978" w:type="dxa"/>
            <w:tcBorders>
              <w:right w:val="single" w:sz="12" w:space="0" w:color="auto"/>
            </w:tcBorders>
            <w:vAlign w:val="bottom"/>
          </w:tcPr>
          <w:p w14:paraId="34DEE273"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B8EE5D0" w14:textId="77777777" w:rsidTr="005E6755">
        <w:tc>
          <w:tcPr>
            <w:tcW w:w="5598" w:type="dxa"/>
            <w:tcBorders>
              <w:left w:val="single" w:sz="12" w:space="0" w:color="auto"/>
            </w:tcBorders>
          </w:tcPr>
          <w:p w14:paraId="18EFDEBF" w14:textId="77777777" w:rsidR="00E777F9" w:rsidRPr="00332C74" w:rsidRDefault="00E777F9" w:rsidP="00E777F9">
            <w:pPr>
              <w:numPr>
                <w:ilvl w:val="0"/>
                <w:numId w:val="28"/>
              </w:numPr>
              <w:ind w:left="540" w:hanging="180"/>
              <w:rPr>
                <w:sz w:val="16"/>
                <w:szCs w:val="16"/>
              </w:rPr>
            </w:pPr>
            <w:r w:rsidRPr="00332C74">
              <w:rPr>
                <w:sz w:val="16"/>
                <w:szCs w:val="16"/>
              </w:rPr>
              <w:t>Develops rapport with clients</w:t>
            </w:r>
          </w:p>
        </w:tc>
        <w:tc>
          <w:tcPr>
            <w:tcW w:w="3978" w:type="dxa"/>
            <w:tcBorders>
              <w:right w:val="single" w:sz="12" w:space="0" w:color="auto"/>
            </w:tcBorders>
            <w:vAlign w:val="bottom"/>
          </w:tcPr>
          <w:p w14:paraId="45410CA5" w14:textId="77777777" w:rsidR="00E777F9" w:rsidRPr="000665E4" w:rsidRDefault="00E777F9" w:rsidP="005E6755">
            <w:pPr>
              <w:shd w:val="clear" w:color="auto" w:fill="FFFFFF"/>
              <w:spacing w:after="120"/>
              <w:jc w:val="center"/>
              <w:rPr>
                <w:sz w:val="18"/>
                <w:szCs w:val="20"/>
              </w:rPr>
            </w:pPr>
          </w:p>
        </w:tc>
      </w:tr>
      <w:tr w:rsidR="00E777F9" w:rsidRPr="000665E4" w14:paraId="66815F68" w14:textId="77777777" w:rsidTr="005E6755">
        <w:tc>
          <w:tcPr>
            <w:tcW w:w="5598" w:type="dxa"/>
            <w:tcBorders>
              <w:left w:val="single" w:sz="12" w:space="0" w:color="auto"/>
            </w:tcBorders>
          </w:tcPr>
          <w:p w14:paraId="64134E87" w14:textId="77777777" w:rsidR="00E777F9" w:rsidRPr="00332C74" w:rsidRDefault="00E777F9" w:rsidP="00E777F9">
            <w:pPr>
              <w:numPr>
                <w:ilvl w:val="0"/>
                <w:numId w:val="28"/>
              </w:numPr>
              <w:ind w:left="540" w:hanging="180"/>
              <w:rPr>
                <w:sz w:val="16"/>
                <w:szCs w:val="16"/>
              </w:rPr>
            </w:pPr>
            <w:r w:rsidRPr="00332C74">
              <w:rPr>
                <w:sz w:val="16"/>
                <w:szCs w:val="16"/>
              </w:rPr>
              <w:t>Develops therapeutic relationships</w:t>
            </w:r>
          </w:p>
        </w:tc>
        <w:tc>
          <w:tcPr>
            <w:tcW w:w="3978" w:type="dxa"/>
            <w:tcBorders>
              <w:right w:val="single" w:sz="12" w:space="0" w:color="auto"/>
            </w:tcBorders>
            <w:vAlign w:val="bottom"/>
          </w:tcPr>
          <w:p w14:paraId="53B87585" w14:textId="77777777" w:rsidR="00E777F9" w:rsidRPr="000665E4" w:rsidRDefault="00E777F9" w:rsidP="005E6755">
            <w:pPr>
              <w:shd w:val="clear" w:color="auto" w:fill="FFFFFF"/>
              <w:spacing w:after="120"/>
              <w:jc w:val="center"/>
              <w:rPr>
                <w:sz w:val="18"/>
                <w:szCs w:val="20"/>
              </w:rPr>
            </w:pPr>
          </w:p>
        </w:tc>
      </w:tr>
      <w:tr w:rsidR="00E777F9" w:rsidRPr="000665E4" w14:paraId="575BF59A" w14:textId="77777777" w:rsidTr="005E6755">
        <w:tc>
          <w:tcPr>
            <w:tcW w:w="5598" w:type="dxa"/>
            <w:tcBorders>
              <w:left w:val="single" w:sz="12" w:space="0" w:color="auto"/>
            </w:tcBorders>
          </w:tcPr>
          <w:p w14:paraId="0C360ECC" w14:textId="77777777" w:rsidR="00E777F9" w:rsidRPr="00332C74" w:rsidRDefault="00E777F9" w:rsidP="00E777F9">
            <w:pPr>
              <w:numPr>
                <w:ilvl w:val="0"/>
                <w:numId w:val="28"/>
              </w:numPr>
              <w:ind w:left="540" w:hanging="180"/>
              <w:rPr>
                <w:sz w:val="16"/>
                <w:szCs w:val="16"/>
              </w:rPr>
            </w:pPr>
            <w:r w:rsidRPr="00332C74">
              <w:rPr>
                <w:sz w:val="16"/>
                <w:szCs w:val="16"/>
              </w:rPr>
              <w:t xml:space="preserve">Demonstrates appropriate judgment about when to consult supervisor </w:t>
            </w:r>
          </w:p>
        </w:tc>
        <w:tc>
          <w:tcPr>
            <w:tcW w:w="3978" w:type="dxa"/>
            <w:tcBorders>
              <w:right w:val="single" w:sz="12" w:space="0" w:color="auto"/>
            </w:tcBorders>
            <w:vAlign w:val="bottom"/>
          </w:tcPr>
          <w:p w14:paraId="10E25ECF" w14:textId="77777777" w:rsidR="00E777F9" w:rsidRPr="000665E4" w:rsidRDefault="00E777F9" w:rsidP="005E6755">
            <w:pPr>
              <w:shd w:val="clear" w:color="auto" w:fill="FFFFFF"/>
              <w:spacing w:after="120"/>
              <w:jc w:val="center"/>
              <w:rPr>
                <w:sz w:val="18"/>
                <w:szCs w:val="20"/>
              </w:rPr>
            </w:pPr>
          </w:p>
        </w:tc>
      </w:tr>
      <w:tr w:rsidR="00E777F9" w:rsidRPr="000665E4" w14:paraId="1499AE40" w14:textId="77777777" w:rsidTr="005E6755">
        <w:tc>
          <w:tcPr>
            <w:tcW w:w="9576" w:type="dxa"/>
            <w:gridSpan w:val="2"/>
            <w:tcBorders>
              <w:left w:val="single" w:sz="12" w:space="0" w:color="auto"/>
              <w:right w:val="single" w:sz="12" w:space="0" w:color="auto"/>
            </w:tcBorders>
            <w:shd w:val="clear" w:color="auto" w:fill="D9D9D9"/>
          </w:tcPr>
          <w:p w14:paraId="7DE9FCF1" w14:textId="77777777" w:rsidR="00E777F9" w:rsidRPr="000665E4" w:rsidRDefault="00E777F9" w:rsidP="005E6755">
            <w:pPr>
              <w:rPr>
                <w:sz w:val="20"/>
                <w:szCs w:val="20"/>
              </w:rPr>
            </w:pPr>
            <w:r>
              <w:rPr>
                <w:b/>
                <w:sz w:val="20"/>
                <w:szCs w:val="20"/>
              </w:rPr>
              <w:t>3</w:t>
            </w:r>
            <w:r w:rsidRPr="000665E4">
              <w:rPr>
                <w:b/>
                <w:sz w:val="20"/>
                <w:szCs w:val="20"/>
              </w:rPr>
              <w:t>. Intervention Implementation</w:t>
            </w:r>
          </w:p>
        </w:tc>
      </w:tr>
      <w:tr w:rsidR="00E777F9" w:rsidRPr="000665E4" w14:paraId="74088A6C" w14:textId="77777777" w:rsidTr="005E6755">
        <w:tc>
          <w:tcPr>
            <w:tcW w:w="5598" w:type="dxa"/>
            <w:tcBorders>
              <w:left w:val="single" w:sz="12" w:space="0" w:color="auto"/>
            </w:tcBorders>
          </w:tcPr>
          <w:p w14:paraId="66BE9B19" w14:textId="77777777" w:rsidR="00E777F9" w:rsidRPr="00332C74" w:rsidRDefault="00E777F9" w:rsidP="005E6755">
            <w:pPr>
              <w:spacing w:after="120"/>
              <w:rPr>
                <w:sz w:val="20"/>
                <w:szCs w:val="20"/>
              </w:rPr>
            </w:pPr>
            <w:r w:rsidRPr="00332C74">
              <w:rPr>
                <w:sz w:val="20"/>
                <w:szCs w:val="20"/>
              </w:rPr>
              <w:t>Demonstrates basic knowledge of intervention strategies</w:t>
            </w:r>
          </w:p>
        </w:tc>
        <w:tc>
          <w:tcPr>
            <w:tcW w:w="3978" w:type="dxa"/>
            <w:tcBorders>
              <w:right w:val="single" w:sz="12" w:space="0" w:color="auto"/>
            </w:tcBorders>
            <w:vAlign w:val="bottom"/>
          </w:tcPr>
          <w:p w14:paraId="395103B8"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90E5E70" w14:textId="77777777" w:rsidTr="005E6755">
        <w:tc>
          <w:tcPr>
            <w:tcW w:w="9576" w:type="dxa"/>
            <w:gridSpan w:val="2"/>
            <w:tcBorders>
              <w:left w:val="single" w:sz="12" w:space="0" w:color="auto"/>
              <w:right w:val="single" w:sz="12" w:space="0" w:color="auto"/>
            </w:tcBorders>
            <w:shd w:val="clear" w:color="auto" w:fill="D9D9D9"/>
          </w:tcPr>
          <w:p w14:paraId="06B3569C" w14:textId="77777777" w:rsidR="00E777F9" w:rsidRPr="000665E4" w:rsidRDefault="00E777F9" w:rsidP="005E6755">
            <w:pPr>
              <w:rPr>
                <w:sz w:val="20"/>
                <w:szCs w:val="20"/>
              </w:rPr>
            </w:pPr>
            <w:r>
              <w:rPr>
                <w:b/>
                <w:sz w:val="20"/>
                <w:szCs w:val="20"/>
              </w:rPr>
              <w:t>4</w:t>
            </w:r>
            <w:r w:rsidRPr="000665E4">
              <w:rPr>
                <w:b/>
                <w:sz w:val="20"/>
                <w:szCs w:val="20"/>
              </w:rPr>
              <w:t>. Progress Evaluation</w:t>
            </w:r>
          </w:p>
        </w:tc>
      </w:tr>
      <w:tr w:rsidR="00E777F9" w:rsidRPr="000665E4" w14:paraId="6DD7E798" w14:textId="77777777" w:rsidTr="005E6755">
        <w:tc>
          <w:tcPr>
            <w:tcW w:w="5598" w:type="dxa"/>
            <w:tcBorders>
              <w:left w:val="single" w:sz="12" w:space="0" w:color="auto"/>
            </w:tcBorders>
          </w:tcPr>
          <w:p w14:paraId="2749B845" w14:textId="77777777" w:rsidR="00E777F9" w:rsidRPr="00332C74" w:rsidRDefault="00E777F9" w:rsidP="005E6755">
            <w:pPr>
              <w:spacing w:after="120"/>
              <w:rPr>
                <w:sz w:val="20"/>
                <w:szCs w:val="20"/>
              </w:rPr>
            </w:pPr>
            <w:r w:rsidRPr="00332C74">
              <w:rPr>
                <w:sz w:val="20"/>
                <w:szCs w:val="20"/>
              </w:rPr>
              <w:t>Demonstrates basic knowledge of the assessment of intervention progress and outcome</w:t>
            </w:r>
          </w:p>
        </w:tc>
        <w:tc>
          <w:tcPr>
            <w:tcW w:w="3978" w:type="dxa"/>
            <w:tcBorders>
              <w:right w:val="single" w:sz="12" w:space="0" w:color="auto"/>
            </w:tcBorders>
            <w:vAlign w:val="bottom"/>
          </w:tcPr>
          <w:p w14:paraId="522EF0C7"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003E729" w14:textId="77777777" w:rsidTr="005E6755">
        <w:trPr>
          <w:trHeight w:val="687"/>
        </w:trPr>
        <w:tc>
          <w:tcPr>
            <w:tcW w:w="9576" w:type="dxa"/>
            <w:gridSpan w:val="2"/>
            <w:tcBorders>
              <w:left w:val="single" w:sz="12" w:space="0" w:color="auto"/>
              <w:right w:val="single" w:sz="12" w:space="0" w:color="auto"/>
            </w:tcBorders>
          </w:tcPr>
          <w:p w14:paraId="0EDCA23D" w14:textId="77777777" w:rsidR="00E777F9" w:rsidRPr="000665E4" w:rsidRDefault="00E777F9" w:rsidP="005E6755">
            <w:pPr>
              <w:shd w:val="clear" w:color="auto" w:fill="FFFFFF"/>
              <w:spacing w:after="120"/>
              <w:rPr>
                <w:sz w:val="18"/>
                <w:szCs w:val="20"/>
              </w:rPr>
            </w:pPr>
            <w:r w:rsidRPr="0037282E">
              <w:rPr>
                <w:b/>
                <w:sz w:val="20"/>
                <w:szCs w:val="20"/>
              </w:rPr>
              <w:t>Comments about</w:t>
            </w:r>
            <w:r>
              <w:rPr>
                <w:b/>
                <w:sz w:val="20"/>
                <w:szCs w:val="20"/>
              </w:rPr>
              <w:t xml:space="preserve"> T</w:t>
            </w:r>
            <w:r w:rsidRPr="0037282E">
              <w:rPr>
                <w:b/>
                <w:sz w:val="20"/>
                <w:szCs w:val="20"/>
              </w:rPr>
              <w:t xml:space="preserve">rainee’s </w:t>
            </w:r>
            <w:r>
              <w:rPr>
                <w:b/>
                <w:sz w:val="20"/>
                <w:szCs w:val="20"/>
              </w:rPr>
              <w:t>K</w:t>
            </w:r>
            <w:r w:rsidRPr="0037282E">
              <w:rPr>
                <w:b/>
                <w:sz w:val="20"/>
                <w:szCs w:val="20"/>
              </w:rPr>
              <w:t xml:space="preserve">nowledge of and </w:t>
            </w:r>
            <w:r>
              <w:rPr>
                <w:b/>
                <w:sz w:val="20"/>
                <w:szCs w:val="20"/>
              </w:rPr>
              <w:t>A</w:t>
            </w:r>
            <w:r w:rsidRPr="0037282E">
              <w:rPr>
                <w:b/>
                <w:sz w:val="20"/>
                <w:szCs w:val="20"/>
              </w:rPr>
              <w:t xml:space="preserve">pplication of </w:t>
            </w:r>
            <w:r>
              <w:rPr>
                <w:b/>
                <w:sz w:val="20"/>
                <w:szCs w:val="20"/>
              </w:rPr>
              <w:t>E</w:t>
            </w:r>
            <w:r w:rsidRPr="0037282E">
              <w:rPr>
                <w:b/>
                <w:sz w:val="20"/>
                <w:szCs w:val="20"/>
              </w:rPr>
              <w:t xml:space="preserve">vidence-based </w:t>
            </w:r>
            <w:r>
              <w:rPr>
                <w:b/>
                <w:sz w:val="20"/>
                <w:szCs w:val="20"/>
              </w:rPr>
              <w:t>P</w:t>
            </w:r>
            <w:r w:rsidRPr="0037282E">
              <w:rPr>
                <w:b/>
                <w:sz w:val="20"/>
                <w:szCs w:val="20"/>
              </w:rPr>
              <w:t>ractice</w:t>
            </w:r>
          </w:p>
          <w:p w14:paraId="4148C6EA"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50C7D5CD" w14:textId="77777777" w:rsidR="00E777F9" w:rsidRPr="000665E4" w:rsidRDefault="00E777F9" w:rsidP="00E777F9">
      <w:pPr>
        <w:tabs>
          <w:tab w:val="left" w:pos="0"/>
        </w:tabs>
        <w:jc w:val="both"/>
        <w:outlineLvl w:val="0"/>
        <w:rPr>
          <w:sz w:val="20"/>
          <w:szCs w:val="20"/>
        </w:rPr>
      </w:pPr>
    </w:p>
    <w:p w14:paraId="1D62055F" w14:textId="77777777" w:rsidR="00E777F9" w:rsidRPr="000665E4" w:rsidRDefault="00E777F9" w:rsidP="00E777F9">
      <w:pPr>
        <w:rPr>
          <w:b/>
        </w:rPr>
      </w:pPr>
    </w:p>
    <w:p w14:paraId="5474D691" w14:textId="77777777" w:rsidR="00E777F9" w:rsidRPr="000665E4" w:rsidRDefault="00E777F9" w:rsidP="00E777F9">
      <w:pPr>
        <w:rPr>
          <w:b/>
        </w:rPr>
      </w:pPr>
      <w:r w:rsidRPr="000665E4">
        <w:rPr>
          <w:b/>
        </w:rPr>
        <w:t>V. EDUCATION</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54F4FD07" w14:textId="77777777" w:rsidTr="005E6755">
        <w:trPr>
          <w:cantSplit/>
          <w:trHeight w:val="539"/>
        </w:trPr>
        <w:tc>
          <w:tcPr>
            <w:tcW w:w="9576" w:type="dxa"/>
            <w:gridSpan w:val="2"/>
            <w:tcBorders>
              <w:left w:val="single" w:sz="12" w:space="0" w:color="auto"/>
              <w:bottom w:val="single" w:sz="12" w:space="0" w:color="auto"/>
              <w:right w:val="single" w:sz="12" w:space="0" w:color="auto"/>
            </w:tcBorders>
            <w:vAlign w:val="center"/>
          </w:tcPr>
          <w:p w14:paraId="21585657" w14:textId="77777777" w:rsidR="00E777F9" w:rsidRPr="000665E4" w:rsidRDefault="00E777F9" w:rsidP="005E6755">
            <w:pPr>
              <w:spacing w:before="120" w:after="120"/>
              <w:rPr>
                <w:sz w:val="22"/>
                <w:szCs w:val="22"/>
              </w:rPr>
            </w:pPr>
            <w:r>
              <w:rPr>
                <w:b/>
                <w:sz w:val="22"/>
                <w:szCs w:val="22"/>
              </w:rPr>
              <w:t>A</w:t>
            </w:r>
            <w:r w:rsidRPr="000665E4">
              <w:rPr>
                <w:b/>
                <w:sz w:val="22"/>
                <w:szCs w:val="22"/>
              </w:rPr>
              <w:t xml:space="preserve">. Supervision: </w:t>
            </w:r>
            <w:r w:rsidRPr="000665E4">
              <w:rPr>
                <w:sz w:val="22"/>
                <w:szCs w:val="22"/>
              </w:rPr>
              <w:t>S</w:t>
            </w:r>
            <w:r w:rsidRPr="000665E4">
              <w:rPr>
                <w:rStyle w:val="Strong"/>
                <w:color w:val="000000"/>
                <w:sz w:val="22"/>
                <w:szCs w:val="22"/>
              </w:rPr>
              <w:t>upervision and training in the professional knowledge base of enhancing and monitoring the professional functioning of others.</w:t>
            </w:r>
          </w:p>
        </w:tc>
      </w:tr>
      <w:tr w:rsidR="00E777F9" w:rsidRPr="000665E4" w14:paraId="585DF285" w14:textId="77777777" w:rsidTr="005E6755">
        <w:tc>
          <w:tcPr>
            <w:tcW w:w="9576" w:type="dxa"/>
            <w:gridSpan w:val="2"/>
            <w:tcBorders>
              <w:top w:val="single" w:sz="12" w:space="0" w:color="auto"/>
              <w:left w:val="single" w:sz="12" w:space="0" w:color="auto"/>
              <w:right w:val="single" w:sz="12" w:space="0" w:color="auto"/>
            </w:tcBorders>
            <w:shd w:val="clear" w:color="auto" w:fill="D9D9D9"/>
          </w:tcPr>
          <w:p w14:paraId="559BE2F0" w14:textId="77777777" w:rsidR="00E777F9" w:rsidRPr="000665E4" w:rsidRDefault="00E777F9" w:rsidP="005E6755">
            <w:pPr>
              <w:rPr>
                <w:b/>
                <w:sz w:val="20"/>
                <w:szCs w:val="20"/>
              </w:rPr>
            </w:pPr>
            <w:r>
              <w:rPr>
                <w:b/>
                <w:sz w:val="20"/>
                <w:szCs w:val="20"/>
              </w:rPr>
              <w:t>1</w:t>
            </w:r>
            <w:r w:rsidRPr="000665E4">
              <w:rPr>
                <w:b/>
                <w:sz w:val="20"/>
                <w:szCs w:val="20"/>
              </w:rPr>
              <w:t>. Expectations and Roles</w:t>
            </w:r>
          </w:p>
        </w:tc>
      </w:tr>
      <w:tr w:rsidR="00E777F9" w:rsidRPr="000665E4" w14:paraId="44349F03" w14:textId="77777777" w:rsidTr="005E6755">
        <w:trPr>
          <w:trHeight w:val="90"/>
        </w:trPr>
        <w:tc>
          <w:tcPr>
            <w:tcW w:w="5508" w:type="dxa"/>
            <w:tcBorders>
              <w:left w:val="single" w:sz="12" w:space="0" w:color="auto"/>
            </w:tcBorders>
          </w:tcPr>
          <w:p w14:paraId="272DB049" w14:textId="77777777" w:rsidR="00E777F9" w:rsidRPr="0037282E" w:rsidRDefault="00E777F9" w:rsidP="005E6755">
            <w:pPr>
              <w:spacing w:after="120"/>
              <w:rPr>
                <w:sz w:val="20"/>
                <w:szCs w:val="20"/>
              </w:rPr>
            </w:pPr>
            <w:r w:rsidRPr="0037282E">
              <w:rPr>
                <w:sz w:val="20"/>
                <w:szCs w:val="20"/>
              </w:rPr>
              <w:t xml:space="preserve">Demonstrates basic knowledge of expectations for supervision  </w:t>
            </w:r>
          </w:p>
        </w:tc>
        <w:tc>
          <w:tcPr>
            <w:tcW w:w="4068" w:type="dxa"/>
            <w:tcBorders>
              <w:right w:val="single" w:sz="12" w:space="0" w:color="auto"/>
            </w:tcBorders>
            <w:vAlign w:val="bottom"/>
          </w:tcPr>
          <w:p w14:paraId="1ED09D7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5EB2BB60" w14:textId="77777777" w:rsidTr="005E6755">
        <w:trPr>
          <w:trHeight w:val="90"/>
        </w:trPr>
        <w:tc>
          <w:tcPr>
            <w:tcW w:w="5508" w:type="dxa"/>
            <w:tcBorders>
              <w:left w:val="single" w:sz="12" w:space="0" w:color="auto"/>
            </w:tcBorders>
          </w:tcPr>
          <w:p w14:paraId="31C52150" w14:textId="77777777" w:rsidR="00E777F9" w:rsidRPr="0037282E" w:rsidRDefault="00E777F9" w:rsidP="005E6755">
            <w:pPr>
              <w:rPr>
                <w:sz w:val="20"/>
                <w:szCs w:val="20"/>
              </w:rPr>
            </w:pPr>
            <w:r w:rsidRPr="0037282E">
              <w:rPr>
                <w:sz w:val="20"/>
                <w:szCs w:val="20"/>
              </w:rPr>
              <w:t>Demonstrates knowledge of, purpose for, and roles in supervision</w:t>
            </w:r>
          </w:p>
        </w:tc>
        <w:tc>
          <w:tcPr>
            <w:tcW w:w="4068" w:type="dxa"/>
            <w:tcBorders>
              <w:right w:val="single" w:sz="12" w:space="0" w:color="auto"/>
            </w:tcBorders>
            <w:vAlign w:val="bottom"/>
          </w:tcPr>
          <w:p w14:paraId="729BD120"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5358886" w14:textId="77777777" w:rsidTr="005E6755">
        <w:trPr>
          <w:trHeight w:val="90"/>
        </w:trPr>
        <w:tc>
          <w:tcPr>
            <w:tcW w:w="5508" w:type="dxa"/>
            <w:tcBorders>
              <w:left w:val="single" w:sz="12" w:space="0" w:color="auto"/>
            </w:tcBorders>
          </w:tcPr>
          <w:p w14:paraId="09CB2A5E" w14:textId="77777777" w:rsidR="00E777F9" w:rsidRPr="0037282E" w:rsidRDefault="00E777F9" w:rsidP="00E777F9">
            <w:pPr>
              <w:numPr>
                <w:ilvl w:val="0"/>
                <w:numId w:val="29"/>
              </w:numPr>
              <w:ind w:left="540" w:hanging="180"/>
              <w:rPr>
                <w:sz w:val="16"/>
                <w:szCs w:val="16"/>
              </w:rPr>
            </w:pPr>
            <w:r w:rsidRPr="0037282E">
              <w:rPr>
                <w:sz w:val="16"/>
                <w:szCs w:val="16"/>
              </w:rPr>
              <w:t xml:space="preserve">Demonstrates understanding of supervisor and supervisee roles in relation to client </w:t>
            </w:r>
          </w:p>
        </w:tc>
        <w:tc>
          <w:tcPr>
            <w:tcW w:w="4068" w:type="dxa"/>
            <w:tcBorders>
              <w:right w:val="single" w:sz="12" w:space="0" w:color="auto"/>
            </w:tcBorders>
            <w:vAlign w:val="bottom"/>
          </w:tcPr>
          <w:p w14:paraId="52251F7B" w14:textId="77777777" w:rsidR="00E777F9" w:rsidRPr="000665E4" w:rsidRDefault="00E777F9" w:rsidP="005E6755">
            <w:pPr>
              <w:shd w:val="clear" w:color="auto" w:fill="FFFFFF"/>
              <w:spacing w:after="120"/>
              <w:jc w:val="center"/>
              <w:rPr>
                <w:sz w:val="18"/>
                <w:szCs w:val="20"/>
              </w:rPr>
            </w:pPr>
          </w:p>
        </w:tc>
      </w:tr>
      <w:tr w:rsidR="00E777F9" w:rsidRPr="000665E4" w14:paraId="38C4DCD9" w14:textId="77777777" w:rsidTr="005E6755">
        <w:trPr>
          <w:trHeight w:val="90"/>
        </w:trPr>
        <w:tc>
          <w:tcPr>
            <w:tcW w:w="5508" w:type="dxa"/>
            <w:tcBorders>
              <w:left w:val="single" w:sz="12" w:space="0" w:color="auto"/>
            </w:tcBorders>
          </w:tcPr>
          <w:p w14:paraId="21C36A87" w14:textId="77777777" w:rsidR="00E777F9" w:rsidRPr="0037282E" w:rsidRDefault="00E777F9" w:rsidP="00E777F9">
            <w:pPr>
              <w:numPr>
                <w:ilvl w:val="0"/>
                <w:numId w:val="30"/>
              </w:numPr>
              <w:ind w:left="540" w:hanging="180"/>
              <w:rPr>
                <w:sz w:val="16"/>
                <w:szCs w:val="16"/>
              </w:rPr>
            </w:pPr>
            <w:r w:rsidRPr="0037282E">
              <w:rPr>
                <w:sz w:val="16"/>
                <w:szCs w:val="16"/>
              </w:rPr>
              <w:t>Demonstrates understanding of vicarious liability of the supervisor</w:t>
            </w:r>
          </w:p>
        </w:tc>
        <w:tc>
          <w:tcPr>
            <w:tcW w:w="4068" w:type="dxa"/>
            <w:tcBorders>
              <w:right w:val="single" w:sz="12" w:space="0" w:color="auto"/>
            </w:tcBorders>
            <w:vAlign w:val="bottom"/>
          </w:tcPr>
          <w:p w14:paraId="60DA7B9B" w14:textId="77777777" w:rsidR="00E777F9" w:rsidRPr="000665E4" w:rsidRDefault="00E777F9" w:rsidP="005E6755">
            <w:pPr>
              <w:shd w:val="clear" w:color="auto" w:fill="FFFFFF"/>
              <w:spacing w:after="120"/>
              <w:jc w:val="center"/>
              <w:rPr>
                <w:sz w:val="18"/>
                <w:szCs w:val="20"/>
              </w:rPr>
            </w:pPr>
          </w:p>
        </w:tc>
      </w:tr>
    </w:tbl>
    <w:p w14:paraId="73594E1D" w14:textId="77777777" w:rsidR="00E777F9" w:rsidRPr="000665E4" w:rsidRDefault="00E777F9" w:rsidP="00E777F9"/>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360C30E4" w14:textId="77777777" w:rsidTr="005E6755">
        <w:tc>
          <w:tcPr>
            <w:tcW w:w="9576" w:type="dxa"/>
            <w:gridSpan w:val="2"/>
            <w:tcBorders>
              <w:left w:val="single" w:sz="12" w:space="0" w:color="auto"/>
              <w:right w:val="single" w:sz="12" w:space="0" w:color="auto"/>
            </w:tcBorders>
            <w:shd w:val="clear" w:color="auto" w:fill="D9D9D9"/>
          </w:tcPr>
          <w:p w14:paraId="4416B435" w14:textId="77777777" w:rsidR="00E777F9" w:rsidRPr="000665E4" w:rsidRDefault="00E777F9" w:rsidP="005E6755">
            <w:pPr>
              <w:rPr>
                <w:sz w:val="20"/>
                <w:szCs w:val="20"/>
              </w:rPr>
            </w:pPr>
            <w:r>
              <w:rPr>
                <w:b/>
                <w:sz w:val="20"/>
                <w:szCs w:val="20"/>
              </w:rPr>
              <w:t>2</w:t>
            </w:r>
            <w:r w:rsidRPr="000665E4">
              <w:rPr>
                <w:sz w:val="20"/>
                <w:szCs w:val="20"/>
              </w:rPr>
              <w:t xml:space="preserve">. </w:t>
            </w:r>
            <w:r w:rsidRPr="000665E4">
              <w:rPr>
                <w:b/>
                <w:sz w:val="20"/>
                <w:szCs w:val="20"/>
              </w:rPr>
              <w:t>Skills Development</w:t>
            </w:r>
          </w:p>
        </w:tc>
      </w:tr>
      <w:tr w:rsidR="00E777F9" w:rsidRPr="000665E4" w14:paraId="29246BF0" w14:textId="77777777" w:rsidTr="005E6755">
        <w:tc>
          <w:tcPr>
            <w:tcW w:w="5508" w:type="dxa"/>
            <w:tcBorders>
              <w:left w:val="single" w:sz="12" w:space="0" w:color="auto"/>
            </w:tcBorders>
          </w:tcPr>
          <w:p w14:paraId="0CBC7A4A" w14:textId="77777777" w:rsidR="00E777F9" w:rsidRPr="0037282E" w:rsidRDefault="00E777F9" w:rsidP="005E6755">
            <w:pPr>
              <w:spacing w:after="120"/>
              <w:rPr>
                <w:sz w:val="20"/>
                <w:szCs w:val="20"/>
              </w:rPr>
            </w:pPr>
            <w:r w:rsidRPr="0037282E">
              <w:rPr>
                <w:sz w:val="20"/>
                <w:szCs w:val="20"/>
              </w:rPr>
              <w:t>Displays interpersonal skills of communication and openness to feedback</w:t>
            </w:r>
          </w:p>
        </w:tc>
        <w:tc>
          <w:tcPr>
            <w:tcW w:w="4068" w:type="dxa"/>
            <w:tcBorders>
              <w:right w:val="single" w:sz="12" w:space="0" w:color="auto"/>
            </w:tcBorders>
            <w:vAlign w:val="bottom"/>
          </w:tcPr>
          <w:p w14:paraId="35AC2C18"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AB12571" w14:textId="77777777" w:rsidTr="005E6755">
        <w:tc>
          <w:tcPr>
            <w:tcW w:w="5508" w:type="dxa"/>
            <w:tcBorders>
              <w:left w:val="single" w:sz="12" w:space="0" w:color="auto"/>
            </w:tcBorders>
          </w:tcPr>
          <w:p w14:paraId="754D9A25" w14:textId="77777777" w:rsidR="00E777F9" w:rsidRPr="0037282E" w:rsidRDefault="00E777F9" w:rsidP="005E6755">
            <w:pPr>
              <w:rPr>
                <w:sz w:val="20"/>
                <w:szCs w:val="20"/>
              </w:rPr>
            </w:pPr>
            <w:r w:rsidRPr="0037282E">
              <w:rPr>
                <w:sz w:val="20"/>
                <w:szCs w:val="20"/>
              </w:rPr>
              <w:t>Provides helpful supervisory input in peer and group supervision</w:t>
            </w:r>
          </w:p>
        </w:tc>
        <w:tc>
          <w:tcPr>
            <w:tcW w:w="4068" w:type="dxa"/>
            <w:tcBorders>
              <w:right w:val="single" w:sz="12" w:space="0" w:color="auto"/>
            </w:tcBorders>
            <w:vAlign w:val="bottom"/>
          </w:tcPr>
          <w:p w14:paraId="3D1F73FA"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07C1C">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1491F06" w14:textId="77777777" w:rsidTr="005E6755">
        <w:trPr>
          <w:trHeight w:val="687"/>
        </w:trPr>
        <w:tc>
          <w:tcPr>
            <w:tcW w:w="9576" w:type="dxa"/>
            <w:gridSpan w:val="2"/>
            <w:tcBorders>
              <w:left w:val="single" w:sz="12" w:space="0" w:color="auto"/>
              <w:right w:val="single" w:sz="12" w:space="0" w:color="auto"/>
            </w:tcBorders>
          </w:tcPr>
          <w:p w14:paraId="78F66844" w14:textId="77777777" w:rsidR="00E777F9" w:rsidRPr="000665E4" w:rsidRDefault="00E777F9" w:rsidP="005E6755">
            <w:pPr>
              <w:shd w:val="clear" w:color="auto" w:fill="FFFFFF"/>
              <w:spacing w:after="120"/>
              <w:rPr>
                <w:sz w:val="18"/>
                <w:szCs w:val="20"/>
              </w:rPr>
            </w:pPr>
            <w:r>
              <w:rPr>
                <w:b/>
                <w:sz w:val="20"/>
                <w:szCs w:val="20"/>
              </w:rPr>
              <w:t>Comments About Trainee’s Response to Training</w:t>
            </w:r>
          </w:p>
          <w:p w14:paraId="200B0199" w14:textId="77777777" w:rsidR="00E777F9" w:rsidRPr="000665E4" w:rsidRDefault="00E777F9" w:rsidP="005E6755">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14:paraId="4D381E38" w14:textId="77777777" w:rsidR="00E777F9" w:rsidRPr="000665E4" w:rsidRDefault="00E777F9" w:rsidP="00E777F9">
      <w:pPr>
        <w:tabs>
          <w:tab w:val="left" w:pos="0"/>
        </w:tabs>
        <w:jc w:val="both"/>
        <w:outlineLvl w:val="0"/>
        <w:rPr>
          <w:sz w:val="20"/>
          <w:szCs w:val="20"/>
        </w:rPr>
      </w:pPr>
    </w:p>
    <w:p w14:paraId="7CEC198A" w14:textId="77777777" w:rsidR="00E777F9" w:rsidRPr="000665E4" w:rsidRDefault="00E777F9" w:rsidP="00E777F9">
      <w:pPr>
        <w:pStyle w:val="Header"/>
        <w:tabs>
          <w:tab w:val="clear" w:pos="4320"/>
          <w:tab w:val="clear" w:pos="8640"/>
        </w:tabs>
        <w:rPr>
          <w:b/>
        </w:rPr>
      </w:pPr>
      <w:r w:rsidRPr="000665E4">
        <w:rPr>
          <w:szCs w:val="20"/>
        </w:rPr>
        <w:br w:type="page"/>
      </w:r>
      <w:r w:rsidRPr="000665E4">
        <w:rPr>
          <w:b/>
        </w:rPr>
        <w:lastRenderedPageBreak/>
        <w:t>V</w:t>
      </w:r>
      <w:r>
        <w:rPr>
          <w:b/>
        </w:rPr>
        <w:t>I</w:t>
      </w:r>
      <w:r w:rsidRPr="000665E4">
        <w:rPr>
          <w:b/>
        </w:rPr>
        <w:t>. SYSTEMS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E777F9" w:rsidRPr="000665E4" w14:paraId="00F5EC4E" w14:textId="77777777" w:rsidTr="005E6755">
        <w:trPr>
          <w:trHeight w:val="485"/>
        </w:trPr>
        <w:tc>
          <w:tcPr>
            <w:tcW w:w="9576" w:type="dxa"/>
            <w:gridSpan w:val="2"/>
            <w:tcBorders>
              <w:top w:val="single" w:sz="12" w:space="0" w:color="auto"/>
              <w:left w:val="single" w:sz="12" w:space="0" w:color="auto"/>
              <w:bottom w:val="single" w:sz="12" w:space="0" w:color="auto"/>
              <w:right w:val="single" w:sz="12" w:space="0" w:color="auto"/>
            </w:tcBorders>
            <w:vAlign w:val="center"/>
          </w:tcPr>
          <w:p w14:paraId="089CC31D" w14:textId="77777777" w:rsidR="00E777F9" w:rsidRPr="000665E4" w:rsidRDefault="00E777F9" w:rsidP="005E6755">
            <w:pPr>
              <w:spacing w:before="120" w:after="120"/>
              <w:rPr>
                <w:sz w:val="22"/>
                <w:szCs w:val="22"/>
              </w:rPr>
            </w:pPr>
            <w:r w:rsidRPr="000665E4">
              <w:rPr>
                <w:sz w:val="20"/>
                <w:szCs w:val="20"/>
              </w:rPr>
              <w:br w:type="page"/>
            </w:r>
            <w:r>
              <w:rPr>
                <w:b/>
                <w:sz w:val="22"/>
                <w:szCs w:val="22"/>
              </w:rPr>
              <w:t>A</w:t>
            </w:r>
            <w:r w:rsidRPr="000665E4">
              <w:rPr>
                <w:b/>
                <w:sz w:val="22"/>
                <w:szCs w:val="22"/>
              </w:rPr>
              <w:t xml:space="preserve">. Interdisciplinary Systems: </w:t>
            </w:r>
            <w:r w:rsidRPr="000665E4">
              <w:rPr>
                <w:sz w:val="22"/>
                <w:szCs w:val="22"/>
              </w:rPr>
              <w:t>Knowledge of key issues and concepts in related disciplines.  Identify and interact with professionals in multiple disciplines.</w:t>
            </w:r>
          </w:p>
        </w:tc>
      </w:tr>
      <w:tr w:rsidR="00E777F9" w:rsidRPr="000665E4" w14:paraId="77D54BAB" w14:textId="77777777" w:rsidTr="005E6755">
        <w:tc>
          <w:tcPr>
            <w:tcW w:w="9576" w:type="dxa"/>
            <w:gridSpan w:val="2"/>
            <w:tcBorders>
              <w:left w:val="single" w:sz="12" w:space="0" w:color="auto"/>
              <w:right w:val="single" w:sz="12" w:space="0" w:color="auto"/>
            </w:tcBorders>
            <w:shd w:val="clear" w:color="auto" w:fill="D9D9D9"/>
          </w:tcPr>
          <w:p w14:paraId="75772BB9" w14:textId="77777777" w:rsidR="00E777F9" w:rsidRPr="000665E4" w:rsidRDefault="00E777F9" w:rsidP="005E6755">
            <w:pPr>
              <w:rPr>
                <w:b/>
                <w:sz w:val="20"/>
                <w:szCs w:val="20"/>
              </w:rPr>
            </w:pPr>
            <w:r w:rsidRPr="000665E4">
              <w:rPr>
                <w:b/>
                <w:sz w:val="20"/>
                <w:szCs w:val="20"/>
              </w:rPr>
              <w:t xml:space="preserve">1. Functioning in Multidisciplinary and Interdisciplinary Contexts </w:t>
            </w:r>
          </w:p>
        </w:tc>
      </w:tr>
      <w:tr w:rsidR="00E777F9" w:rsidRPr="000665E4" w14:paraId="38ECB81B" w14:textId="77777777" w:rsidTr="005E6755">
        <w:tc>
          <w:tcPr>
            <w:tcW w:w="5508" w:type="dxa"/>
            <w:tcBorders>
              <w:left w:val="single" w:sz="12" w:space="0" w:color="auto"/>
            </w:tcBorders>
          </w:tcPr>
          <w:p w14:paraId="4CC4E76A" w14:textId="77777777" w:rsidR="00E777F9" w:rsidRPr="0037282E" w:rsidRDefault="00E777F9" w:rsidP="005E6755">
            <w:pPr>
              <w:spacing w:after="120"/>
              <w:rPr>
                <w:sz w:val="20"/>
                <w:szCs w:val="20"/>
              </w:rPr>
            </w:pPr>
            <w:r w:rsidRPr="0037282E">
              <w:rPr>
                <w:sz w:val="20"/>
                <w:szCs w:val="20"/>
              </w:rPr>
              <w:t>Cooperates with others</w:t>
            </w:r>
          </w:p>
        </w:tc>
        <w:tc>
          <w:tcPr>
            <w:tcW w:w="4068" w:type="dxa"/>
            <w:tcBorders>
              <w:right w:val="single" w:sz="12" w:space="0" w:color="auto"/>
            </w:tcBorders>
            <w:vAlign w:val="bottom"/>
          </w:tcPr>
          <w:p w14:paraId="38EEB6E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DF03284" w14:textId="77777777" w:rsidTr="005E6755">
        <w:tc>
          <w:tcPr>
            <w:tcW w:w="9576" w:type="dxa"/>
            <w:gridSpan w:val="2"/>
            <w:tcBorders>
              <w:left w:val="single" w:sz="12" w:space="0" w:color="auto"/>
              <w:right w:val="single" w:sz="12" w:space="0" w:color="auto"/>
            </w:tcBorders>
            <w:shd w:val="clear" w:color="auto" w:fill="D9D9D9"/>
          </w:tcPr>
          <w:p w14:paraId="6C5FB002" w14:textId="77777777" w:rsidR="00E777F9" w:rsidRPr="000665E4" w:rsidRDefault="00E777F9" w:rsidP="005E6755">
            <w:pPr>
              <w:rPr>
                <w:sz w:val="20"/>
                <w:szCs w:val="20"/>
              </w:rPr>
            </w:pPr>
            <w:r>
              <w:rPr>
                <w:b/>
                <w:sz w:val="20"/>
                <w:szCs w:val="20"/>
              </w:rPr>
              <w:t>2</w:t>
            </w:r>
            <w:r w:rsidRPr="000665E4">
              <w:rPr>
                <w:b/>
                <w:sz w:val="20"/>
                <w:szCs w:val="20"/>
              </w:rPr>
              <w:t>. Respectful and Productive Relationships with Individuals from Other Professions</w:t>
            </w:r>
          </w:p>
        </w:tc>
      </w:tr>
      <w:tr w:rsidR="00E777F9" w:rsidRPr="000665E4" w14:paraId="0132D038" w14:textId="77777777" w:rsidTr="005E6755">
        <w:tc>
          <w:tcPr>
            <w:tcW w:w="5508" w:type="dxa"/>
            <w:tcBorders>
              <w:left w:val="single" w:sz="12" w:space="0" w:color="auto"/>
              <w:bottom w:val="single" w:sz="4" w:space="0" w:color="auto"/>
            </w:tcBorders>
          </w:tcPr>
          <w:p w14:paraId="72CEBA1B" w14:textId="77777777" w:rsidR="00E777F9" w:rsidRPr="0037282E" w:rsidRDefault="00E777F9" w:rsidP="005E6755">
            <w:pPr>
              <w:spacing w:after="120"/>
              <w:rPr>
                <w:sz w:val="20"/>
                <w:szCs w:val="20"/>
              </w:rPr>
            </w:pPr>
            <w:r w:rsidRPr="0037282E">
              <w:rPr>
                <w:sz w:val="20"/>
                <w:szCs w:val="20"/>
              </w:rPr>
              <w:t>Demonstrates awareness of the benefits of forming collaborative relationships with other professionals</w:t>
            </w:r>
          </w:p>
        </w:tc>
        <w:tc>
          <w:tcPr>
            <w:tcW w:w="4068" w:type="dxa"/>
            <w:tcBorders>
              <w:bottom w:val="single" w:sz="4" w:space="0" w:color="auto"/>
              <w:right w:val="single" w:sz="12" w:space="0" w:color="auto"/>
            </w:tcBorders>
            <w:vAlign w:val="bottom"/>
          </w:tcPr>
          <w:p w14:paraId="7FC69AE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36508500" w14:textId="77777777" w:rsidTr="005E6755">
        <w:trPr>
          <w:cantSplit/>
          <w:trHeight w:val="530"/>
        </w:trPr>
        <w:tc>
          <w:tcPr>
            <w:tcW w:w="9576" w:type="dxa"/>
            <w:gridSpan w:val="2"/>
            <w:tcBorders>
              <w:left w:val="single" w:sz="12" w:space="0" w:color="auto"/>
              <w:bottom w:val="single" w:sz="12" w:space="0" w:color="auto"/>
              <w:right w:val="single" w:sz="12" w:space="0" w:color="auto"/>
            </w:tcBorders>
            <w:vAlign w:val="center"/>
          </w:tcPr>
          <w:p w14:paraId="156A9E88" w14:textId="77777777" w:rsidR="00E777F9" w:rsidRPr="000665E4" w:rsidRDefault="00E777F9" w:rsidP="005E6755">
            <w:pPr>
              <w:spacing w:before="120" w:after="120"/>
              <w:rPr>
                <w:b/>
                <w:sz w:val="22"/>
                <w:szCs w:val="22"/>
              </w:rPr>
            </w:pPr>
            <w:r w:rsidRPr="000665E4">
              <w:rPr>
                <w:sz w:val="20"/>
                <w:szCs w:val="20"/>
              </w:rPr>
              <w:br w:type="page"/>
            </w:r>
            <w:r>
              <w:rPr>
                <w:b/>
                <w:sz w:val="22"/>
                <w:szCs w:val="22"/>
              </w:rPr>
              <w:t>B</w:t>
            </w:r>
            <w:r w:rsidRPr="000665E4">
              <w:rPr>
                <w:b/>
                <w:sz w:val="22"/>
                <w:szCs w:val="22"/>
              </w:rPr>
              <w:t xml:space="preserve">. Management-Administration: </w:t>
            </w:r>
            <w:r w:rsidRPr="000665E4">
              <w:rPr>
                <w:sz w:val="22"/>
                <w:szCs w:val="22"/>
              </w:rPr>
              <w:t>Manage the direct delivery of services (DDS) and/or the administration of organizations, programs, or agencies (OPA).</w:t>
            </w:r>
          </w:p>
        </w:tc>
      </w:tr>
      <w:tr w:rsidR="00E777F9" w:rsidRPr="000665E4" w14:paraId="2736F5BF" w14:textId="77777777" w:rsidTr="005E6755">
        <w:trPr>
          <w:trHeight w:val="177"/>
        </w:trPr>
        <w:tc>
          <w:tcPr>
            <w:tcW w:w="9576" w:type="dxa"/>
            <w:gridSpan w:val="2"/>
            <w:tcBorders>
              <w:left w:val="single" w:sz="12" w:space="0" w:color="auto"/>
              <w:right w:val="single" w:sz="12" w:space="0" w:color="auto"/>
            </w:tcBorders>
            <w:shd w:val="clear" w:color="auto" w:fill="D9D9D9"/>
          </w:tcPr>
          <w:p w14:paraId="4A0B1BD1" w14:textId="77777777" w:rsidR="00E777F9" w:rsidRPr="000665E4" w:rsidRDefault="00E777F9" w:rsidP="005E6755">
            <w:pPr>
              <w:rPr>
                <w:b/>
                <w:sz w:val="20"/>
                <w:szCs w:val="20"/>
              </w:rPr>
            </w:pPr>
            <w:r w:rsidRPr="000665E4">
              <w:rPr>
                <w:b/>
                <w:sz w:val="20"/>
                <w:szCs w:val="20"/>
              </w:rPr>
              <w:t>1. Administration</w:t>
            </w:r>
          </w:p>
        </w:tc>
      </w:tr>
      <w:tr w:rsidR="00E777F9" w:rsidRPr="000665E4" w14:paraId="10BC43D9" w14:textId="77777777" w:rsidTr="005E6755">
        <w:tc>
          <w:tcPr>
            <w:tcW w:w="5508" w:type="dxa"/>
            <w:tcBorders>
              <w:left w:val="single" w:sz="12" w:space="0" w:color="auto"/>
              <w:bottom w:val="single" w:sz="4" w:space="0" w:color="auto"/>
            </w:tcBorders>
          </w:tcPr>
          <w:p w14:paraId="027E6B8B" w14:textId="77777777" w:rsidR="00E777F9" w:rsidRPr="0037282E" w:rsidRDefault="00E777F9" w:rsidP="005E6755">
            <w:pPr>
              <w:pStyle w:val="PlainText"/>
              <w:widowControl/>
              <w:spacing w:after="120"/>
              <w:rPr>
                <w:rFonts w:ascii="Times New Roman" w:hAnsi="Times New Roman"/>
              </w:rPr>
            </w:pPr>
            <w:r w:rsidRPr="0037282E">
              <w:rPr>
                <w:rFonts w:ascii="Times New Roman" w:hAnsi="Times New Roman"/>
              </w:rPr>
              <w:t>Complies with regulations</w:t>
            </w:r>
          </w:p>
        </w:tc>
        <w:tc>
          <w:tcPr>
            <w:tcW w:w="4068" w:type="dxa"/>
            <w:tcBorders>
              <w:bottom w:val="single" w:sz="4" w:space="0" w:color="auto"/>
              <w:right w:val="single" w:sz="12" w:space="0" w:color="auto"/>
            </w:tcBorders>
            <w:vAlign w:val="bottom"/>
          </w:tcPr>
          <w:p w14:paraId="46F06E17"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4</w:t>
            </w:r>
            <w:r w:rsidRPr="000665E4">
              <w:rPr>
                <w:sz w:val="18"/>
                <w:szCs w:val="20"/>
              </w:rPr>
              <w:t xml:space="preserve">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BC77779" w14:textId="77777777" w:rsidTr="005E6755">
        <w:tc>
          <w:tcPr>
            <w:tcW w:w="5508" w:type="dxa"/>
            <w:tcBorders>
              <w:left w:val="single" w:sz="12" w:space="0" w:color="auto"/>
              <w:bottom w:val="single" w:sz="4" w:space="0" w:color="auto"/>
            </w:tcBorders>
          </w:tcPr>
          <w:p w14:paraId="21839DFF" w14:textId="77777777" w:rsidR="00E777F9" w:rsidRPr="0037282E" w:rsidRDefault="00E777F9" w:rsidP="005E6755">
            <w:pPr>
              <w:rPr>
                <w:sz w:val="20"/>
                <w:szCs w:val="20"/>
              </w:rPr>
            </w:pPr>
            <w:r w:rsidRPr="0037282E">
              <w:rPr>
                <w:sz w:val="20"/>
                <w:szCs w:val="20"/>
              </w:rPr>
              <w:t>Demonstrates knowledge of and ability to effectively function within professional settings and organizations, including compliance with policies and procedures.</w:t>
            </w:r>
          </w:p>
        </w:tc>
        <w:tc>
          <w:tcPr>
            <w:tcW w:w="4068" w:type="dxa"/>
            <w:tcBorders>
              <w:bottom w:val="single" w:sz="4" w:space="0" w:color="auto"/>
              <w:right w:val="single" w:sz="12" w:space="0" w:color="auto"/>
            </w:tcBorders>
            <w:vAlign w:val="bottom"/>
          </w:tcPr>
          <w:p w14:paraId="51510206"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77E9FB84" w14:textId="77777777" w:rsidTr="005E6755">
        <w:tblPrEx>
          <w:tblLook w:val="01E0" w:firstRow="1" w:lastRow="1" w:firstColumn="1" w:lastColumn="1" w:noHBand="0" w:noVBand="0"/>
        </w:tblPrEx>
        <w:trPr>
          <w:trHeight w:val="512"/>
        </w:trPr>
        <w:tc>
          <w:tcPr>
            <w:tcW w:w="9576" w:type="dxa"/>
            <w:gridSpan w:val="2"/>
            <w:tcBorders>
              <w:left w:val="single" w:sz="12" w:space="0" w:color="auto"/>
              <w:bottom w:val="single" w:sz="12" w:space="0" w:color="auto"/>
              <w:right w:val="single" w:sz="12" w:space="0" w:color="auto"/>
            </w:tcBorders>
            <w:vAlign w:val="center"/>
          </w:tcPr>
          <w:p w14:paraId="1E3F27E3" w14:textId="77777777" w:rsidR="00E777F9" w:rsidRPr="000665E4" w:rsidRDefault="00E777F9" w:rsidP="005E6755">
            <w:pPr>
              <w:spacing w:before="120" w:after="120"/>
              <w:rPr>
                <w:b/>
                <w:sz w:val="22"/>
                <w:szCs w:val="22"/>
              </w:rPr>
            </w:pPr>
            <w:r>
              <w:rPr>
                <w:b/>
                <w:sz w:val="22"/>
                <w:szCs w:val="22"/>
              </w:rPr>
              <w:t>C</w:t>
            </w:r>
            <w:r w:rsidRPr="000665E4">
              <w:rPr>
                <w:b/>
                <w:sz w:val="22"/>
                <w:szCs w:val="22"/>
              </w:rPr>
              <w:t xml:space="preserve">. Advocacy: </w:t>
            </w:r>
            <w:r w:rsidRPr="000665E4">
              <w:rPr>
                <w:sz w:val="22"/>
                <w:szCs w:val="22"/>
              </w:rPr>
              <w:t>Actions targeting the impact of social, political, economic or cultural factors to promote change at the individual (client), institutional, and/or systems level.</w:t>
            </w:r>
          </w:p>
        </w:tc>
      </w:tr>
      <w:tr w:rsidR="00E777F9" w:rsidRPr="000665E4" w14:paraId="7A0A5561" w14:textId="77777777" w:rsidTr="005E6755">
        <w:tblPrEx>
          <w:tblLook w:val="01E0" w:firstRow="1" w:lastRow="1" w:firstColumn="1" w:lastColumn="1" w:noHBand="0" w:noVBand="0"/>
        </w:tblPrEx>
        <w:trPr>
          <w:trHeight w:val="260"/>
        </w:trPr>
        <w:tc>
          <w:tcPr>
            <w:tcW w:w="9576" w:type="dxa"/>
            <w:gridSpan w:val="2"/>
            <w:tcBorders>
              <w:top w:val="single" w:sz="12" w:space="0" w:color="auto"/>
              <w:left w:val="single" w:sz="12" w:space="0" w:color="auto"/>
              <w:right w:val="single" w:sz="12" w:space="0" w:color="auto"/>
            </w:tcBorders>
            <w:shd w:val="clear" w:color="auto" w:fill="D9D9D9"/>
          </w:tcPr>
          <w:p w14:paraId="6662DECD" w14:textId="77777777" w:rsidR="00E777F9" w:rsidRPr="000665E4" w:rsidRDefault="00E777F9" w:rsidP="005E6755">
            <w:pPr>
              <w:rPr>
                <w:b/>
                <w:sz w:val="20"/>
                <w:szCs w:val="20"/>
              </w:rPr>
            </w:pPr>
            <w:r w:rsidRPr="000665E4">
              <w:rPr>
                <w:b/>
                <w:sz w:val="20"/>
                <w:szCs w:val="20"/>
              </w:rPr>
              <w:t>1. Empowerment</w:t>
            </w:r>
          </w:p>
        </w:tc>
      </w:tr>
      <w:tr w:rsidR="00E777F9" w:rsidRPr="000665E4" w14:paraId="5DFE23A7" w14:textId="77777777" w:rsidTr="005E6755">
        <w:tblPrEx>
          <w:tblLook w:val="01E0" w:firstRow="1" w:lastRow="1" w:firstColumn="1" w:lastColumn="1" w:noHBand="0" w:noVBand="0"/>
        </w:tblPrEx>
        <w:trPr>
          <w:trHeight w:val="458"/>
        </w:trPr>
        <w:tc>
          <w:tcPr>
            <w:tcW w:w="5508" w:type="dxa"/>
            <w:tcBorders>
              <w:left w:val="single" w:sz="12" w:space="0" w:color="auto"/>
            </w:tcBorders>
          </w:tcPr>
          <w:p w14:paraId="797A748E" w14:textId="77777777" w:rsidR="00E777F9" w:rsidRPr="0037282E" w:rsidRDefault="00E777F9" w:rsidP="005E6755">
            <w:pPr>
              <w:spacing w:after="120"/>
              <w:rPr>
                <w:sz w:val="20"/>
                <w:szCs w:val="20"/>
              </w:rPr>
            </w:pPr>
            <w:r w:rsidRPr="0037282E">
              <w:rPr>
                <w:sz w:val="20"/>
                <w:szCs w:val="20"/>
              </w:rPr>
              <w:t xml:space="preserve">Demonstrates awareness of social, political, economic and cultural factors that impact individuals, institutions and systems, in addition to other factors that may lead them to seek intervention </w:t>
            </w:r>
          </w:p>
        </w:tc>
        <w:tc>
          <w:tcPr>
            <w:tcW w:w="4068" w:type="dxa"/>
            <w:tcBorders>
              <w:right w:val="single" w:sz="12" w:space="0" w:color="auto"/>
            </w:tcBorders>
            <w:vAlign w:val="bottom"/>
          </w:tcPr>
          <w:p w14:paraId="69D65169"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20694911" w14:textId="77777777" w:rsidTr="005E6755">
        <w:tblPrEx>
          <w:tblLook w:val="01E0" w:firstRow="1" w:lastRow="1" w:firstColumn="1" w:lastColumn="1" w:noHBand="0" w:noVBand="0"/>
        </w:tblPrEx>
        <w:trPr>
          <w:trHeight w:val="215"/>
        </w:trPr>
        <w:tc>
          <w:tcPr>
            <w:tcW w:w="9576" w:type="dxa"/>
            <w:gridSpan w:val="2"/>
            <w:tcBorders>
              <w:left w:val="single" w:sz="12" w:space="0" w:color="auto"/>
              <w:right w:val="single" w:sz="12" w:space="0" w:color="auto"/>
            </w:tcBorders>
            <w:shd w:val="clear" w:color="auto" w:fill="E0E0E0"/>
          </w:tcPr>
          <w:p w14:paraId="79AA96D4" w14:textId="77777777" w:rsidR="00E777F9" w:rsidRPr="000665E4" w:rsidRDefault="00E777F9" w:rsidP="005E6755">
            <w:pPr>
              <w:rPr>
                <w:sz w:val="20"/>
                <w:szCs w:val="20"/>
              </w:rPr>
            </w:pPr>
            <w:r>
              <w:rPr>
                <w:b/>
                <w:sz w:val="20"/>
                <w:szCs w:val="20"/>
              </w:rPr>
              <w:t>2</w:t>
            </w:r>
            <w:r w:rsidRPr="000665E4">
              <w:rPr>
                <w:b/>
                <w:sz w:val="20"/>
                <w:szCs w:val="20"/>
              </w:rPr>
              <w:t>. Systems Change</w:t>
            </w:r>
          </w:p>
        </w:tc>
      </w:tr>
      <w:tr w:rsidR="00E777F9" w:rsidRPr="000665E4" w14:paraId="2B6E2567" w14:textId="77777777" w:rsidTr="005E6755">
        <w:tblPrEx>
          <w:tblLook w:val="01E0" w:firstRow="1" w:lastRow="1" w:firstColumn="1" w:lastColumn="1" w:noHBand="0" w:noVBand="0"/>
        </w:tblPrEx>
        <w:trPr>
          <w:trHeight w:val="458"/>
        </w:trPr>
        <w:tc>
          <w:tcPr>
            <w:tcW w:w="5508" w:type="dxa"/>
            <w:tcBorders>
              <w:left w:val="single" w:sz="12" w:space="0" w:color="auto"/>
            </w:tcBorders>
          </w:tcPr>
          <w:p w14:paraId="0224C302" w14:textId="77777777" w:rsidR="00E777F9" w:rsidRPr="0037282E" w:rsidRDefault="00E777F9" w:rsidP="005E6755">
            <w:pPr>
              <w:spacing w:after="120"/>
              <w:rPr>
                <w:sz w:val="20"/>
                <w:szCs w:val="20"/>
              </w:rPr>
            </w:pPr>
            <w:r w:rsidRPr="0037282E">
              <w:rPr>
                <w:sz w:val="20"/>
                <w:szCs w:val="20"/>
              </w:rPr>
              <w:t>Understands the differences between individual and institutional level interventions and system’s level change</w:t>
            </w:r>
          </w:p>
        </w:tc>
        <w:tc>
          <w:tcPr>
            <w:tcW w:w="4068" w:type="dxa"/>
            <w:tcBorders>
              <w:right w:val="single" w:sz="12" w:space="0" w:color="auto"/>
            </w:tcBorders>
            <w:vAlign w:val="bottom"/>
          </w:tcPr>
          <w:p w14:paraId="5759CF2F" w14:textId="77777777" w:rsidR="00E777F9" w:rsidRPr="000665E4" w:rsidRDefault="00E777F9" w:rsidP="005E6755">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00EE3C81">
              <w:rPr>
                <w:sz w:val="18"/>
                <w:szCs w:val="20"/>
              </w:rPr>
            </w:r>
            <w:r w:rsidR="00EE3C81">
              <w:rPr>
                <w:sz w:val="18"/>
                <w:szCs w:val="20"/>
              </w:rPr>
              <w:fldChar w:fldCharType="separate"/>
            </w:r>
            <w:r w:rsidRPr="000665E4">
              <w:rPr>
                <w:sz w:val="18"/>
                <w:szCs w:val="20"/>
              </w:rPr>
              <w:fldChar w:fldCharType="end"/>
            </w:r>
            <w:r w:rsidRPr="000665E4">
              <w:rPr>
                <w:sz w:val="18"/>
                <w:szCs w:val="20"/>
              </w:rPr>
              <w:t>[N/O]</w:t>
            </w:r>
          </w:p>
        </w:tc>
      </w:tr>
      <w:tr w:rsidR="00E777F9" w:rsidRPr="000665E4" w14:paraId="6FF9E419" w14:textId="77777777" w:rsidTr="005E6755">
        <w:tblPrEx>
          <w:tblLook w:val="01E0" w:firstRow="1" w:lastRow="1" w:firstColumn="1" w:lastColumn="1" w:noHBand="0" w:noVBand="0"/>
        </w:tblPrEx>
        <w:trPr>
          <w:trHeight w:val="728"/>
        </w:trPr>
        <w:tc>
          <w:tcPr>
            <w:tcW w:w="9576" w:type="dxa"/>
            <w:gridSpan w:val="2"/>
            <w:tcBorders>
              <w:left w:val="single" w:sz="12" w:space="0" w:color="auto"/>
              <w:right w:val="single" w:sz="12" w:space="0" w:color="auto"/>
            </w:tcBorders>
          </w:tcPr>
          <w:p w14:paraId="3B9DBD68" w14:textId="77777777" w:rsidR="00E777F9" w:rsidRPr="000665E4" w:rsidRDefault="00E777F9" w:rsidP="005E6755">
            <w:pPr>
              <w:shd w:val="clear" w:color="auto" w:fill="FFFFFF"/>
              <w:spacing w:after="120"/>
              <w:rPr>
                <w:sz w:val="18"/>
                <w:szCs w:val="20"/>
              </w:rPr>
            </w:pPr>
            <w:r w:rsidRPr="000665E4">
              <w:rPr>
                <w:sz w:val="20"/>
                <w:szCs w:val="20"/>
              </w:rPr>
              <w:t xml:space="preserve">Comments About </w:t>
            </w:r>
            <w:r>
              <w:rPr>
                <w:sz w:val="20"/>
                <w:szCs w:val="20"/>
              </w:rPr>
              <w:t xml:space="preserve">Trainee’s Systems </w:t>
            </w:r>
            <w:r w:rsidRPr="000665E4">
              <w:rPr>
                <w:sz w:val="20"/>
                <w:szCs w:val="20"/>
              </w:rPr>
              <w:t>Awareness</w:t>
            </w:r>
          </w:p>
          <w:p w14:paraId="2D780238" w14:textId="77777777" w:rsidR="00E777F9" w:rsidRPr="000665E4" w:rsidRDefault="00E777F9" w:rsidP="005E6755">
            <w:pPr>
              <w:shd w:val="clear" w:color="auto" w:fill="FFFFFF"/>
              <w:spacing w:after="120"/>
              <w:rPr>
                <w:sz w:val="18"/>
                <w:szCs w:val="20"/>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0B09767" w14:textId="77777777" w:rsidR="00E777F9" w:rsidRPr="000665E4" w:rsidRDefault="00E777F9" w:rsidP="00E777F9">
      <w:pPr>
        <w:rPr>
          <w:b/>
          <w:u w:val="single"/>
        </w:rPr>
      </w:pPr>
    </w:p>
    <w:p w14:paraId="71AD423A" w14:textId="77777777" w:rsidR="00E777F9" w:rsidRPr="000665E4" w:rsidRDefault="00E777F9" w:rsidP="00E777F9">
      <w:pPr>
        <w:rPr>
          <w:b/>
          <w:u w:val="single"/>
        </w:rPr>
      </w:pPr>
      <w:r w:rsidRPr="000665E4">
        <w:rPr>
          <w:b/>
          <w:u w:val="single"/>
        </w:rPr>
        <w:t xml:space="preserve">Overarching Comments: </w:t>
      </w:r>
      <w:r w:rsidRPr="000665E4">
        <w:rPr>
          <w:sz w:val="18"/>
          <w:szCs w:val="20"/>
        </w:rPr>
        <w:fldChar w:fldCharType="begin">
          <w:ffData>
            <w:name w:val="Text30"/>
            <w:enabled/>
            <w:calcOnExit w:val="0"/>
            <w:textInput/>
          </w:ffData>
        </w:fldChar>
      </w:r>
      <w:r w:rsidRPr="000665E4">
        <w:rPr>
          <w:sz w:val="18"/>
          <w:szCs w:val="20"/>
        </w:rPr>
        <w:instrText xml:space="preserve"> FORMTEXT </w:instrText>
      </w:r>
      <w:r w:rsidRPr="000665E4">
        <w:rPr>
          <w:sz w:val="18"/>
          <w:szCs w:val="20"/>
        </w:rPr>
      </w:r>
      <w:r w:rsidRPr="000665E4">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sidRPr="000665E4">
        <w:rPr>
          <w:sz w:val="18"/>
          <w:szCs w:val="20"/>
        </w:rPr>
        <w:fldChar w:fldCharType="end"/>
      </w:r>
    </w:p>
    <w:p w14:paraId="1ED295EC" w14:textId="77777777" w:rsidR="00E777F9" w:rsidRPr="000665E4" w:rsidRDefault="00E777F9" w:rsidP="00E777F9">
      <w:pPr>
        <w:rPr>
          <w:b/>
          <w:u w:val="single"/>
        </w:rPr>
      </w:pPr>
    </w:p>
    <w:p w14:paraId="283AB100" w14:textId="77777777" w:rsidR="00E777F9" w:rsidRDefault="00E777F9" w:rsidP="00E777F9">
      <w:pPr>
        <w:rPr>
          <w:b/>
          <w:u w:val="single"/>
        </w:rPr>
      </w:pPr>
    </w:p>
    <w:p w14:paraId="6EA50E2F" w14:textId="77777777" w:rsidR="00E777F9" w:rsidRDefault="00E777F9" w:rsidP="00E777F9">
      <w:pPr>
        <w:rPr>
          <w:b/>
          <w:u w:val="single"/>
        </w:rPr>
      </w:pPr>
    </w:p>
    <w:p w14:paraId="4D1E2253" w14:textId="77777777" w:rsidR="00E777F9" w:rsidRDefault="00E777F9" w:rsidP="00E777F9">
      <w:pPr>
        <w:rPr>
          <w:b/>
          <w:u w:val="single"/>
        </w:rPr>
      </w:pPr>
    </w:p>
    <w:p w14:paraId="1817B0BB" w14:textId="77777777" w:rsidR="00E777F9" w:rsidRDefault="00E777F9" w:rsidP="00E777F9">
      <w:pPr>
        <w:rPr>
          <w:b/>
          <w:u w:val="single"/>
        </w:rPr>
      </w:pPr>
    </w:p>
    <w:p w14:paraId="5FE3C2F5" w14:textId="77777777" w:rsidR="00E777F9" w:rsidRDefault="00E777F9" w:rsidP="00E777F9">
      <w:pPr>
        <w:rPr>
          <w:b/>
          <w:u w:val="single"/>
        </w:rPr>
      </w:pPr>
    </w:p>
    <w:p w14:paraId="0FCE331D" w14:textId="77777777" w:rsidR="00E777F9" w:rsidRPr="000665E4" w:rsidRDefault="00E777F9" w:rsidP="00E777F9">
      <w:pPr>
        <w:rPr>
          <w:b/>
          <w:u w:val="single"/>
        </w:rPr>
      </w:pPr>
      <w:r w:rsidRPr="000665E4">
        <w:rPr>
          <w:b/>
          <w:u w:val="single"/>
        </w:rPr>
        <w:t xml:space="preserve">Recommendations for trainee’s next clinical training experience: </w:t>
      </w:r>
      <w:r w:rsidRPr="000665E4">
        <w:rPr>
          <w:sz w:val="18"/>
          <w:szCs w:val="20"/>
        </w:rPr>
        <w:fldChar w:fldCharType="begin">
          <w:ffData>
            <w:name w:val="Text30"/>
            <w:enabled/>
            <w:calcOnExit w:val="0"/>
            <w:textInput/>
          </w:ffData>
        </w:fldChar>
      </w:r>
      <w:r w:rsidRPr="000665E4">
        <w:rPr>
          <w:sz w:val="18"/>
          <w:szCs w:val="20"/>
        </w:rPr>
        <w:instrText xml:space="preserve"> FORMTEXT </w:instrText>
      </w:r>
      <w:r w:rsidRPr="000665E4">
        <w:rPr>
          <w:sz w:val="18"/>
          <w:szCs w:val="20"/>
        </w:rPr>
      </w:r>
      <w:r w:rsidRPr="000665E4">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sidRPr="000665E4">
        <w:rPr>
          <w:sz w:val="18"/>
          <w:szCs w:val="20"/>
        </w:rPr>
        <w:fldChar w:fldCharType="end"/>
      </w:r>
    </w:p>
    <w:p w14:paraId="748B91BC" w14:textId="77777777" w:rsidR="00E777F9" w:rsidRDefault="00E777F9" w:rsidP="00E777F9"/>
    <w:p w14:paraId="2962CDF6"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3FBB26B7"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09C92209"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042B67CC"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1039BD40"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121E0650"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24E4D82C"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7A45D0CB"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63680084" w14:textId="77777777" w:rsidR="00E777F9" w:rsidRDefault="00E777F9" w:rsidP="007C1C5B">
      <w:pPr>
        <w:pStyle w:val="BodyText"/>
        <w:tabs>
          <w:tab w:val="clear" w:pos="540"/>
          <w:tab w:val="clear" w:pos="1080"/>
          <w:tab w:val="clear" w:pos="1440"/>
          <w:tab w:val="clear" w:pos="1620"/>
          <w:tab w:val="left" w:pos="720"/>
        </w:tabs>
        <w:jc w:val="left"/>
        <w:rPr>
          <w:rFonts w:ascii="Times New Roman" w:hAnsi="Times New Roman"/>
        </w:rPr>
      </w:pPr>
    </w:p>
    <w:p w14:paraId="28F3C003" w14:textId="08EC27D5" w:rsidR="00574B90" w:rsidRPr="005E6C69" w:rsidRDefault="00574B90" w:rsidP="007C1C5B">
      <w:pPr>
        <w:pStyle w:val="BodyText"/>
        <w:tabs>
          <w:tab w:val="clear" w:pos="540"/>
          <w:tab w:val="clear" w:pos="1080"/>
          <w:tab w:val="clear" w:pos="1440"/>
          <w:tab w:val="clear" w:pos="1620"/>
          <w:tab w:val="left" w:pos="720"/>
        </w:tabs>
        <w:jc w:val="left"/>
        <w:rPr>
          <w:rFonts w:ascii="Times New Roman" w:hAnsi="Times New Roman"/>
        </w:rPr>
      </w:pPr>
      <w:r w:rsidRPr="005E6C69">
        <w:rPr>
          <w:rFonts w:ascii="Times New Roman" w:hAnsi="Times New Roman"/>
        </w:rPr>
        <w:lastRenderedPageBreak/>
        <w:t>D.</w:t>
      </w:r>
      <w:r w:rsidRPr="005E6C69">
        <w:rPr>
          <w:rFonts w:ascii="Times New Roman" w:hAnsi="Times New Roman"/>
        </w:rPr>
        <w:tab/>
      </w:r>
      <w:r w:rsidR="0005315F" w:rsidRPr="00BA54CC">
        <w:rPr>
          <w:rFonts w:ascii="Times New Roman" w:hAnsi="Times New Roman"/>
        </w:rPr>
        <w:t>Comprehensive Exam Oral</w:t>
      </w:r>
      <w:r w:rsidRPr="00BA54CC">
        <w:rPr>
          <w:rFonts w:ascii="Times New Roman" w:hAnsi="Times New Roman"/>
        </w:rPr>
        <w:t xml:space="preserve"> Defense</w:t>
      </w:r>
      <w:r w:rsidR="00A42EAC">
        <w:rPr>
          <w:rFonts w:ascii="Times New Roman" w:hAnsi="Times New Roman"/>
        </w:rPr>
        <w:t xml:space="preserve"> (changes made 1-14-16)</w:t>
      </w:r>
    </w:p>
    <w:p w14:paraId="2A1A0B0F" w14:textId="77777777" w:rsidR="00574B90" w:rsidRDefault="00574B90">
      <w:pPr>
        <w:tabs>
          <w:tab w:val="left" w:pos="540"/>
        </w:tabs>
        <w:spacing w:line="240" w:lineRule="atLeast"/>
        <w:rPr>
          <w:rFonts w:ascii="Times New Roman" w:hAnsi="Times New Roman"/>
        </w:rPr>
      </w:pPr>
    </w:p>
    <w:p w14:paraId="4426FB5E"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 xml:space="preserve">1.  </w:t>
      </w:r>
      <w:r>
        <w:rPr>
          <w:rFonts w:ascii="Times New Roman" w:hAnsi="Times New Roman"/>
        </w:rPr>
        <w:tab/>
        <w:t>Student qualifications:</w:t>
      </w:r>
    </w:p>
    <w:p w14:paraId="2686127A" w14:textId="77777777" w:rsidR="00574B90" w:rsidRDefault="00574B90">
      <w:pPr>
        <w:tabs>
          <w:tab w:val="left" w:pos="1080"/>
          <w:tab w:val="left" w:pos="1620"/>
        </w:tabs>
        <w:spacing w:line="240" w:lineRule="atLeast"/>
        <w:ind w:left="540"/>
        <w:rPr>
          <w:rFonts w:ascii="Times New Roman" w:hAnsi="Times New Roman"/>
        </w:rPr>
      </w:pPr>
    </w:p>
    <w:p w14:paraId="007F972F" w14:textId="77777777" w:rsidR="00574B90" w:rsidRDefault="00574B90">
      <w:pPr>
        <w:tabs>
          <w:tab w:val="left" w:pos="1080"/>
          <w:tab w:val="left" w:pos="1620"/>
        </w:tabs>
        <w:spacing w:line="240" w:lineRule="atLeast"/>
        <w:ind w:left="1620" w:hanging="540"/>
        <w:rPr>
          <w:rFonts w:ascii="Times New Roman" w:hAnsi="Times New Roman"/>
        </w:rPr>
      </w:pPr>
      <w:r>
        <w:rPr>
          <w:rFonts w:ascii="Times New Roman" w:hAnsi="Times New Roman"/>
        </w:rPr>
        <w:t>a.</w:t>
      </w:r>
      <w:r>
        <w:rPr>
          <w:rFonts w:ascii="Times New Roman" w:hAnsi="Times New Roman"/>
        </w:rPr>
        <w:tab/>
        <w:t xml:space="preserve">The student's advisor will determine student readiness for </w:t>
      </w:r>
      <w:r w:rsidR="0005315F">
        <w:rPr>
          <w:rFonts w:ascii="Times New Roman" w:hAnsi="Times New Roman"/>
        </w:rPr>
        <w:t>oral defense</w:t>
      </w:r>
      <w:r>
        <w:rPr>
          <w:rFonts w:ascii="Times New Roman" w:hAnsi="Times New Roman"/>
        </w:rPr>
        <w:t xml:space="preserve"> </w:t>
      </w:r>
      <w:r w:rsidR="002A7DD8">
        <w:rPr>
          <w:rFonts w:ascii="Times New Roman" w:hAnsi="Times New Roman"/>
        </w:rPr>
        <w:t xml:space="preserve">of </w:t>
      </w:r>
      <w:r>
        <w:rPr>
          <w:rFonts w:ascii="Times New Roman" w:hAnsi="Times New Roman"/>
        </w:rPr>
        <w:t xml:space="preserve">the student’s </w:t>
      </w:r>
      <w:r w:rsidR="0005315F" w:rsidRPr="00BA54CC">
        <w:rPr>
          <w:rFonts w:ascii="Times New Roman" w:hAnsi="Times New Roman"/>
        </w:rPr>
        <w:t>comprehensive exams</w:t>
      </w:r>
      <w:r>
        <w:rPr>
          <w:rFonts w:ascii="Times New Roman" w:hAnsi="Times New Roman"/>
        </w:rPr>
        <w:t xml:space="preserve"> based on the following criteria:</w:t>
      </w:r>
    </w:p>
    <w:p w14:paraId="39D796C7" w14:textId="77777777" w:rsidR="00574B90" w:rsidRDefault="00574B90">
      <w:pPr>
        <w:tabs>
          <w:tab w:val="left" w:pos="1080"/>
          <w:tab w:val="left" w:pos="1620"/>
          <w:tab w:val="left" w:pos="2160"/>
        </w:tabs>
        <w:spacing w:line="240" w:lineRule="atLeast"/>
        <w:ind w:left="5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student has completed all required coursework, and</w:t>
      </w:r>
    </w:p>
    <w:p w14:paraId="1EC02CAF" w14:textId="77777777" w:rsidR="00A42EAC" w:rsidRDefault="00574B90">
      <w:pPr>
        <w:tabs>
          <w:tab w:val="left" w:pos="1080"/>
          <w:tab w:val="left" w:pos="1620"/>
          <w:tab w:val="left" w:pos="2160"/>
        </w:tabs>
        <w:spacing w:line="240" w:lineRule="atLeast"/>
        <w:ind w:left="5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The student has </w:t>
      </w:r>
      <w:r w:rsidR="00A42EAC" w:rsidRPr="00A42EAC">
        <w:rPr>
          <w:rFonts w:ascii="Times New Roman" w:hAnsi="Times New Roman"/>
          <w:b/>
        </w:rPr>
        <w:t>independently</w:t>
      </w:r>
      <w:r w:rsidR="00A42EAC">
        <w:rPr>
          <w:rFonts w:ascii="Times New Roman" w:hAnsi="Times New Roman"/>
        </w:rPr>
        <w:t xml:space="preserve"> prepared the</w:t>
      </w:r>
      <w:r>
        <w:rPr>
          <w:rFonts w:ascii="Times New Roman" w:hAnsi="Times New Roman"/>
        </w:rPr>
        <w:t xml:space="preserve"> </w:t>
      </w:r>
      <w:r w:rsidR="00A42EAC">
        <w:rPr>
          <w:rFonts w:ascii="Times New Roman" w:hAnsi="Times New Roman"/>
        </w:rPr>
        <w:t xml:space="preserve">written materials for the </w:t>
      </w:r>
    </w:p>
    <w:p w14:paraId="4D7EF317" w14:textId="77777777" w:rsidR="00A42EAC" w:rsidRDefault="00A42EAC" w:rsidP="00A42EAC">
      <w:pPr>
        <w:tabs>
          <w:tab w:val="left" w:pos="1080"/>
          <w:tab w:val="left" w:pos="1620"/>
          <w:tab w:val="left" w:pos="2160"/>
        </w:tabs>
        <w:spacing w:line="240" w:lineRule="atLeast"/>
        <w:ind w:left="1620"/>
        <w:rPr>
          <w:rFonts w:ascii="Times New Roman" w:hAnsi="Times New Roman"/>
        </w:rPr>
      </w:pPr>
      <w:r>
        <w:rPr>
          <w:rFonts w:ascii="Times New Roman" w:hAnsi="Times New Roman"/>
        </w:rPr>
        <w:t>comprehensive exam (because the materials are largely reflective, the student prepares the written materials without assistance of the advisor)</w:t>
      </w:r>
      <w:r w:rsidR="00626BAB">
        <w:rPr>
          <w:rFonts w:ascii="Times New Roman" w:hAnsi="Times New Roman"/>
        </w:rPr>
        <w:t xml:space="preserve"> (change made 1-2017)</w:t>
      </w:r>
    </w:p>
    <w:p w14:paraId="1A409811" w14:textId="77777777" w:rsidR="00574B90" w:rsidRDefault="00A42EAC" w:rsidP="00A42EAC">
      <w:pPr>
        <w:tabs>
          <w:tab w:val="left" w:pos="1080"/>
          <w:tab w:val="left" w:pos="1620"/>
          <w:tab w:val="left" w:pos="2160"/>
        </w:tabs>
        <w:spacing w:line="240" w:lineRule="atLeast"/>
        <w:ind w:left="540"/>
        <w:rPr>
          <w:rFonts w:ascii="Times New Roman" w:hAnsi="Times New Roman"/>
        </w:rPr>
      </w:pPr>
      <w:r>
        <w:rPr>
          <w:rFonts w:ascii="Times New Roman" w:hAnsi="Times New Roman"/>
        </w:rPr>
        <w:tab/>
      </w:r>
      <w:r>
        <w:rPr>
          <w:rFonts w:ascii="Times New Roman" w:hAnsi="Times New Roman"/>
        </w:rPr>
        <w:tab/>
      </w:r>
    </w:p>
    <w:p w14:paraId="3B168E6E" w14:textId="77777777" w:rsidR="00574B90" w:rsidRDefault="00574B90">
      <w:pPr>
        <w:tabs>
          <w:tab w:val="left" w:pos="1080"/>
          <w:tab w:val="left" w:pos="1620"/>
        </w:tabs>
        <w:spacing w:line="240" w:lineRule="atLeast"/>
        <w:ind w:left="1620" w:hanging="540"/>
        <w:rPr>
          <w:rFonts w:ascii="Times New Roman" w:hAnsi="Times New Roman"/>
        </w:rPr>
      </w:pPr>
      <w:r>
        <w:rPr>
          <w:rFonts w:ascii="Times New Roman" w:hAnsi="Times New Roman"/>
        </w:rPr>
        <w:t>b.</w:t>
      </w:r>
      <w:r>
        <w:rPr>
          <w:rFonts w:ascii="Times New Roman" w:hAnsi="Times New Roman"/>
        </w:rPr>
        <w:tab/>
        <w:t xml:space="preserve">If a student wishes to defend </w:t>
      </w:r>
      <w:r w:rsidRPr="005E6C69">
        <w:rPr>
          <w:rFonts w:ascii="Times New Roman" w:hAnsi="Times New Roman"/>
        </w:rPr>
        <w:t>his/</w:t>
      </w:r>
      <w:r w:rsidRPr="00BA54CC">
        <w:rPr>
          <w:rFonts w:ascii="Times New Roman" w:hAnsi="Times New Roman"/>
        </w:rPr>
        <w:t xml:space="preserve">her </w:t>
      </w:r>
      <w:r w:rsidR="0005315F" w:rsidRPr="00BA54CC">
        <w:rPr>
          <w:rFonts w:ascii="Times New Roman" w:hAnsi="Times New Roman"/>
        </w:rPr>
        <w:t>comprehensive exams</w:t>
      </w:r>
      <w:r>
        <w:rPr>
          <w:rFonts w:ascii="Times New Roman" w:hAnsi="Times New Roman"/>
        </w:rPr>
        <w:t xml:space="preserve"> without having satisfied the criteria listed above, he or she may petition for a waiver of that requirement.  (If a student is concurrently enrolled in one required course, the advisor may approve the exception.)</w:t>
      </w:r>
    </w:p>
    <w:p w14:paraId="6B62EC06" w14:textId="77777777" w:rsidR="00574B90" w:rsidRDefault="00574B90">
      <w:pPr>
        <w:tabs>
          <w:tab w:val="left" w:pos="1080"/>
          <w:tab w:val="left" w:pos="1620"/>
        </w:tabs>
        <w:spacing w:line="240" w:lineRule="atLeast"/>
        <w:ind w:left="1620" w:hanging="540"/>
        <w:rPr>
          <w:rFonts w:ascii="Times New Roman" w:hAnsi="Times New Roman"/>
        </w:rPr>
      </w:pPr>
    </w:p>
    <w:p w14:paraId="4D0588C2" w14:textId="77777777" w:rsidR="00574B90" w:rsidRDefault="00574B90">
      <w:pPr>
        <w:tabs>
          <w:tab w:val="left" w:pos="1080"/>
          <w:tab w:val="left" w:pos="1620"/>
        </w:tabs>
        <w:spacing w:line="240" w:lineRule="atLeast"/>
        <w:ind w:left="1620" w:hanging="540"/>
        <w:rPr>
          <w:rFonts w:ascii="Times New Roman" w:hAnsi="Times New Roman"/>
        </w:rPr>
      </w:pPr>
      <w:r>
        <w:rPr>
          <w:rFonts w:ascii="Times New Roman" w:hAnsi="Times New Roman"/>
        </w:rPr>
        <w:t>c.</w:t>
      </w:r>
      <w:r>
        <w:rPr>
          <w:rFonts w:ascii="Times New Roman" w:hAnsi="Times New Roman"/>
        </w:rPr>
        <w:tab/>
        <w:t>The student's advisor will be responsible for approving the composition of the portfolio committee which must be constituted as follows:</w:t>
      </w:r>
    </w:p>
    <w:p w14:paraId="685C4793"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Chair or co-chair – Counseling Psychology faculty</w:t>
      </w:r>
    </w:p>
    <w:p w14:paraId="3732CF15" w14:textId="77777777" w:rsidR="00A42EAC" w:rsidRDefault="00574B90">
      <w:pPr>
        <w:tabs>
          <w:tab w:val="left" w:pos="1080"/>
          <w:tab w:val="left" w:pos="1620"/>
        </w:tabs>
        <w:spacing w:line="240" w:lineRule="atLeast"/>
        <w:ind w:left="54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A42EAC">
        <w:rPr>
          <w:rFonts w:ascii="Times New Roman" w:hAnsi="Times New Roman"/>
        </w:rPr>
        <w:t xml:space="preserve">4 </w:t>
      </w:r>
      <w:r>
        <w:rPr>
          <w:rFonts w:ascii="Times New Roman" w:hAnsi="Times New Roman"/>
        </w:rPr>
        <w:t xml:space="preserve"> Counseling Psychology faculty member</w:t>
      </w:r>
      <w:r w:rsidR="00A42EAC">
        <w:rPr>
          <w:rFonts w:ascii="Times New Roman" w:hAnsi="Times New Roman"/>
        </w:rPr>
        <w:t xml:space="preserve">s </w:t>
      </w:r>
    </w:p>
    <w:p w14:paraId="333F3C0F" w14:textId="77777777" w:rsidR="00574B90" w:rsidRDefault="00A42EAC" w:rsidP="00A42EAC">
      <w:pPr>
        <w:tabs>
          <w:tab w:val="left" w:pos="1080"/>
          <w:tab w:val="left" w:pos="1620"/>
        </w:tabs>
        <w:spacing w:line="240" w:lineRule="atLeast"/>
        <w:ind w:left="540"/>
        <w:jc w:val="center"/>
        <w:rPr>
          <w:rFonts w:ascii="Times New Roman" w:hAnsi="Times New Roman"/>
        </w:rPr>
      </w:pPr>
      <w:r>
        <w:rPr>
          <w:rFonts w:ascii="Times New Roman" w:hAnsi="Times New Roman"/>
        </w:rPr>
        <w:t>OR</w:t>
      </w:r>
    </w:p>
    <w:p w14:paraId="1BEFE6B7"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One other Divisional faculty member</w:t>
      </w:r>
    </w:p>
    <w:p w14:paraId="5D72B719"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Two other faculty members chosen in consultation with advisor</w:t>
      </w:r>
    </w:p>
    <w:p w14:paraId="14E711E7"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 minimum of five members is required.</w:t>
      </w:r>
    </w:p>
    <w:p w14:paraId="7FA679E5" w14:textId="77777777" w:rsidR="00574B90" w:rsidRDefault="00574B90">
      <w:pPr>
        <w:tabs>
          <w:tab w:val="left" w:pos="1080"/>
          <w:tab w:val="left" w:pos="1620"/>
        </w:tabs>
        <w:spacing w:line="240" w:lineRule="atLeast"/>
        <w:ind w:left="540"/>
        <w:rPr>
          <w:rFonts w:ascii="Times New Roman" w:hAnsi="Times New Roman"/>
        </w:rPr>
      </w:pPr>
    </w:p>
    <w:p w14:paraId="309F4220"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ab/>
        <w:t>d.</w:t>
      </w:r>
      <w:r>
        <w:rPr>
          <w:rFonts w:ascii="Times New Roman" w:hAnsi="Times New Roman"/>
        </w:rPr>
        <w:tab/>
        <w:t>A minor is not required but a student may pursue a minor if desired.</w:t>
      </w:r>
    </w:p>
    <w:p w14:paraId="68B889E2" w14:textId="77777777" w:rsidR="00574B90" w:rsidRDefault="00574B90">
      <w:pPr>
        <w:tabs>
          <w:tab w:val="left" w:pos="1080"/>
          <w:tab w:val="left" w:pos="1620"/>
        </w:tabs>
        <w:spacing w:line="240" w:lineRule="atLeast"/>
        <w:ind w:left="540"/>
        <w:rPr>
          <w:rFonts w:ascii="Times New Roman" w:hAnsi="Times New Roman"/>
        </w:rPr>
      </w:pPr>
    </w:p>
    <w:p w14:paraId="0A8E8F27" w14:textId="77777777" w:rsidR="00574B90" w:rsidRDefault="0005315F">
      <w:pPr>
        <w:tabs>
          <w:tab w:val="left" w:pos="1080"/>
          <w:tab w:val="left" w:pos="1620"/>
        </w:tabs>
        <w:spacing w:line="240" w:lineRule="atLeast"/>
        <w:ind w:left="540"/>
        <w:rPr>
          <w:rFonts w:ascii="Times New Roman" w:hAnsi="Times New Roman"/>
        </w:rPr>
      </w:pPr>
      <w:r>
        <w:rPr>
          <w:rFonts w:ascii="Times New Roman" w:hAnsi="Times New Roman"/>
        </w:rPr>
        <w:t xml:space="preserve">2.  </w:t>
      </w:r>
      <w:r>
        <w:rPr>
          <w:rFonts w:ascii="Times New Roman" w:hAnsi="Times New Roman"/>
        </w:rPr>
        <w:tab/>
        <w:t>Composition of the Oral</w:t>
      </w:r>
      <w:r w:rsidR="00574B90">
        <w:rPr>
          <w:rFonts w:ascii="Times New Roman" w:hAnsi="Times New Roman"/>
        </w:rPr>
        <w:t xml:space="preserve"> Defense</w:t>
      </w:r>
    </w:p>
    <w:p w14:paraId="1A167BCD" w14:textId="77777777" w:rsidR="00574B90" w:rsidRDefault="00574B90">
      <w:pPr>
        <w:tabs>
          <w:tab w:val="left" w:pos="1080"/>
          <w:tab w:val="left" w:pos="1620"/>
        </w:tabs>
        <w:spacing w:line="240" w:lineRule="atLeast"/>
        <w:ind w:left="540"/>
        <w:rPr>
          <w:rFonts w:ascii="Times New Roman" w:hAnsi="Times New Roman"/>
        </w:rPr>
      </w:pPr>
    </w:p>
    <w:p w14:paraId="6B981686" w14:textId="543D263F" w:rsidR="00574B90" w:rsidRPr="00BA54CC" w:rsidRDefault="00574B90" w:rsidP="00BA54CC">
      <w:pPr>
        <w:numPr>
          <w:ilvl w:val="0"/>
          <w:numId w:val="9"/>
        </w:numPr>
        <w:tabs>
          <w:tab w:val="left" w:pos="1080"/>
          <w:tab w:val="left" w:pos="1980"/>
        </w:tabs>
        <w:spacing w:line="240" w:lineRule="atLeast"/>
        <w:rPr>
          <w:rFonts w:ascii="Times New Roman" w:hAnsi="Times New Roman"/>
        </w:rPr>
      </w:pPr>
      <w:r>
        <w:rPr>
          <w:rFonts w:ascii="Times New Roman" w:hAnsi="Times New Roman"/>
        </w:rPr>
        <w:t xml:space="preserve">The </w:t>
      </w:r>
      <w:r w:rsidR="00A42EAC">
        <w:rPr>
          <w:rFonts w:ascii="Times New Roman" w:hAnsi="Times New Roman"/>
        </w:rPr>
        <w:t xml:space="preserve">comprehensive examination </w:t>
      </w:r>
      <w:r w:rsidR="00EE3C81">
        <w:rPr>
          <w:rFonts w:ascii="Times New Roman" w:hAnsi="Times New Roman"/>
        </w:rPr>
        <w:t>consists of</w:t>
      </w:r>
      <w:r>
        <w:rPr>
          <w:rFonts w:ascii="Times New Roman" w:hAnsi="Times New Roman"/>
        </w:rPr>
        <w:t xml:space="preserve"> </w:t>
      </w:r>
      <w:r w:rsidRPr="005E6C69">
        <w:rPr>
          <w:rFonts w:ascii="Times New Roman" w:hAnsi="Times New Roman"/>
        </w:rPr>
        <w:t xml:space="preserve">providing </w:t>
      </w:r>
      <w:r w:rsidRPr="00BA54CC">
        <w:rPr>
          <w:rFonts w:ascii="Times New Roman" w:hAnsi="Times New Roman"/>
        </w:rPr>
        <w:t xml:space="preserve">the committee </w:t>
      </w:r>
      <w:r w:rsidR="0005315F" w:rsidRPr="00BA54CC">
        <w:rPr>
          <w:rFonts w:ascii="Times New Roman" w:hAnsi="Times New Roman"/>
        </w:rPr>
        <w:t>of an electronic c</w:t>
      </w:r>
      <w:r w:rsidR="00EE3C81">
        <w:rPr>
          <w:rFonts w:ascii="Times New Roman" w:hAnsi="Times New Roman"/>
        </w:rPr>
        <w:t>opy of the documents for review.</w:t>
      </w:r>
    </w:p>
    <w:p w14:paraId="44A51594" w14:textId="77777777" w:rsidR="009863BD" w:rsidRPr="005E6C69" w:rsidRDefault="0005315F" w:rsidP="00BA54CC">
      <w:pPr>
        <w:numPr>
          <w:ilvl w:val="0"/>
          <w:numId w:val="9"/>
        </w:numPr>
        <w:tabs>
          <w:tab w:val="left" w:pos="1080"/>
          <w:tab w:val="left" w:pos="1980"/>
        </w:tabs>
        <w:spacing w:line="240" w:lineRule="atLeast"/>
        <w:rPr>
          <w:rFonts w:ascii="Times New Roman" w:hAnsi="Times New Roman"/>
        </w:rPr>
      </w:pPr>
      <w:r w:rsidRPr="00BA54CC">
        <w:rPr>
          <w:rFonts w:ascii="Times New Roman" w:hAnsi="Times New Roman"/>
        </w:rPr>
        <w:t>These documents</w:t>
      </w:r>
      <w:r w:rsidRPr="005E6C69">
        <w:rPr>
          <w:rFonts w:ascii="Times New Roman" w:hAnsi="Times New Roman"/>
        </w:rPr>
        <w:t xml:space="preserve"> </w:t>
      </w:r>
      <w:r w:rsidR="00D82B80" w:rsidRPr="005E6C69">
        <w:rPr>
          <w:rFonts w:ascii="Times New Roman" w:hAnsi="Times New Roman"/>
        </w:rPr>
        <w:t>must be successfully defended by the end of the Fall or Spring academic semester</w:t>
      </w:r>
      <w:r w:rsidR="009863BD" w:rsidRPr="005E6C69">
        <w:rPr>
          <w:rFonts w:ascii="Times New Roman" w:hAnsi="Times New Roman"/>
        </w:rPr>
        <w:t>.</w:t>
      </w:r>
      <w:r w:rsidR="00D82B80" w:rsidRPr="005E6C69">
        <w:rPr>
          <w:rFonts w:ascii="Times New Roman" w:hAnsi="Times New Roman"/>
        </w:rPr>
        <w:t xml:space="preserve">  A successful defense is one that has cleared any reservations.</w:t>
      </w:r>
      <w:r w:rsidR="009863BD" w:rsidRPr="005E6C69">
        <w:rPr>
          <w:rFonts w:ascii="Times New Roman" w:hAnsi="Times New Roman"/>
        </w:rPr>
        <w:t xml:space="preserve">  </w:t>
      </w:r>
    </w:p>
    <w:p w14:paraId="0C39B532" w14:textId="454409CA" w:rsidR="009863BD" w:rsidRPr="005E6C69" w:rsidRDefault="0005315F" w:rsidP="00BA54CC">
      <w:pPr>
        <w:numPr>
          <w:ilvl w:val="0"/>
          <w:numId w:val="9"/>
        </w:numPr>
        <w:tabs>
          <w:tab w:val="left" w:pos="1080"/>
          <w:tab w:val="left" w:pos="1980"/>
        </w:tabs>
        <w:spacing w:line="240" w:lineRule="atLeast"/>
        <w:rPr>
          <w:rFonts w:ascii="Times New Roman" w:hAnsi="Times New Roman"/>
        </w:rPr>
      </w:pPr>
      <w:r w:rsidRPr="005E6C69">
        <w:rPr>
          <w:rFonts w:ascii="Times New Roman" w:hAnsi="Times New Roman"/>
        </w:rPr>
        <w:t xml:space="preserve">Documents for the </w:t>
      </w:r>
      <w:r w:rsidRPr="00BA54CC">
        <w:rPr>
          <w:rFonts w:ascii="Times New Roman" w:hAnsi="Times New Roman"/>
        </w:rPr>
        <w:t>comprehensive exam</w:t>
      </w:r>
      <w:r w:rsidR="009863BD" w:rsidRPr="005E6C69">
        <w:rPr>
          <w:rFonts w:ascii="Times New Roman" w:hAnsi="Times New Roman"/>
        </w:rPr>
        <w:t xml:space="preserve"> must be turned into the committee at least 2 weeks</w:t>
      </w:r>
      <w:r w:rsidR="00EE3C81">
        <w:rPr>
          <w:rFonts w:ascii="Times New Roman" w:hAnsi="Times New Roman"/>
        </w:rPr>
        <w:t xml:space="preserve"> before the date of the defense (not counting winter or spring break).</w:t>
      </w:r>
    </w:p>
    <w:p w14:paraId="1CE8FE42" w14:textId="77777777" w:rsidR="00A42EAC" w:rsidRDefault="00574B90" w:rsidP="00BA54CC">
      <w:pPr>
        <w:numPr>
          <w:ilvl w:val="0"/>
          <w:numId w:val="9"/>
        </w:numPr>
        <w:tabs>
          <w:tab w:val="left" w:pos="1080"/>
          <w:tab w:val="left" w:pos="1980"/>
        </w:tabs>
        <w:spacing w:line="240" w:lineRule="atLeast"/>
        <w:rPr>
          <w:rFonts w:ascii="Times New Roman" w:hAnsi="Times New Roman"/>
        </w:rPr>
      </w:pPr>
      <w:r w:rsidRPr="005E6C69">
        <w:rPr>
          <w:rFonts w:ascii="Times New Roman" w:hAnsi="Times New Roman"/>
        </w:rPr>
        <w:t xml:space="preserve">During the meeting, the student will present one case study and </w:t>
      </w:r>
      <w:r w:rsidR="0005315F" w:rsidRPr="00BA54CC">
        <w:rPr>
          <w:rFonts w:ascii="Times New Roman" w:hAnsi="Times New Roman"/>
        </w:rPr>
        <w:t>research projects and take</w:t>
      </w:r>
      <w:r w:rsidRPr="00BA54CC">
        <w:rPr>
          <w:rFonts w:ascii="Times New Roman" w:hAnsi="Times New Roman"/>
        </w:rPr>
        <w:t xml:space="preserve"> questions from the committee.</w:t>
      </w:r>
    </w:p>
    <w:p w14:paraId="316EDB35" w14:textId="77777777" w:rsidR="00574B90" w:rsidRPr="00BA54CC" w:rsidRDefault="00A42EAC" w:rsidP="00BA54CC">
      <w:pPr>
        <w:numPr>
          <w:ilvl w:val="0"/>
          <w:numId w:val="9"/>
        </w:numPr>
        <w:tabs>
          <w:tab w:val="left" w:pos="1080"/>
          <w:tab w:val="left" w:pos="1980"/>
        </w:tabs>
        <w:spacing w:line="240" w:lineRule="atLeast"/>
        <w:rPr>
          <w:rFonts w:ascii="Times New Roman" w:hAnsi="Times New Roman"/>
        </w:rPr>
      </w:pPr>
      <w:r>
        <w:rPr>
          <w:rFonts w:ascii="Times New Roman" w:hAnsi="Times New Roman"/>
        </w:rPr>
        <w:t>Students will likely have some revisions to make to the comprehensive exam (either written or oral)</w:t>
      </w:r>
      <w:r w:rsidR="00466091">
        <w:rPr>
          <w:rFonts w:ascii="Times New Roman" w:hAnsi="Times New Roman"/>
        </w:rPr>
        <w:t xml:space="preserve"> </w:t>
      </w:r>
      <w:r w:rsidR="00626BAB">
        <w:rPr>
          <w:rFonts w:ascii="Times New Roman" w:hAnsi="Times New Roman"/>
        </w:rPr>
        <w:t>(change made 1-2017)</w:t>
      </w:r>
    </w:p>
    <w:p w14:paraId="04DC40B2" w14:textId="77777777" w:rsidR="00574B90" w:rsidRPr="005E6C69" w:rsidRDefault="00574B90">
      <w:pPr>
        <w:tabs>
          <w:tab w:val="left" w:pos="1080"/>
          <w:tab w:val="left" w:pos="1620"/>
        </w:tabs>
        <w:spacing w:line="240" w:lineRule="atLeast"/>
        <w:rPr>
          <w:rFonts w:ascii="Times New Roman" w:hAnsi="Times New Roman"/>
        </w:rPr>
      </w:pPr>
    </w:p>
    <w:p w14:paraId="10AAA83C" w14:textId="77777777" w:rsidR="00574B90" w:rsidRDefault="00574B90" w:rsidP="000172C1">
      <w:pPr>
        <w:tabs>
          <w:tab w:val="left" w:pos="1080"/>
          <w:tab w:val="left" w:pos="1620"/>
        </w:tabs>
        <w:spacing w:line="240" w:lineRule="atLeast"/>
        <w:ind w:left="720" w:hanging="720"/>
        <w:rPr>
          <w:rFonts w:ascii="Times New Roman" w:hAnsi="Times New Roman"/>
        </w:rPr>
      </w:pPr>
      <w:r w:rsidRPr="005E6C69">
        <w:rPr>
          <w:rFonts w:ascii="Times New Roman" w:hAnsi="Times New Roman"/>
        </w:rPr>
        <w:tab/>
        <w:t>c.</w:t>
      </w:r>
      <w:r w:rsidRPr="005E6C69">
        <w:rPr>
          <w:rFonts w:ascii="Times New Roman" w:hAnsi="Times New Roman"/>
        </w:rPr>
        <w:tab/>
        <w:t>Other possib</w:t>
      </w:r>
      <w:r w:rsidR="000172C1" w:rsidRPr="005E6C69">
        <w:rPr>
          <w:rFonts w:ascii="Times New Roman" w:hAnsi="Times New Roman"/>
        </w:rPr>
        <w:t xml:space="preserve">le topics to be covered in the </w:t>
      </w:r>
      <w:r w:rsidR="000172C1" w:rsidRPr="00BA54CC">
        <w:rPr>
          <w:rFonts w:ascii="Times New Roman" w:hAnsi="Times New Roman"/>
        </w:rPr>
        <w:t>comprehensive exam oral</w:t>
      </w:r>
      <w:r w:rsidR="000172C1" w:rsidRPr="005E6C69">
        <w:rPr>
          <w:rFonts w:ascii="Times New Roman" w:hAnsi="Times New Roman"/>
        </w:rPr>
        <w:t xml:space="preserve"> </w:t>
      </w:r>
      <w:r w:rsidRPr="005E6C69">
        <w:rPr>
          <w:rFonts w:ascii="Times New Roman" w:hAnsi="Times New Roman"/>
        </w:rPr>
        <w:t>are</w:t>
      </w:r>
      <w:r>
        <w:rPr>
          <w:rFonts w:ascii="Times New Roman" w:hAnsi="Times New Roman"/>
        </w:rPr>
        <w:t xml:space="preserve"> as follows:</w:t>
      </w:r>
    </w:p>
    <w:p w14:paraId="7E04C8C8" w14:textId="77777777" w:rsidR="00574B90" w:rsidRDefault="00574B90">
      <w:pPr>
        <w:tabs>
          <w:tab w:val="left" w:pos="1080"/>
          <w:tab w:val="left" w:pos="1440"/>
          <w:tab w:val="left" w:pos="1620"/>
        </w:tabs>
        <w:spacing w:line="240" w:lineRule="atLeast"/>
        <w:ind w:left="1080"/>
        <w:rPr>
          <w:rFonts w:ascii="Times New Roman" w:hAnsi="Times New Roman"/>
        </w:rPr>
      </w:pPr>
    </w:p>
    <w:p w14:paraId="18978955" w14:textId="77777777" w:rsidR="00574B90" w:rsidRDefault="00574B90">
      <w:pPr>
        <w:tabs>
          <w:tab w:val="left" w:pos="1080"/>
          <w:tab w:val="left" w:pos="1440"/>
          <w:tab w:val="left" w:pos="1620"/>
        </w:tabs>
        <w:spacing w:line="240" w:lineRule="atLeast"/>
        <w:ind w:left="2160" w:hanging="540"/>
        <w:rPr>
          <w:rFonts w:ascii="Times New Roman" w:hAnsi="Times New Roman"/>
        </w:rPr>
      </w:pPr>
      <w:r>
        <w:rPr>
          <w:rFonts w:ascii="Times New Roman" w:hAnsi="Times New Roman"/>
        </w:rPr>
        <w:tab/>
        <w:t>e.g., Major professional issues in the field of psychology and counseling psychology, ethical practice, history of counseling psychology, professional identity</w:t>
      </w:r>
      <w:r w:rsidR="00AB4D23">
        <w:rPr>
          <w:rFonts w:ascii="Times New Roman" w:hAnsi="Times New Roman"/>
        </w:rPr>
        <w:t>, community engagement</w:t>
      </w:r>
      <w:r>
        <w:rPr>
          <w:rFonts w:ascii="Times New Roman" w:hAnsi="Times New Roman"/>
        </w:rPr>
        <w:t>.</w:t>
      </w:r>
    </w:p>
    <w:p w14:paraId="087C5248" w14:textId="77777777" w:rsidR="00574B90" w:rsidRDefault="00574B90">
      <w:pPr>
        <w:tabs>
          <w:tab w:val="left" w:pos="1080"/>
          <w:tab w:val="left" w:pos="1620"/>
          <w:tab w:val="left" w:pos="2016"/>
        </w:tabs>
        <w:spacing w:line="240" w:lineRule="atLeast"/>
        <w:ind w:left="2160" w:hanging="540"/>
        <w:rPr>
          <w:rFonts w:ascii="Times New Roman" w:hAnsi="Times New Roman"/>
        </w:rPr>
      </w:pPr>
    </w:p>
    <w:p w14:paraId="246D43D0" w14:textId="77777777" w:rsidR="00574B90" w:rsidRDefault="00574B90">
      <w:pPr>
        <w:tabs>
          <w:tab w:val="left" w:pos="1080"/>
          <w:tab w:val="left" w:pos="1620"/>
          <w:tab w:val="left" w:pos="2016"/>
        </w:tabs>
        <w:spacing w:line="240" w:lineRule="atLeast"/>
        <w:ind w:left="1440" w:hanging="360"/>
        <w:rPr>
          <w:rFonts w:ascii="Times New Roman" w:hAnsi="Times New Roman"/>
        </w:rPr>
      </w:pPr>
      <w:r>
        <w:rPr>
          <w:rFonts w:ascii="Times New Roman" w:hAnsi="Times New Roman"/>
        </w:rPr>
        <w:lastRenderedPageBreak/>
        <w:t>d.</w:t>
      </w:r>
      <w:r>
        <w:rPr>
          <w:rFonts w:ascii="Times New Roman" w:hAnsi="Times New Roman"/>
        </w:rPr>
        <w:tab/>
        <w:t xml:space="preserve">Questions in the above area will span individual counseling, group counseling, vocational counseling, and multicultural counseling.  </w:t>
      </w:r>
    </w:p>
    <w:p w14:paraId="0ECF4A1F" w14:textId="77777777" w:rsidR="00574B90" w:rsidRDefault="00574B90">
      <w:pPr>
        <w:tabs>
          <w:tab w:val="left" w:pos="1080"/>
          <w:tab w:val="left" w:pos="1620"/>
          <w:tab w:val="left" w:pos="2016"/>
        </w:tabs>
        <w:spacing w:line="240" w:lineRule="atLeast"/>
        <w:ind w:left="1080"/>
        <w:rPr>
          <w:rFonts w:ascii="Times New Roman" w:hAnsi="Times New Roman"/>
        </w:rPr>
      </w:pPr>
    </w:p>
    <w:p w14:paraId="415B4CA5" w14:textId="5E26CA7E" w:rsidR="00574B90" w:rsidRDefault="00574B90">
      <w:pPr>
        <w:tabs>
          <w:tab w:val="left" w:pos="1080"/>
          <w:tab w:val="left" w:pos="1620"/>
          <w:tab w:val="left" w:pos="2016"/>
        </w:tabs>
        <w:spacing w:line="240" w:lineRule="atLeast"/>
        <w:ind w:left="1440" w:hanging="360"/>
        <w:rPr>
          <w:rFonts w:ascii="Times New Roman" w:hAnsi="Times New Roman"/>
        </w:rPr>
      </w:pPr>
      <w:r>
        <w:rPr>
          <w:rFonts w:ascii="Times New Roman" w:hAnsi="Times New Roman"/>
        </w:rPr>
        <w:t>e.</w:t>
      </w:r>
      <w:r>
        <w:rPr>
          <w:rFonts w:ascii="Times New Roman" w:hAnsi="Times New Roman"/>
        </w:rPr>
        <w:tab/>
        <w:t xml:space="preserve">It should be emphasized that the above list of possible topics within the area is only meant to serve as a guide.  This list is not meant to be exhaustive.  </w:t>
      </w:r>
      <w:r>
        <w:rPr>
          <w:rFonts w:ascii="Times New Roman" w:hAnsi="Times New Roman"/>
          <w:u w:val="single"/>
        </w:rPr>
        <w:t xml:space="preserve">Students are expected to have a comprehensive and current knowledge </w:t>
      </w:r>
      <w:r w:rsidR="005D0EFC">
        <w:rPr>
          <w:rFonts w:ascii="Times New Roman" w:hAnsi="Times New Roman"/>
          <w:u w:val="single"/>
        </w:rPr>
        <w:t>within the field of counseling psychology</w:t>
      </w:r>
      <w:r>
        <w:rPr>
          <w:rFonts w:ascii="Times New Roman" w:hAnsi="Times New Roman"/>
        </w:rPr>
        <w:t>.</w:t>
      </w:r>
    </w:p>
    <w:p w14:paraId="6698376C" w14:textId="77777777" w:rsidR="00574B90" w:rsidRDefault="00574B90">
      <w:pPr>
        <w:tabs>
          <w:tab w:val="left" w:pos="1080"/>
          <w:tab w:val="left" w:pos="1620"/>
          <w:tab w:val="left" w:pos="2016"/>
        </w:tabs>
        <w:spacing w:line="240" w:lineRule="atLeast"/>
        <w:ind w:left="540"/>
        <w:rPr>
          <w:rFonts w:ascii="Times New Roman" w:hAnsi="Times New Roman"/>
        </w:rPr>
      </w:pPr>
    </w:p>
    <w:p w14:paraId="78931022" w14:textId="77777777" w:rsidR="00574B90" w:rsidRPr="00BA54CC" w:rsidRDefault="00574B90">
      <w:pPr>
        <w:tabs>
          <w:tab w:val="left" w:pos="540"/>
          <w:tab w:val="left" w:pos="1080"/>
          <w:tab w:val="left" w:pos="1620"/>
        </w:tabs>
        <w:spacing w:line="240" w:lineRule="atLeast"/>
        <w:ind w:left="1440" w:hanging="990"/>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 xml:space="preserve">Questions for the </w:t>
      </w:r>
      <w:r w:rsidRPr="005E6C69">
        <w:rPr>
          <w:rFonts w:ascii="Times New Roman" w:hAnsi="Times New Roman"/>
        </w:rPr>
        <w:t>Counseling Psychology</w:t>
      </w:r>
      <w:r w:rsidR="000172C1" w:rsidRPr="005E6C69">
        <w:rPr>
          <w:rFonts w:ascii="Times New Roman" w:hAnsi="Times New Roman"/>
        </w:rPr>
        <w:t xml:space="preserve"> </w:t>
      </w:r>
      <w:r w:rsidR="000172C1" w:rsidRPr="00BA54CC">
        <w:rPr>
          <w:rFonts w:ascii="Times New Roman" w:hAnsi="Times New Roman"/>
        </w:rPr>
        <w:t>comprehensive exam</w:t>
      </w:r>
      <w:r w:rsidRPr="00BA54CC">
        <w:rPr>
          <w:rFonts w:ascii="Times New Roman" w:hAnsi="Times New Roman"/>
        </w:rPr>
        <w:t xml:space="preserve"> </w:t>
      </w:r>
      <w:r w:rsidR="000172C1" w:rsidRPr="00BA54CC">
        <w:rPr>
          <w:rFonts w:ascii="Times New Roman" w:hAnsi="Times New Roman"/>
        </w:rPr>
        <w:t xml:space="preserve">oral defense </w:t>
      </w:r>
      <w:r w:rsidRPr="00BA54CC">
        <w:rPr>
          <w:rFonts w:ascii="Times New Roman" w:hAnsi="Times New Roman"/>
        </w:rPr>
        <w:t xml:space="preserve">will be generated by the CP faculty.  </w:t>
      </w:r>
    </w:p>
    <w:p w14:paraId="3CDEE9C1" w14:textId="77777777" w:rsidR="00574B90" w:rsidRPr="005E6C69" w:rsidRDefault="00574B90">
      <w:pPr>
        <w:tabs>
          <w:tab w:val="left" w:pos="1080"/>
          <w:tab w:val="left" w:pos="1620"/>
        </w:tabs>
        <w:spacing w:line="240" w:lineRule="atLeast"/>
        <w:ind w:left="1080" w:hanging="630"/>
        <w:rPr>
          <w:rFonts w:ascii="Times New Roman" w:hAnsi="Times New Roman"/>
        </w:rPr>
      </w:pPr>
    </w:p>
    <w:p w14:paraId="4EBA5F43" w14:textId="77777777" w:rsidR="00BB1D8A" w:rsidRPr="005E6C69" w:rsidRDefault="00574B90">
      <w:pPr>
        <w:tabs>
          <w:tab w:val="left" w:pos="540"/>
          <w:tab w:val="left" w:pos="1080"/>
          <w:tab w:val="left" w:pos="1620"/>
        </w:tabs>
        <w:spacing w:line="240" w:lineRule="atLeast"/>
        <w:ind w:left="1440" w:hanging="990"/>
        <w:rPr>
          <w:rFonts w:ascii="Times New Roman" w:hAnsi="Times New Roman"/>
        </w:rPr>
      </w:pPr>
      <w:r w:rsidRPr="005E6C69">
        <w:rPr>
          <w:rFonts w:ascii="Times New Roman" w:hAnsi="Times New Roman"/>
        </w:rPr>
        <w:tab/>
      </w:r>
      <w:r w:rsidRPr="005E6C69">
        <w:rPr>
          <w:rFonts w:ascii="Times New Roman" w:hAnsi="Times New Roman"/>
        </w:rPr>
        <w:tab/>
        <w:t>g.</w:t>
      </w:r>
      <w:r w:rsidRPr="005E6C69">
        <w:rPr>
          <w:rFonts w:ascii="Times New Roman" w:hAnsi="Times New Roman"/>
        </w:rPr>
        <w:tab/>
        <w:t xml:space="preserve">Students are advised to consult with their advisor concerning their preparation for the </w:t>
      </w:r>
      <w:r w:rsidR="000172C1" w:rsidRPr="00BA54CC">
        <w:rPr>
          <w:rFonts w:ascii="Times New Roman" w:hAnsi="Times New Roman"/>
        </w:rPr>
        <w:t>comprehensive exam process</w:t>
      </w:r>
      <w:r w:rsidRPr="00BA54CC">
        <w:rPr>
          <w:rFonts w:ascii="Times New Roman" w:hAnsi="Times New Roman"/>
        </w:rPr>
        <w:t>.</w:t>
      </w:r>
    </w:p>
    <w:p w14:paraId="5EE5787C" w14:textId="77777777" w:rsidR="00D82B80" w:rsidRPr="005E6C69" w:rsidRDefault="00D82B80">
      <w:pPr>
        <w:tabs>
          <w:tab w:val="left" w:pos="540"/>
          <w:tab w:val="left" w:pos="1080"/>
          <w:tab w:val="left" w:pos="1620"/>
        </w:tabs>
        <w:spacing w:line="240" w:lineRule="atLeast"/>
        <w:ind w:left="1440" w:hanging="990"/>
        <w:rPr>
          <w:rFonts w:ascii="Times New Roman" w:hAnsi="Times New Roman"/>
        </w:rPr>
      </w:pPr>
    </w:p>
    <w:p w14:paraId="244C2383" w14:textId="7671AFCB" w:rsidR="00B0233D" w:rsidRDefault="00BB1D8A">
      <w:pPr>
        <w:tabs>
          <w:tab w:val="left" w:pos="540"/>
          <w:tab w:val="left" w:pos="1080"/>
          <w:tab w:val="left" w:pos="1620"/>
        </w:tabs>
        <w:spacing w:line="240" w:lineRule="atLeast"/>
        <w:ind w:left="1440" w:hanging="990"/>
        <w:rPr>
          <w:rFonts w:ascii="Times New Roman" w:hAnsi="Times New Roman"/>
        </w:rPr>
      </w:pPr>
      <w:r w:rsidRPr="005E6C69">
        <w:rPr>
          <w:rFonts w:ascii="Times New Roman" w:hAnsi="Times New Roman"/>
        </w:rPr>
        <w:tab/>
      </w:r>
      <w:r w:rsidRPr="005E6C69">
        <w:rPr>
          <w:rFonts w:ascii="Times New Roman" w:hAnsi="Times New Roman"/>
        </w:rPr>
        <w:tab/>
      </w:r>
      <w:r w:rsidR="00574B90" w:rsidRPr="005E6C69">
        <w:rPr>
          <w:rFonts w:ascii="Times New Roman" w:hAnsi="Times New Roman"/>
        </w:rPr>
        <w:t>h.</w:t>
      </w:r>
      <w:r w:rsidR="00574B90" w:rsidRPr="005E6C69">
        <w:rPr>
          <w:rFonts w:ascii="Times New Roman" w:hAnsi="Times New Roman"/>
        </w:rPr>
        <w:tab/>
      </w:r>
      <w:r w:rsidRPr="005E6C69">
        <w:rPr>
          <w:rFonts w:ascii="Times New Roman" w:hAnsi="Times New Roman"/>
        </w:rPr>
        <w:t xml:space="preserve">Students must successfully defend their </w:t>
      </w:r>
      <w:r w:rsidR="000172C1" w:rsidRPr="00BA54CC">
        <w:rPr>
          <w:rFonts w:ascii="Times New Roman" w:hAnsi="Times New Roman"/>
        </w:rPr>
        <w:t>comps</w:t>
      </w:r>
      <w:r w:rsidRPr="005E6C69">
        <w:rPr>
          <w:rFonts w:ascii="Times New Roman" w:hAnsi="Times New Roman"/>
        </w:rPr>
        <w:t xml:space="preserve"> </w:t>
      </w:r>
      <w:r w:rsidRPr="005D0EFC">
        <w:rPr>
          <w:rFonts w:ascii="Times New Roman" w:hAnsi="Times New Roman"/>
          <w:b/>
        </w:rPr>
        <w:t>before or during</w:t>
      </w:r>
      <w:r w:rsidRPr="005E6C69">
        <w:rPr>
          <w:rFonts w:ascii="Times New Roman" w:hAnsi="Times New Roman"/>
        </w:rPr>
        <w:t xml:space="preserve"> the Spring semester before they i</w:t>
      </w:r>
      <w:r w:rsidR="005D0EFC">
        <w:rPr>
          <w:rFonts w:ascii="Times New Roman" w:hAnsi="Times New Roman"/>
        </w:rPr>
        <w:t xml:space="preserve">ntend to apply for internship. </w:t>
      </w:r>
      <w:r w:rsidRPr="005E6C69">
        <w:rPr>
          <w:rFonts w:ascii="Times New Roman" w:hAnsi="Times New Roman"/>
        </w:rPr>
        <w:t xml:space="preserve">The end of the semester is the final day of regular instruction for the Spring semester (last day of finals week).  </w:t>
      </w:r>
      <w:r w:rsidR="00610AD5" w:rsidRPr="005E6C69">
        <w:rPr>
          <w:rFonts w:ascii="Times New Roman" w:hAnsi="Times New Roman"/>
        </w:rPr>
        <w:t xml:space="preserve">There are no </w:t>
      </w:r>
      <w:r w:rsidR="00610AD5" w:rsidRPr="00BA54CC">
        <w:rPr>
          <w:rFonts w:ascii="Times New Roman" w:hAnsi="Times New Roman"/>
        </w:rPr>
        <w:t xml:space="preserve">summer </w:t>
      </w:r>
      <w:r w:rsidR="000172C1" w:rsidRPr="00BA54CC">
        <w:rPr>
          <w:rFonts w:ascii="Times New Roman" w:hAnsi="Times New Roman"/>
        </w:rPr>
        <w:t xml:space="preserve">comps </w:t>
      </w:r>
      <w:r w:rsidR="00610AD5" w:rsidRPr="00BA54CC">
        <w:rPr>
          <w:rFonts w:ascii="Times New Roman" w:hAnsi="Times New Roman"/>
        </w:rPr>
        <w:t>defenses</w:t>
      </w:r>
      <w:r w:rsidR="00610AD5" w:rsidRPr="005E6C69">
        <w:rPr>
          <w:rFonts w:ascii="Times New Roman" w:hAnsi="Times New Roman"/>
        </w:rPr>
        <w:t xml:space="preserve">.  Successful defense of </w:t>
      </w:r>
      <w:r w:rsidR="000172C1" w:rsidRPr="005E6C69">
        <w:rPr>
          <w:rFonts w:ascii="Times New Roman" w:hAnsi="Times New Roman"/>
        </w:rPr>
        <w:t>the</w:t>
      </w:r>
      <w:r w:rsidR="00610AD5" w:rsidRPr="005E6C69">
        <w:rPr>
          <w:rFonts w:ascii="Times New Roman" w:hAnsi="Times New Roman"/>
        </w:rPr>
        <w:t xml:space="preserve"> </w:t>
      </w:r>
      <w:r w:rsidR="000172C1" w:rsidRPr="005E6C69">
        <w:rPr>
          <w:rFonts w:ascii="Times New Roman" w:hAnsi="Times New Roman"/>
        </w:rPr>
        <w:t>comprehensive exams</w:t>
      </w:r>
      <w:r w:rsidR="00610AD5" w:rsidRPr="005E6C69">
        <w:rPr>
          <w:rFonts w:ascii="Times New Roman" w:hAnsi="Times New Roman"/>
        </w:rPr>
        <w:t xml:space="preserve"> means that the student receives</w:t>
      </w:r>
      <w:r w:rsidR="00626BAB">
        <w:rPr>
          <w:rFonts w:ascii="Times New Roman" w:hAnsi="Times New Roman"/>
        </w:rPr>
        <w:t xml:space="preserve"> a “Satisfactory</w:t>
      </w:r>
      <w:r w:rsidR="00610AD5">
        <w:rPr>
          <w:rFonts w:ascii="Times New Roman" w:hAnsi="Times New Roman"/>
        </w:rPr>
        <w:t>” without any qualifications or contingencies.  I</w:t>
      </w:r>
      <w:r w:rsidR="00010EAC">
        <w:t>f the student</w:t>
      </w:r>
      <w:r>
        <w:t xml:space="preserve"> receive</w:t>
      </w:r>
      <w:r w:rsidR="00010EAC">
        <w:t>s</w:t>
      </w:r>
      <w:r>
        <w:t xml:space="preserve"> </w:t>
      </w:r>
      <w:r w:rsidR="00626BAB">
        <w:t>a “Satisfactory</w:t>
      </w:r>
      <w:r w:rsidR="00010EAC">
        <w:t xml:space="preserve"> with Reservations,” the student </w:t>
      </w:r>
      <w:r>
        <w:t>must successfully complete the contingencies (i.e., rewrite a paper, write another paper, meet with faculty, etc.) required by</w:t>
      </w:r>
      <w:r w:rsidR="00010EAC">
        <w:t xml:space="preserve"> his/her</w:t>
      </w:r>
      <w:r>
        <w:t xml:space="preserve"> committee before the </w:t>
      </w:r>
      <w:r w:rsidR="005D0EFC">
        <w:t>last day of the spring semester before they apply for internship</w:t>
      </w:r>
      <w:r w:rsidR="00010EAC">
        <w:t xml:space="preserve">.   If the student </w:t>
      </w:r>
      <w:r>
        <w:t>cannot complete these required</w:t>
      </w:r>
      <w:r w:rsidR="00010EAC">
        <w:t xml:space="preserve"> changes and contingencies, the student </w:t>
      </w:r>
      <w:r>
        <w:t>will not be able to apply for internship and the faculty will not appr</w:t>
      </w:r>
      <w:r w:rsidR="00CD157E">
        <w:t>ove the student</w:t>
      </w:r>
      <w:r>
        <w:t xml:space="preserve"> to apply for internship.  </w:t>
      </w:r>
      <w:r w:rsidR="005D0EFC">
        <w:t>There are no summer comprehensive exam oral defenses (change 8-2010).</w:t>
      </w:r>
    </w:p>
    <w:p w14:paraId="17FB12BD" w14:textId="77777777" w:rsidR="00574B90" w:rsidRDefault="00574B90">
      <w:pPr>
        <w:tabs>
          <w:tab w:val="left" w:pos="540"/>
          <w:tab w:val="left" w:pos="1080"/>
          <w:tab w:val="left" w:pos="1620"/>
        </w:tabs>
        <w:spacing w:line="240" w:lineRule="atLeast"/>
        <w:ind w:left="1440" w:hanging="990"/>
        <w:rPr>
          <w:rFonts w:ascii="Times New Roman" w:hAnsi="Times New Roman"/>
        </w:rPr>
      </w:pPr>
      <w:r>
        <w:rPr>
          <w:rFonts w:ascii="Times New Roman" w:hAnsi="Times New Roman"/>
        </w:rPr>
        <w:t xml:space="preserve">  </w:t>
      </w:r>
    </w:p>
    <w:p w14:paraId="530CA1FA" w14:textId="7ECA3EE8" w:rsidR="00574B90" w:rsidRDefault="00574B90" w:rsidP="005D0EFC">
      <w:pPr>
        <w:tabs>
          <w:tab w:val="left" w:pos="540"/>
          <w:tab w:val="left" w:pos="1080"/>
          <w:tab w:val="left" w:pos="1620"/>
        </w:tabs>
        <w:spacing w:line="240" w:lineRule="atLeast"/>
        <w:ind w:left="1440" w:hanging="990"/>
        <w:rPr>
          <w:rFonts w:ascii="Times New Roman" w:hAnsi="Times New Roman"/>
        </w:rPr>
      </w:pPr>
      <w:r>
        <w:rPr>
          <w:rFonts w:ascii="Times New Roman" w:hAnsi="Times New Roman"/>
        </w:rPr>
        <w:tab/>
      </w:r>
      <w:r>
        <w:rPr>
          <w:rFonts w:ascii="Times New Roman" w:hAnsi="Times New Roman"/>
        </w:rPr>
        <w:tab/>
      </w:r>
      <w:r w:rsidR="003F7564">
        <w:rPr>
          <w:rFonts w:ascii="Times New Roman" w:hAnsi="Times New Roman"/>
        </w:rPr>
        <w:t>i</w:t>
      </w:r>
      <w:r>
        <w:rPr>
          <w:rFonts w:ascii="Times New Roman" w:hAnsi="Times New Roman"/>
        </w:rPr>
        <w:t>.</w:t>
      </w:r>
      <w:r>
        <w:rPr>
          <w:rFonts w:ascii="Times New Roman" w:hAnsi="Times New Roman"/>
        </w:rPr>
        <w:tab/>
        <w:t xml:space="preserve">Students who defend </w:t>
      </w:r>
      <w:r w:rsidRPr="005E6C69">
        <w:rPr>
          <w:rFonts w:ascii="Times New Roman" w:hAnsi="Times New Roman"/>
        </w:rPr>
        <w:t xml:space="preserve">their </w:t>
      </w:r>
      <w:r w:rsidR="000172C1" w:rsidRPr="00BA54CC">
        <w:rPr>
          <w:rFonts w:ascii="Times New Roman" w:hAnsi="Times New Roman"/>
        </w:rPr>
        <w:t>comprehensive exams</w:t>
      </w:r>
      <w:r w:rsidRPr="005E6C69">
        <w:rPr>
          <w:rFonts w:ascii="Times New Roman" w:hAnsi="Times New Roman"/>
        </w:rPr>
        <w:t xml:space="preserve"> must successfully defend within the same semester</w:t>
      </w:r>
      <w:r w:rsidR="005D0EFC">
        <w:rPr>
          <w:rFonts w:ascii="Times New Roman" w:hAnsi="Times New Roman"/>
        </w:rPr>
        <w:t xml:space="preserve"> (Fall or Spring).  </w:t>
      </w:r>
      <w:r w:rsidRPr="005E6C69">
        <w:rPr>
          <w:rFonts w:ascii="Times New Roman" w:hAnsi="Times New Roman"/>
        </w:rPr>
        <w:t xml:space="preserve">The final date for the end of the semester typically is the last day of finals week.  If the student does not defend </w:t>
      </w:r>
      <w:r w:rsidR="000172C1" w:rsidRPr="00BA54CC">
        <w:rPr>
          <w:rFonts w:ascii="Times New Roman" w:hAnsi="Times New Roman"/>
        </w:rPr>
        <w:t>comps</w:t>
      </w:r>
      <w:r w:rsidRPr="00BA54CC">
        <w:rPr>
          <w:rFonts w:ascii="Times New Roman" w:hAnsi="Times New Roman"/>
        </w:rPr>
        <w:t xml:space="preserve"> b</w:t>
      </w:r>
      <w:r w:rsidRPr="005E6C69">
        <w:rPr>
          <w:rFonts w:ascii="Times New Roman" w:hAnsi="Times New Roman"/>
        </w:rPr>
        <w:t>y</w:t>
      </w:r>
      <w:r>
        <w:rPr>
          <w:rFonts w:ascii="Times New Roman" w:hAnsi="Times New Roman"/>
        </w:rPr>
        <w:t xml:space="preserve"> the end of the semester, the student must re</w:t>
      </w:r>
      <w:r w:rsidR="00481405">
        <w:rPr>
          <w:rFonts w:ascii="Times New Roman" w:hAnsi="Times New Roman"/>
        </w:rPr>
        <w:t>-</w:t>
      </w:r>
      <w:r>
        <w:rPr>
          <w:rFonts w:ascii="Times New Roman" w:hAnsi="Times New Roman"/>
        </w:rPr>
        <w:t xml:space="preserve">defend the </w:t>
      </w:r>
      <w:r w:rsidR="00466091">
        <w:rPr>
          <w:rFonts w:ascii="Times New Roman" w:hAnsi="Times New Roman"/>
        </w:rPr>
        <w:t>comprehensive exams</w:t>
      </w:r>
      <w:r>
        <w:rPr>
          <w:rFonts w:ascii="Times New Roman" w:hAnsi="Times New Roman"/>
        </w:rPr>
        <w:t xml:space="preserve"> in another semester.  </w:t>
      </w:r>
    </w:p>
    <w:p w14:paraId="26AEDF6B" w14:textId="77777777" w:rsidR="00574B90" w:rsidRDefault="00574B90">
      <w:pPr>
        <w:spacing w:line="240" w:lineRule="atLeast"/>
        <w:rPr>
          <w:rFonts w:ascii="Times New Roman" w:hAnsi="Times New Roman"/>
        </w:rPr>
      </w:pPr>
    </w:p>
    <w:p w14:paraId="1DBDDF6B" w14:textId="77777777" w:rsidR="00574B90" w:rsidRDefault="00574B90">
      <w:pPr>
        <w:tabs>
          <w:tab w:val="left" w:pos="540"/>
        </w:tabs>
        <w:spacing w:line="240" w:lineRule="atLeast"/>
        <w:rPr>
          <w:rFonts w:ascii="Times New Roman" w:hAnsi="Times New Roman"/>
        </w:rPr>
      </w:pPr>
      <w:r>
        <w:rPr>
          <w:rFonts w:ascii="Times New Roman" w:hAnsi="Times New Roman"/>
        </w:rPr>
        <w:t>3.</w:t>
      </w:r>
      <w:r>
        <w:rPr>
          <w:rFonts w:ascii="Times New Roman" w:hAnsi="Times New Roman"/>
        </w:rPr>
        <w:tab/>
        <w:t xml:space="preserve">Evaluation of the </w:t>
      </w:r>
      <w:r w:rsidR="00466091">
        <w:rPr>
          <w:rFonts w:ascii="Times New Roman" w:hAnsi="Times New Roman"/>
        </w:rPr>
        <w:t>Comprehensive Exams</w:t>
      </w:r>
    </w:p>
    <w:p w14:paraId="1830D3A8" w14:textId="77777777" w:rsidR="00574B90" w:rsidRDefault="00574B90" w:rsidP="00466091">
      <w:pPr>
        <w:tabs>
          <w:tab w:val="left" w:pos="540"/>
          <w:tab w:val="left" w:pos="1080"/>
          <w:tab w:val="left" w:pos="1620"/>
          <w:tab w:val="left" w:pos="2160"/>
        </w:tabs>
        <w:spacing w:line="240" w:lineRule="atLeast"/>
        <w:ind w:left="1080" w:hanging="1080"/>
        <w:rPr>
          <w:rFonts w:ascii="Times New Roman" w:hAnsi="Times New Roman"/>
        </w:rPr>
      </w:pPr>
      <w:r>
        <w:rPr>
          <w:rFonts w:ascii="Times New Roman" w:hAnsi="Times New Roman"/>
        </w:rPr>
        <w:tab/>
        <w:t>a.</w:t>
      </w:r>
      <w:r>
        <w:rPr>
          <w:rFonts w:ascii="Times New Roman" w:hAnsi="Times New Roman"/>
        </w:rPr>
        <w:tab/>
        <w:t xml:space="preserve">The student's committee members will read </w:t>
      </w:r>
      <w:r w:rsidRPr="005E6C69">
        <w:rPr>
          <w:rFonts w:ascii="Times New Roman" w:hAnsi="Times New Roman"/>
        </w:rPr>
        <w:t xml:space="preserve">the </w:t>
      </w:r>
      <w:r w:rsidR="000172C1" w:rsidRPr="00BA54CC">
        <w:rPr>
          <w:rFonts w:ascii="Times New Roman" w:hAnsi="Times New Roman"/>
        </w:rPr>
        <w:t xml:space="preserve">documents for the </w:t>
      </w:r>
      <w:r w:rsidR="002A7DD8" w:rsidRPr="00BA54CC">
        <w:rPr>
          <w:rFonts w:ascii="Times New Roman" w:hAnsi="Times New Roman"/>
        </w:rPr>
        <w:t>comprehensive</w:t>
      </w:r>
      <w:r w:rsidR="000172C1" w:rsidRPr="00BA54CC">
        <w:rPr>
          <w:rFonts w:ascii="Times New Roman" w:hAnsi="Times New Roman"/>
        </w:rPr>
        <w:t xml:space="preserve"> exams</w:t>
      </w:r>
      <w:r w:rsidRPr="00BA54CC">
        <w:rPr>
          <w:rFonts w:ascii="Times New Roman" w:hAnsi="Times New Roman"/>
        </w:rPr>
        <w:t>.  The criteria for evaluation of responses include the foll</w:t>
      </w:r>
      <w:r w:rsidRPr="005E6C69">
        <w:rPr>
          <w:rFonts w:ascii="Times New Roman" w:hAnsi="Times New Roman"/>
        </w:rPr>
        <w:t>owing</w:t>
      </w:r>
      <w:r w:rsidR="00466091">
        <w:rPr>
          <w:rFonts w:ascii="Times New Roman" w:hAnsi="Times New Roman"/>
        </w:rPr>
        <w:t xml:space="preserve"> and are consistent with APA’s competency benchmarks</w:t>
      </w:r>
      <w:r w:rsidR="00AB4D23">
        <w:rPr>
          <w:rFonts w:ascii="Times New Roman" w:hAnsi="Times New Roman"/>
        </w:rPr>
        <w:t xml:space="preserve"> (change made 1-2017)</w:t>
      </w:r>
      <w:r>
        <w:rPr>
          <w:rFonts w:ascii="Times New Roman" w:hAnsi="Times New Roman"/>
        </w:rPr>
        <w:t>:</w:t>
      </w:r>
    </w:p>
    <w:p w14:paraId="243487F5" w14:textId="77777777" w:rsidR="00574B90" w:rsidRDefault="00574B90">
      <w:pPr>
        <w:tabs>
          <w:tab w:val="left" w:pos="540"/>
          <w:tab w:val="left" w:pos="1080"/>
          <w:tab w:val="left" w:pos="1620"/>
          <w:tab w:val="left" w:pos="2160"/>
        </w:tabs>
        <w:spacing w:line="240" w:lineRule="atLeast"/>
        <w:ind w:left="1080"/>
        <w:rPr>
          <w:rFonts w:ascii="Times New Roman" w:hAnsi="Times New Roman"/>
        </w:rPr>
      </w:pPr>
    </w:p>
    <w:p w14:paraId="0E509720" w14:textId="77777777" w:rsidR="00574B90" w:rsidRDefault="00574B90">
      <w:pPr>
        <w:tabs>
          <w:tab w:val="left" w:pos="540"/>
          <w:tab w:val="left" w:pos="1080"/>
          <w:tab w:val="left" w:pos="1620"/>
          <w:tab w:val="left" w:pos="2160"/>
        </w:tabs>
        <w:spacing w:line="240" w:lineRule="atLeast"/>
        <w:ind w:left="1080"/>
        <w:rPr>
          <w:rFonts w:ascii="Times New Roman" w:hAnsi="Times New Roman"/>
        </w:rPr>
      </w:pPr>
      <w:r>
        <w:rPr>
          <w:rFonts w:ascii="Times New Roman" w:hAnsi="Times New Roman"/>
        </w:rPr>
        <w:t xml:space="preserve">1.  </w:t>
      </w:r>
      <w:r>
        <w:rPr>
          <w:rFonts w:ascii="Times New Roman" w:hAnsi="Times New Roman"/>
        </w:rPr>
        <w:tab/>
      </w:r>
      <w:r w:rsidR="00626BAB">
        <w:rPr>
          <w:rFonts w:ascii="Times New Roman" w:hAnsi="Times New Roman"/>
        </w:rPr>
        <w:t>Professionalism</w:t>
      </w:r>
    </w:p>
    <w:p w14:paraId="44C2674A" w14:textId="77777777" w:rsidR="00626BAB" w:rsidRDefault="00574B90">
      <w:pPr>
        <w:tabs>
          <w:tab w:val="left" w:pos="540"/>
          <w:tab w:val="left" w:pos="1080"/>
          <w:tab w:val="left" w:pos="1620"/>
          <w:tab w:val="left" w:pos="2160"/>
        </w:tabs>
        <w:spacing w:line="240" w:lineRule="atLeast"/>
        <w:ind w:left="1080"/>
        <w:rPr>
          <w:rFonts w:ascii="Times New Roman" w:hAnsi="Times New Roman"/>
        </w:rPr>
      </w:pPr>
      <w:r>
        <w:rPr>
          <w:rFonts w:ascii="Times New Roman" w:hAnsi="Times New Roman"/>
        </w:rPr>
        <w:t xml:space="preserve">2.  </w:t>
      </w:r>
      <w:r>
        <w:rPr>
          <w:rFonts w:ascii="Times New Roman" w:hAnsi="Times New Roman"/>
        </w:rPr>
        <w:tab/>
      </w:r>
      <w:r w:rsidR="00626BAB">
        <w:rPr>
          <w:rFonts w:ascii="Times New Roman" w:hAnsi="Times New Roman"/>
        </w:rPr>
        <w:t>Relational</w:t>
      </w:r>
    </w:p>
    <w:p w14:paraId="7101525A" w14:textId="77777777" w:rsidR="00574B90" w:rsidRDefault="00574B90">
      <w:pPr>
        <w:tabs>
          <w:tab w:val="left" w:pos="540"/>
          <w:tab w:val="left" w:pos="1080"/>
          <w:tab w:val="left" w:pos="1620"/>
          <w:tab w:val="left" w:pos="2160"/>
        </w:tabs>
        <w:spacing w:line="240" w:lineRule="atLeast"/>
        <w:ind w:left="1080"/>
        <w:rPr>
          <w:rFonts w:ascii="Times New Roman" w:hAnsi="Times New Roman"/>
        </w:rPr>
      </w:pPr>
      <w:r>
        <w:rPr>
          <w:rFonts w:ascii="Times New Roman" w:hAnsi="Times New Roman"/>
        </w:rPr>
        <w:t xml:space="preserve">3.  </w:t>
      </w:r>
      <w:r>
        <w:rPr>
          <w:rFonts w:ascii="Times New Roman" w:hAnsi="Times New Roman"/>
        </w:rPr>
        <w:tab/>
      </w:r>
      <w:r w:rsidR="00626BAB">
        <w:rPr>
          <w:rFonts w:ascii="Times New Roman" w:hAnsi="Times New Roman"/>
        </w:rPr>
        <w:t>Science</w:t>
      </w:r>
    </w:p>
    <w:p w14:paraId="5AC14A0B" w14:textId="77777777" w:rsidR="00574B90" w:rsidRDefault="00574B90">
      <w:pPr>
        <w:tabs>
          <w:tab w:val="left" w:pos="540"/>
          <w:tab w:val="left" w:pos="1080"/>
          <w:tab w:val="left" w:pos="1620"/>
          <w:tab w:val="left" w:pos="2160"/>
        </w:tabs>
        <w:spacing w:line="240" w:lineRule="atLeast"/>
        <w:ind w:left="1080"/>
        <w:rPr>
          <w:rFonts w:ascii="Times New Roman" w:hAnsi="Times New Roman"/>
        </w:rPr>
      </w:pPr>
      <w:r>
        <w:rPr>
          <w:rFonts w:ascii="Times New Roman" w:hAnsi="Times New Roman"/>
        </w:rPr>
        <w:t xml:space="preserve">4.  </w:t>
      </w:r>
      <w:r>
        <w:rPr>
          <w:rFonts w:ascii="Times New Roman" w:hAnsi="Times New Roman"/>
        </w:rPr>
        <w:tab/>
      </w:r>
      <w:r w:rsidR="00626BAB">
        <w:rPr>
          <w:rFonts w:ascii="Times New Roman" w:hAnsi="Times New Roman"/>
        </w:rPr>
        <w:t>Application</w:t>
      </w:r>
    </w:p>
    <w:p w14:paraId="444271DF" w14:textId="77777777" w:rsidR="00574B90" w:rsidRDefault="00574B90">
      <w:pPr>
        <w:tabs>
          <w:tab w:val="left" w:pos="540"/>
          <w:tab w:val="left" w:pos="1080"/>
          <w:tab w:val="left" w:pos="1620"/>
          <w:tab w:val="left" w:pos="2160"/>
        </w:tabs>
        <w:spacing w:line="240" w:lineRule="atLeast"/>
        <w:rPr>
          <w:rFonts w:ascii="Times New Roman" w:hAnsi="Times New Roman"/>
        </w:rPr>
      </w:pPr>
    </w:p>
    <w:p w14:paraId="441744BD" w14:textId="77777777" w:rsidR="00574B90" w:rsidRDefault="00574B90">
      <w:pPr>
        <w:tabs>
          <w:tab w:val="left" w:pos="540"/>
          <w:tab w:val="left" w:pos="1080"/>
          <w:tab w:val="left" w:pos="1620"/>
          <w:tab w:val="left" w:pos="2160"/>
        </w:tabs>
        <w:spacing w:line="240" w:lineRule="atLeast"/>
        <w:ind w:left="1080" w:hanging="540"/>
        <w:rPr>
          <w:rFonts w:ascii="Times New Roman" w:hAnsi="Times New Roman"/>
        </w:rPr>
      </w:pPr>
      <w:r>
        <w:rPr>
          <w:rFonts w:ascii="Times New Roman" w:hAnsi="Times New Roman"/>
        </w:rPr>
        <w:t>b.</w:t>
      </w:r>
      <w:r>
        <w:rPr>
          <w:rFonts w:ascii="Times New Roman" w:hAnsi="Times New Roman"/>
        </w:rPr>
        <w:tab/>
        <w:t xml:space="preserve">The oral examination is a part of the </w:t>
      </w:r>
      <w:r w:rsidR="000172C1">
        <w:rPr>
          <w:rFonts w:ascii="Times New Roman" w:hAnsi="Times New Roman"/>
        </w:rPr>
        <w:t>comps</w:t>
      </w:r>
      <w:r>
        <w:rPr>
          <w:rFonts w:ascii="Times New Roman" w:hAnsi="Times New Roman"/>
        </w:rPr>
        <w:t xml:space="preserve"> defense.  The function of the oral examination is to allow the student's committee to determine his or her competence across a variety of areas.  As is stated in the </w:t>
      </w:r>
      <w:r>
        <w:rPr>
          <w:rFonts w:ascii="Times New Roman" w:hAnsi="Times New Roman"/>
          <w:u w:val="single"/>
        </w:rPr>
        <w:t>Manual of Rules and Regulations of the Graduate College</w:t>
      </w:r>
      <w:r>
        <w:rPr>
          <w:rFonts w:ascii="Times New Roman" w:hAnsi="Times New Roman"/>
        </w:rPr>
        <w:t xml:space="preserve">, it is “intended to evaluate the candidate's formal preparation...”  The purpose of this examination, therefore, is not to allow students a “second chance” </w:t>
      </w:r>
      <w:r>
        <w:rPr>
          <w:rFonts w:ascii="Times New Roman" w:hAnsi="Times New Roman"/>
        </w:rPr>
        <w:lastRenderedPageBreak/>
        <w:t>to respond adequately to the questions presented in the written comprehensive examination.  All domains of counseling psychology may be covered by questions from the student's committee during the oral examination period, which typically lasts about two hours.</w:t>
      </w:r>
    </w:p>
    <w:p w14:paraId="4BB4E080" w14:textId="77777777" w:rsidR="00574B90" w:rsidRDefault="00574B90">
      <w:pPr>
        <w:tabs>
          <w:tab w:val="left" w:pos="540"/>
          <w:tab w:val="left" w:pos="1080"/>
          <w:tab w:val="left" w:pos="1620"/>
          <w:tab w:val="left" w:pos="2160"/>
        </w:tabs>
        <w:spacing w:line="240" w:lineRule="atLeast"/>
        <w:ind w:left="1080" w:hanging="540"/>
        <w:rPr>
          <w:rFonts w:ascii="Times New Roman" w:hAnsi="Times New Roman"/>
        </w:rPr>
      </w:pPr>
    </w:p>
    <w:p w14:paraId="7515602B" w14:textId="77777777" w:rsidR="00574B90" w:rsidRDefault="00574B90">
      <w:pPr>
        <w:tabs>
          <w:tab w:val="left" w:pos="540"/>
          <w:tab w:val="left" w:pos="1080"/>
          <w:tab w:val="left" w:pos="1620"/>
          <w:tab w:val="left" w:pos="2160"/>
        </w:tabs>
        <w:spacing w:line="240" w:lineRule="atLeast"/>
        <w:ind w:left="1080" w:hanging="1080"/>
        <w:rPr>
          <w:rFonts w:ascii="Times New Roman" w:hAnsi="Times New Roman"/>
        </w:rPr>
      </w:pPr>
      <w:r>
        <w:rPr>
          <w:rFonts w:ascii="Times New Roman" w:hAnsi="Times New Roman"/>
        </w:rPr>
        <w:tab/>
        <w:t>c.</w:t>
      </w:r>
      <w:r>
        <w:rPr>
          <w:rFonts w:ascii="Times New Roman" w:hAnsi="Times New Roman"/>
        </w:rPr>
        <w:tab/>
        <w:t xml:space="preserve">The final evaluation of the </w:t>
      </w:r>
      <w:r w:rsidR="000172C1">
        <w:rPr>
          <w:rFonts w:ascii="Times New Roman" w:hAnsi="Times New Roman"/>
        </w:rPr>
        <w:t>comprehensive exams</w:t>
      </w:r>
      <w:r>
        <w:rPr>
          <w:rFonts w:ascii="Times New Roman" w:hAnsi="Times New Roman"/>
        </w:rPr>
        <w:t xml:space="preserve">, both written and oral portions, occurs after the oral examination.  This evaluation will be conducted according to the rules and regulations of the Graduate College as follows: </w:t>
      </w:r>
    </w:p>
    <w:p w14:paraId="50175160" w14:textId="77777777" w:rsidR="00574B90" w:rsidRDefault="00574B90">
      <w:pPr>
        <w:tabs>
          <w:tab w:val="left" w:pos="540"/>
          <w:tab w:val="left" w:pos="1620"/>
          <w:tab w:val="left" w:pos="2160"/>
        </w:tabs>
        <w:spacing w:line="240" w:lineRule="atLeast"/>
        <w:ind w:left="1620" w:hanging="540"/>
        <w:rPr>
          <w:rFonts w:ascii="Times New Roman" w:hAnsi="Times New Roman"/>
        </w:rPr>
      </w:pPr>
    </w:p>
    <w:p w14:paraId="29999E2D" w14:textId="77777777" w:rsidR="00574B90" w:rsidRDefault="00574B90">
      <w:pPr>
        <w:tabs>
          <w:tab w:val="left" w:pos="540"/>
          <w:tab w:val="left" w:pos="1620"/>
          <w:tab w:val="left" w:pos="2160"/>
        </w:tabs>
        <w:spacing w:line="240" w:lineRule="atLeast"/>
        <w:ind w:left="1620" w:hanging="540"/>
        <w:rPr>
          <w:rFonts w:ascii="Times New Roman" w:hAnsi="Times New Roman"/>
        </w:rPr>
      </w:pPr>
      <w:r>
        <w:rPr>
          <w:rFonts w:ascii="Times New Roman" w:hAnsi="Times New Roman"/>
        </w:rPr>
        <w:t>1.</w:t>
      </w:r>
      <w:r>
        <w:rPr>
          <w:rFonts w:ascii="Times New Roman" w:hAnsi="Times New Roman"/>
        </w:rPr>
        <w:tab/>
        <w:t xml:space="preserve">The </w:t>
      </w:r>
      <w:r w:rsidR="000172C1">
        <w:rPr>
          <w:rFonts w:ascii="Times New Roman" w:hAnsi="Times New Roman"/>
        </w:rPr>
        <w:t>comps</w:t>
      </w:r>
      <w:r>
        <w:rPr>
          <w:rFonts w:ascii="Times New Roman" w:hAnsi="Times New Roman"/>
        </w:rPr>
        <w:t xml:space="preserve"> defense will be evaluated by a convened meeting of the committee and reported as satisfactory, satisfactory with reservations, or unsatisfactory to the Graduate College within fourteen days after the completion of the examination.  Two “unsatisfactory” votes will make the committee report unsatisfactory.</w:t>
      </w:r>
    </w:p>
    <w:p w14:paraId="0555F713" w14:textId="05546E5A" w:rsidR="00574B90" w:rsidRDefault="00574B90">
      <w:pPr>
        <w:tabs>
          <w:tab w:val="left" w:pos="540"/>
          <w:tab w:val="left" w:pos="1152"/>
          <w:tab w:val="left" w:pos="1620"/>
          <w:tab w:val="left" w:pos="2160"/>
        </w:tabs>
        <w:spacing w:line="240" w:lineRule="atLeast"/>
        <w:ind w:left="1620" w:hanging="540"/>
        <w:rPr>
          <w:rFonts w:ascii="Times New Roman" w:hAnsi="Times New Roman"/>
        </w:rPr>
      </w:pPr>
      <w:r>
        <w:rPr>
          <w:rFonts w:ascii="Times New Roman" w:hAnsi="Times New Roman"/>
        </w:rPr>
        <w:t>2.</w:t>
      </w:r>
      <w:r>
        <w:rPr>
          <w:rFonts w:ascii="Times New Roman" w:hAnsi="Times New Roman"/>
        </w:rPr>
        <w:tab/>
        <w:t>In the event of a report with two or more votes of “satisfactory with reservations,” the exact stipulations of the committee should be recorded with the report form.  If the stipulations involve further examination in a particular area of study, the statement should be specific in defining the area, in requiring additional courses or other procedures, and in specifying the time and method of satisfying the stipulation.  The executive of the major department should promptly send a written report to the Graduate College giving date of removal of "reservations".</w:t>
      </w:r>
    </w:p>
    <w:p w14:paraId="4DF43565" w14:textId="0B80809D" w:rsidR="00574B90" w:rsidRDefault="00574B90">
      <w:pPr>
        <w:tabs>
          <w:tab w:val="left" w:pos="540"/>
          <w:tab w:val="left" w:pos="1620"/>
          <w:tab w:val="left" w:pos="1728"/>
          <w:tab w:val="left" w:pos="2160"/>
        </w:tabs>
        <w:spacing w:line="240" w:lineRule="atLeast"/>
        <w:ind w:left="1620" w:hanging="540"/>
        <w:rPr>
          <w:rFonts w:ascii="Times New Roman" w:hAnsi="Times New Roman"/>
        </w:rPr>
      </w:pPr>
      <w:r>
        <w:rPr>
          <w:rFonts w:ascii="Times New Roman" w:hAnsi="Times New Roman"/>
        </w:rPr>
        <w:t>3.</w:t>
      </w:r>
      <w:r>
        <w:rPr>
          <w:rFonts w:ascii="Times New Roman" w:hAnsi="Times New Roman"/>
        </w:rPr>
        <w:tab/>
        <w:t xml:space="preserve">In case of a report of unsatisfactory on the </w:t>
      </w:r>
      <w:r w:rsidR="000172C1">
        <w:rPr>
          <w:rFonts w:ascii="Times New Roman" w:hAnsi="Times New Roman"/>
        </w:rPr>
        <w:t>comps oral</w:t>
      </w:r>
      <w:r>
        <w:rPr>
          <w:rFonts w:ascii="Times New Roman" w:hAnsi="Times New Roman"/>
        </w:rPr>
        <w:t xml:space="preserve"> defense, the committee may grant the candi</w:t>
      </w:r>
      <w:r w:rsidR="005D0EFC">
        <w:rPr>
          <w:rFonts w:ascii="Times New Roman" w:hAnsi="Times New Roman"/>
        </w:rPr>
        <w:t xml:space="preserve">date permission to present themselves </w:t>
      </w:r>
      <w:r>
        <w:rPr>
          <w:rFonts w:ascii="Times New Roman" w:hAnsi="Times New Roman"/>
        </w:rPr>
        <w:t>for reexamination not sooner than four months after the first examination.  The examination may be repeated only once, at the option of the department.</w:t>
      </w:r>
    </w:p>
    <w:p w14:paraId="2CB144F3" w14:textId="77777777" w:rsidR="00752E47" w:rsidRDefault="00752E47">
      <w:pPr>
        <w:tabs>
          <w:tab w:val="left" w:pos="540"/>
          <w:tab w:val="left" w:pos="1620"/>
          <w:tab w:val="left" w:pos="1728"/>
          <w:tab w:val="left" w:pos="2160"/>
        </w:tabs>
        <w:spacing w:line="240" w:lineRule="atLeast"/>
        <w:ind w:left="1620" w:hanging="540"/>
        <w:rPr>
          <w:rFonts w:ascii="Times New Roman" w:hAnsi="Times New Roman"/>
        </w:rPr>
      </w:pPr>
    </w:p>
    <w:p w14:paraId="27AEEF47" w14:textId="6B9F7A2F" w:rsidR="00AB4D23" w:rsidRDefault="00040818" w:rsidP="00BA54CC">
      <w:pPr>
        <w:pStyle w:val="ListParagraph"/>
        <w:numPr>
          <w:ilvl w:val="0"/>
          <w:numId w:val="12"/>
        </w:numPr>
        <w:tabs>
          <w:tab w:val="left" w:pos="540"/>
          <w:tab w:val="left" w:pos="1728"/>
          <w:tab w:val="left" w:pos="2160"/>
        </w:tabs>
        <w:spacing w:line="240" w:lineRule="atLeast"/>
        <w:rPr>
          <w:rFonts w:ascii="Times New Roman" w:hAnsi="Times New Roman"/>
        </w:rPr>
      </w:pPr>
      <w:r w:rsidRPr="00752E47">
        <w:rPr>
          <w:rFonts w:ascii="Times New Roman" w:hAnsi="Times New Roman"/>
        </w:rPr>
        <w:t xml:space="preserve">Students will be evaluated based on </w:t>
      </w:r>
      <w:r w:rsidRPr="00682A45">
        <w:rPr>
          <w:rFonts w:ascii="Times New Roman" w:hAnsi="Times New Roman"/>
        </w:rPr>
        <w:t xml:space="preserve">the </w:t>
      </w:r>
      <w:r w:rsidR="000172C1" w:rsidRPr="00BA54CC">
        <w:rPr>
          <w:rFonts w:ascii="Times New Roman" w:hAnsi="Times New Roman"/>
        </w:rPr>
        <w:t xml:space="preserve">comps </w:t>
      </w:r>
      <w:r w:rsidRPr="00BA54CC">
        <w:rPr>
          <w:rFonts w:ascii="Times New Roman" w:hAnsi="Times New Roman"/>
        </w:rPr>
        <w:t>evaluation form attached</w:t>
      </w:r>
      <w:r w:rsidRPr="00682A45">
        <w:rPr>
          <w:rFonts w:ascii="Times New Roman" w:hAnsi="Times New Roman"/>
        </w:rPr>
        <w:t>.</w:t>
      </w:r>
      <w:r w:rsidRPr="00752E47">
        <w:rPr>
          <w:rFonts w:ascii="Times New Roman" w:hAnsi="Times New Roman"/>
        </w:rPr>
        <w:t xml:space="preserve">  </w:t>
      </w:r>
      <w:r w:rsidR="00626BAB">
        <w:rPr>
          <w:rFonts w:ascii="Times New Roman" w:hAnsi="Times New Roman"/>
        </w:rPr>
        <w:t xml:space="preserve">They will prepare their written and oral defense materials for the comprehensive committee </w:t>
      </w:r>
      <w:r w:rsidR="00AB4D23">
        <w:rPr>
          <w:rFonts w:ascii="Times New Roman" w:hAnsi="Times New Roman"/>
        </w:rPr>
        <w:t>to review independently. These materials are to reflect</w:t>
      </w:r>
      <w:r w:rsidR="00255213">
        <w:rPr>
          <w:rFonts w:ascii="Times New Roman" w:hAnsi="Times New Roman"/>
        </w:rPr>
        <w:t xml:space="preserve"> on</w:t>
      </w:r>
      <w:r w:rsidR="00AB4D23">
        <w:rPr>
          <w:rFonts w:ascii="Times New Roman" w:hAnsi="Times New Roman"/>
        </w:rPr>
        <w:t xml:space="preserve"> the students’ clinical work and their process of conducting research. Since this is the students’ own experience, advisors will largely play a logistical role in helping the student prepare for the comprehensive examination (change made 1-2017).</w:t>
      </w:r>
    </w:p>
    <w:p w14:paraId="7D1E37D4" w14:textId="77777777" w:rsidR="00AB4D23" w:rsidRDefault="00AB4D23" w:rsidP="00BA54CC">
      <w:pPr>
        <w:pStyle w:val="ListParagraph"/>
        <w:numPr>
          <w:ilvl w:val="0"/>
          <w:numId w:val="12"/>
        </w:numPr>
        <w:tabs>
          <w:tab w:val="left" w:pos="540"/>
          <w:tab w:val="left" w:pos="1728"/>
          <w:tab w:val="left" w:pos="2160"/>
        </w:tabs>
        <w:spacing w:line="240" w:lineRule="atLeast"/>
        <w:rPr>
          <w:rFonts w:ascii="Times New Roman" w:hAnsi="Times New Roman"/>
        </w:rPr>
      </w:pPr>
      <w:r>
        <w:rPr>
          <w:rFonts w:ascii="Times New Roman" w:hAnsi="Times New Roman"/>
          <w:b/>
        </w:rPr>
        <w:t xml:space="preserve">Written Material Evaluation: </w:t>
      </w:r>
      <w:r>
        <w:rPr>
          <w:rFonts w:ascii="Times New Roman" w:hAnsi="Times New Roman"/>
        </w:rPr>
        <w:t>The students comprehensive examination committee will be required to complete the evaluation rubric form on the written materials prior to the oral defense. The committee members will return</w:t>
      </w:r>
      <w:r w:rsidR="00BE1116">
        <w:rPr>
          <w:rFonts w:ascii="Times New Roman" w:hAnsi="Times New Roman"/>
        </w:rPr>
        <w:t xml:space="preserve"> the forms to advisor three days prior to the defense so that </w:t>
      </w:r>
      <w:r w:rsidR="00255213">
        <w:rPr>
          <w:rFonts w:ascii="Times New Roman" w:hAnsi="Times New Roman"/>
        </w:rPr>
        <w:t>the advisor can compile the scores and comments. (change made in 1-2017).</w:t>
      </w:r>
    </w:p>
    <w:p w14:paraId="0B50B355" w14:textId="77777777" w:rsidR="007A5574" w:rsidRDefault="00AB4D23" w:rsidP="007A5574">
      <w:pPr>
        <w:pStyle w:val="ListParagraph"/>
        <w:numPr>
          <w:ilvl w:val="0"/>
          <w:numId w:val="12"/>
        </w:numPr>
        <w:tabs>
          <w:tab w:val="left" w:pos="540"/>
          <w:tab w:val="left" w:pos="1728"/>
          <w:tab w:val="left" w:pos="2160"/>
        </w:tabs>
        <w:spacing w:line="240" w:lineRule="atLeast"/>
        <w:rPr>
          <w:rFonts w:ascii="Times New Roman" w:hAnsi="Times New Roman"/>
        </w:rPr>
      </w:pPr>
      <w:r>
        <w:rPr>
          <w:rFonts w:ascii="Times New Roman" w:hAnsi="Times New Roman"/>
        </w:rPr>
        <w:t>The comprehensive examination oral defense will include the following:</w:t>
      </w:r>
    </w:p>
    <w:p w14:paraId="31FC8C56" w14:textId="14232FB0" w:rsidR="00255213" w:rsidRPr="007A5574" w:rsidRDefault="00977E4F" w:rsidP="007A5574">
      <w:pPr>
        <w:pStyle w:val="ListParagraph"/>
        <w:numPr>
          <w:ilvl w:val="1"/>
          <w:numId w:val="12"/>
        </w:numPr>
        <w:tabs>
          <w:tab w:val="left" w:pos="540"/>
          <w:tab w:val="left" w:pos="1728"/>
          <w:tab w:val="left" w:pos="2160"/>
        </w:tabs>
        <w:spacing w:line="240" w:lineRule="atLeast"/>
        <w:rPr>
          <w:rFonts w:ascii="Times New Roman" w:hAnsi="Times New Roman"/>
        </w:rPr>
      </w:pPr>
      <w:r w:rsidRPr="007A5574">
        <w:rPr>
          <w:rFonts w:ascii="Times New Roman" w:hAnsi="Times New Roman"/>
        </w:rPr>
        <w:t>The students advisor will lead the c</w:t>
      </w:r>
      <w:r w:rsidR="00255213" w:rsidRPr="007A5574">
        <w:rPr>
          <w:rFonts w:ascii="Times New Roman" w:hAnsi="Times New Roman"/>
        </w:rPr>
        <w:t>ommittee</w:t>
      </w:r>
      <w:r w:rsidRPr="007A5574">
        <w:rPr>
          <w:rFonts w:ascii="Times New Roman" w:hAnsi="Times New Roman"/>
        </w:rPr>
        <w:t xml:space="preserve"> in a</w:t>
      </w:r>
      <w:r w:rsidR="00255213" w:rsidRPr="007A5574">
        <w:rPr>
          <w:rFonts w:ascii="Times New Roman" w:hAnsi="Times New Roman"/>
        </w:rPr>
        <w:t xml:space="preserve"> discussion of the written scores and strengths and weakne</w:t>
      </w:r>
      <w:r w:rsidR="00EF210D">
        <w:rPr>
          <w:rFonts w:ascii="Times New Roman" w:hAnsi="Times New Roman"/>
        </w:rPr>
        <w:t>sses of the written materials. The c</w:t>
      </w:r>
      <w:r w:rsidR="00255213" w:rsidRPr="007A5574">
        <w:rPr>
          <w:rFonts w:ascii="Times New Roman" w:hAnsi="Times New Roman"/>
        </w:rPr>
        <w:t>ommittee will excuse student during this discussion.</w:t>
      </w:r>
    </w:p>
    <w:p w14:paraId="40A08B85" w14:textId="77777777" w:rsidR="00977E4F" w:rsidRPr="00977E4F" w:rsidRDefault="00255213" w:rsidP="00977E4F">
      <w:pPr>
        <w:pStyle w:val="ListParagraph"/>
        <w:numPr>
          <w:ilvl w:val="1"/>
          <w:numId w:val="12"/>
        </w:numPr>
        <w:tabs>
          <w:tab w:val="left" w:pos="540"/>
          <w:tab w:val="left" w:pos="1728"/>
          <w:tab w:val="left" w:pos="2160"/>
        </w:tabs>
        <w:spacing w:line="240" w:lineRule="atLeast"/>
        <w:rPr>
          <w:rFonts w:ascii="Times New Roman" w:hAnsi="Times New Roman"/>
        </w:rPr>
      </w:pPr>
      <w:r>
        <w:rPr>
          <w:rFonts w:ascii="Times New Roman" w:hAnsi="Times New Roman"/>
        </w:rPr>
        <w:t>Student will make a case presentation</w:t>
      </w:r>
      <w:r w:rsidR="00977E4F">
        <w:rPr>
          <w:rFonts w:ascii="Times New Roman" w:hAnsi="Times New Roman"/>
        </w:rPr>
        <w:t xml:space="preserve"> (no more than 20 minutes)</w:t>
      </w:r>
      <w:r>
        <w:rPr>
          <w:rFonts w:ascii="Times New Roman" w:hAnsi="Times New Roman"/>
        </w:rPr>
        <w:t xml:space="preserve"> and will be asked questions about the presentation and provided a chance to address any weaknesses identified by committee in the written materials. </w:t>
      </w:r>
    </w:p>
    <w:p w14:paraId="3EACD947" w14:textId="77777777" w:rsidR="00EF210D" w:rsidRDefault="00977E4F" w:rsidP="00EF210D">
      <w:pPr>
        <w:pStyle w:val="ListParagraph"/>
        <w:numPr>
          <w:ilvl w:val="1"/>
          <w:numId w:val="12"/>
        </w:numPr>
        <w:tabs>
          <w:tab w:val="left" w:pos="540"/>
          <w:tab w:val="left" w:pos="1728"/>
          <w:tab w:val="left" w:pos="2160"/>
        </w:tabs>
        <w:spacing w:line="240" w:lineRule="atLeast"/>
        <w:rPr>
          <w:rFonts w:ascii="Times New Roman" w:hAnsi="Times New Roman"/>
        </w:rPr>
      </w:pPr>
      <w:r>
        <w:rPr>
          <w:rFonts w:ascii="Times New Roman" w:hAnsi="Times New Roman"/>
        </w:rPr>
        <w:t xml:space="preserve">Student will be asked to make a presentation on the research component </w:t>
      </w:r>
      <w:r w:rsidR="00EF210D">
        <w:rPr>
          <w:rFonts w:ascii="Times New Roman" w:hAnsi="Times New Roman"/>
        </w:rPr>
        <w:t>(no more than 15 minutes) and will</w:t>
      </w:r>
      <w:r>
        <w:rPr>
          <w:rFonts w:ascii="Times New Roman" w:hAnsi="Times New Roman"/>
        </w:rPr>
        <w:t xml:space="preserve"> be given a chance to address the weaknesses identified by the comm</w:t>
      </w:r>
      <w:r w:rsidR="00EF210D">
        <w:rPr>
          <w:rFonts w:ascii="Times New Roman" w:hAnsi="Times New Roman"/>
        </w:rPr>
        <w:t>ittee in the written materials.</w:t>
      </w:r>
    </w:p>
    <w:p w14:paraId="71EC3459" w14:textId="77777777" w:rsidR="00EF210D" w:rsidRPr="00EF210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F210D">
        <w:rPr>
          <w:rFonts w:ascii="Times New Roman" w:hAnsi="Times New Roman"/>
          <w:sz w:val="22"/>
          <w:szCs w:val="22"/>
        </w:rPr>
        <w:lastRenderedPageBreak/>
        <w:t xml:space="preserve">After the research component the student’s advisor will open up the meeting for further questions addressing community engagement and counseling </w:t>
      </w:r>
      <w:r>
        <w:rPr>
          <w:rFonts w:ascii="Times New Roman" w:hAnsi="Times New Roman"/>
          <w:sz w:val="22"/>
          <w:szCs w:val="22"/>
        </w:rPr>
        <w:t>psychology issues more broadly.</w:t>
      </w:r>
    </w:p>
    <w:p w14:paraId="7297812D" w14:textId="77777777" w:rsidR="00EF210D" w:rsidRPr="00EF210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F210D">
        <w:rPr>
          <w:rFonts w:ascii="Times New Roman" w:hAnsi="Times New Roman"/>
          <w:sz w:val="22"/>
          <w:szCs w:val="22"/>
        </w:rPr>
        <w:t>The student will be excused and the committee will discuss scores for the oral examination components</w:t>
      </w:r>
      <w:r>
        <w:rPr>
          <w:rFonts w:ascii="Times New Roman" w:hAnsi="Times New Roman"/>
          <w:sz w:val="22"/>
          <w:szCs w:val="22"/>
        </w:rPr>
        <w:t>.</w:t>
      </w:r>
    </w:p>
    <w:p w14:paraId="636416F4" w14:textId="77777777" w:rsidR="00EF210D" w:rsidRPr="00EF210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F210D">
        <w:rPr>
          <w:rFonts w:ascii="Times New Roman" w:hAnsi="Times New Roman"/>
          <w:sz w:val="22"/>
          <w:szCs w:val="22"/>
        </w:rPr>
        <w:t>The committee will together discuss the overall rating for the oral and .written components (satisfactory, satisfactory with reservations, unsatisfactory) and any reservations and feedback to provide the student for remediation, if necessary.</w:t>
      </w:r>
    </w:p>
    <w:p w14:paraId="18616469" w14:textId="77777777" w:rsidR="00EF210D" w:rsidRPr="00EF210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F210D">
        <w:rPr>
          <w:rFonts w:ascii="Times New Roman" w:hAnsi="Times New Roman"/>
          <w:sz w:val="22"/>
          <w:szCs w:val="22"/>
        </w:rPr>
        <w:t>The student will rejoin the group and the committee will discuss the comprehensive examination result and provide the student direct feedback for remediation.</w:t>
      </w:r>
    </w:p>
    <w:p w14:paraId="1551D894" w14:textId="52D35317" w:rsidR="00EF210D" w:rsidRPr="00EF210D" w:rsidRDefault="00EF210D" w:rsidP="00EF210D">
      <w:pPr>
        <w:pStyle w:val="ListParagraph"/>
        <w:numPr>
          <w:ilvl w:val="1"/>
          <w:numId w:val="12"/>
        </w:numPr>
        <w:tabs>
          <w:tab w:val="left" w:pos="540"/>
          <w:tab w:val="left" w:pos="1728"/>
          <w:tab w:val="left" w:pos="2160"/>
        </w:tabs>
        <w:spacing w:line="240" w:lineRule="atLeast"/>
        <w:rPr>
          <w:rFonts w:ascii="Times New Roman" w:hAnsi="Times New Roman"/>
        </w:rPr>
      </w:pPr>
      <w:r w:rsidRPr="00EF210D">
        <w:rPr>
          <w:rFonts w:ascii="Times New Roman" w:hAnsi="Times New Roman"/>
          <w:sz w:val="22"/>
          <w:szCs w:val="22"/>
        </w:rPr>
        <w:t xml:space="preserve">The student will need to remediate any reservations by the end of the semester in which the oral defense is scheduled. </w:t>
      </w:r>
    </w:p>
    <w:p w14:paraId="0BC7D3EC" w14:textId="77777777" w:rsidR="00FA0E67" w:rsidRDefault="00FA0E67">
      <w:pPr>
        <w:rPr>
          <w:rFonts w:ascii="Times New Roman" w:hAnsi="Times New Roman"/>
        </w:rPr>
      </w:pPr>
      <w:r>
        <w:rPr>
          <w:rFonts w:ascii="Times New Roman" w:hAnsi="Times New Roman"/>
        </w:rPr>
        <w:br w:type="page"/>
      </w:r>
    </w:p>
    <w:p w14:paraId="0C19B31E" w14:textId="77777777" w:rsidR="00FA0E67" w:rsidRDefault="00FA0E67">
      <w:pPr>
        <w:tabs>
          <w:tab w:val="left" w:pos="540"/>
          <w:tab w:val="left" w:pos="1620"/>
          <w:tab w:val="left" w:pos="1728"/>
          <w:tab w:val="left" w:pos="2160"/>
        </w:tabs>
        <w:spacing w:line="240" w:lineRule="atLeast"/>
        <w:ind w:left="1620" w:hanging="540"/>
        <w:rPr>
          <w:rFonts w:ascii="Times New Roman" w:hAnsi="Times New Roman"/>
        </w:rPr>
        <w:sectPr w:rsidR="00FA0E67">
          <w:headerReference w:type="even" r:id="rId13"/>
          <w:headerReference w:type="default" r:id="rId14"/>
          <w:pgSz w:w="12240" w:h="15840"/>
          <w:pgMar w:top="1440" w:right="1440" w:bottom="720" w:left="1440" w:header="720" w:footer="720" w:gutter="0"/>
          <w:cols w:space="720"/>
          <w:docGrid w:linePitch="360"/>
        </w:sectPr>
      </w:pPr>
    </w:p>
    <w:p w14:paraId="016A5765" w14:textId="5DC7E4F1" w:rsidR="00401074" w:rsidRDefault="00401074" w:rsidP="00401074">
      <w:pPr>
        <w:contextualSpacing/>
        <w:jc w:val="center"/>
        <w:rPr>
          <w:b/>
          <w:sz w:val="22"/>
        </w:rPr>
      </w:pPr>
      <w:r>
        <w:rPr>
          <w:b/>
          <w:sz w:val="22"/>
        </w:rPr>
        <w:lastRenderedPageBreak/>
        <w:t>GRADING RUBRIC FOR COMPREHENSIVE EXAMINATIONS</w:t>
      </w:r>
    </w:p>
    <w:p w14:paraId="4F72349B" w14:textId="77777777" w:rsidR="00401074" w:rsidRPr="005B3B96" w:rsidRDefault="00401074" w:rsidP="00401074">
      <w:pPr>
        <w:contextualSpacing/>
        <w:jc w:val="center"/>
        <w:rPr>
          <w:b/>
          <w:sz w:val="22"/>
        </w:rPr>
      </w:pPr>
    </w:p>
    <w:p w14:paraId="6B58F60C" w14:textId="77777777" w:rsidR="00401074" w:rsidRPr="008A029E" w:rsidRDefault="00401074" w:rsidP="00401074">
      <w:pPr>
        <w:contextualSpacing/>
        <w:rPr>
          <w:sz w:val="22"/>
        </w:rPr>
      </w:pPr>
      <w:r w:rsidRPr="008A029E">
        <w:rPr>
          <w:sz w:val="22"/>
        </w:rPr>
        <w:t>Each committee member will independently rate the written component of comprehensive examination. The oral will be graded after the student presentation component. The student will be rated on items using the foll</w:t>
      </w:r>
      <w:r>
        <w:rPr>
          <w:sz w:val="22"/>
        </w:rPr>
        <w:t>owing using the following scale:</w:t>
      </w:r>
    </w:p>
    <w:p w14:paraId="4EE41F19" w14:textId="77777777" w:rsidR="00401074" w:rsidRPr="008A029E" w:rsidRDefault="00401074" w:rsidP="00401074">
      <w:pPr>
        <w:contextualSpacing/>
        <w:rPr>
          <w:sz w:val="22"/>
        </w:rPr>
      </w:pPr>
      <w:r w:rsidRPr="008A029E">
        <w:rPr>
          <w:sz w:val="22"/>
        </w:rPr>
        <w:t xml:space="preserve">3= Pass (student has met competency in area) </w:t>
      </w:r>
    </w:p>
    <w:p w14:paraId="2089DBEC" w14:textId="77777777" w:rsidR="00401074" w:rsidRPr="008A029E" w:rsidRDefault="00401074" w:rsidP="00401074">
      <w:pPr>
        <w:contextualSpacing/>
        <w:rPr>
          <w:sz w:val="22"/>
        </w:rPr>
      </w:pPr>
      <w:r w:rsidRPr="008A029E">
        <w:rPr>
          <w:sz w:val="22"/>
        </w:rPr>
        <w:t>2=Pass with reservations (modifications are required to components of the comprehensive exam)</w:t>
      </w:r>
    </w:p>
    <w:p w14:paraId="63C6BE68" w14:textId="77777777" w:rsidR="00401074" w:rsidRDefault="00401074" w:rsidP="00401074">
      <w:pPr>
        <w:contextualSpacing/>
        <w:rPr>
          <w:sz w:val="22"/>
        </w:rPr>
      </w:pPr>
      <w:r w:rsidRPr="008A029E">
        <w:rPr>
          <w:sz w:val="22"/>
        </w:rPr>
        <w:t>1=No pass</w:t>
      </w:r>
    </w:p>
    <w:p w14:paraId="5A83752B" w14:textId="77777777" w:rsidR="00401074" w:rsidRPr="008A029E" w:rsidRDefault="00401074" w:rsidP="00401074">
      <w:pPr>
        <w:contextualSpacing/>
        <w:rPr>
          <w:sz w:val="22"/>
        </w:rPr>
      </w:pPr>
    </w:p>
    <w:p w14:paraId="0032E737" w14:textId="77777777" w:rsidR="00401074" w:rsidRPr="005B3B96" w:rsidRDefault="00401074" w:rsidP="00401074">
      <w:pPr>
        <w:contextualSpacing/>
        <w:rPr>
          <w:b/>
          <w:sz w:val="22"/>
        </w:rPr>
      </w:pPr>
      <w:r w:rsidRPr="005B3B96">
        <w:rPr>
          <w:b/>
          <w:sz w:val="22"/>
        </w:rPr>
        <w:t>Case Study Written Component</w:t>
      </w:r>
    </w:p>
    <w:tbl>
      <w:tblPr>
        <w:tblStyle w:val="TableGrid"/>
        <w:tblW w:w="10170" w:type="dxa"/>
        <w:tblInd w:w="-342" w:type="dxa"/>
        <w:tblLook w:val="00A0" w:firstRow="1" w:lastRow="0" w:firstColumn="1" w:lastColumn="0" w:noHBand="0" w:noVBand="0"/>
      </w:tblPr>
      <w:tblGrid>
        <w:gridCol w:w="5084"/>
        <w:gridCol w:w="910"/>
        <w:gridCol w:w="4176"/>
      </w:tblGrid>
      <w:tr w:rsidR="00401074" w14:paraId="5444F2EF" w14:textId="77777777" w:rsidTr="00401074">
        <w:tc>
          <w:tcPr>
            <w:tcW w:w="5130" w:type="dxa"/>
          </w:tcPr>
          <w:p w14:paraId="3BDCCE5F" w14:textId="77777777" w:rsidR="00401074" w:rsidRPr="008A029E" w:rsidRDefault="00401074" w:rsidP="005E6755">
            <w:pPr>
              <w:rPr>
                <w:b/>
              </w:rPr>
            </w:pPr>
            <w:r>
              <w:rPr>
                <w:b/>
              </w:rPr>
              <w:t>Item</w:t>
            </w:r>
          </w:p>
        </w:tc>
        <w:tc>
          <w:tcPr>
            <w:tcW w:w="810" w:type="dxa"/>
          </w:tcPr>
          <w:p w14:paraId="20E5DE7E" w14:textId="77777777" w:rsidR="00401074" w:rsidRPr="005B3B96" w:rsidRDefault="00401074" w:rsidP="005E6755">
            <w:pPr>
              <w:rPr>
                <w:b/>
              </w:rPr>
            </w:pPr>
            <w:r w:rsidRPr="005B3B96">
              <w:rPr>
                <w:b/>
              </w:rPr>
              <w:t>Rating</w:t>
            </w:r>
          </w:p>
        </w:tc>
        <w:tc>
          <w:tcPr>
            <w:tcW w:w="4230" w:type="dxa"/>
          </w:tcPr>
          <w:p w14:paraId="2D9550AE" w14:textId="77777777" w:rsidR="00401074" w:rsidRPr="005B3B96" w:rsidRDefault="00401074" w:rsidP="005E6755">
            <w:pPr>
              <w:rPr>
                <w:b/>
              </w:rPr>
            </w:pPr>
            <w:r w:rsidRPr="005B3B96">
              <w:rPr>
                <w:b/>
              </w:rPr>
              <w:t>Comment</w:t>
            </w:r>
          </w:p>
        </w:tc>
      </w:tr>
      <w:tr w:rsidR="00401074" w:rsidRPr="008A029E" w14:paraId="05855175" w14:textId="77777777" w:rsidTr="00401074">
        <w:trPr>
          <w:trHeight w:val="908"/>
        </w:trPr>
        <w:tc>
          <w:tcPr>
            <w:tcW w:w="5130" w:type="dxa"/>
          </w:tcPr>
          <w:p w14:paraId="74289EDA" w14:textId="77777777" w:rsidR="00401074" w:rsidRPr="008A029E" w:rsidRDefault="00401074" w:rsidP="00401074">
            <w:pPr>
              <w:pStyle w:val="ListParagraph"/>
              <w:numPr>
                <w:ilvl w:val="0"/>
                <w:numId w:val="44"/>
              </w:numPr>
              <w:rPr>
                <w:sz w:val="22"/>
              </w:rPr>
            </w:pPr>
            <w:r w:rsidRPr="008A029E">
              <w:rPr>
                <w:sz w:val="22"/>
              </w:rPr>
              <w:t>Provided enough information to understand the client/s’ contextual and cultural background.</w:t>
            </w:r>
          </w:p>
          <w:p w14:paraId="5562FDD7" w14:textId="77777777" w:rsidR="00401074" w:rsidRPr="008A029E" w:rsidRDefault="00401074" w:rsidP="005E6755">
            <w:pPr>
              <w:rPr>
                <w:sz w:val="22"/>
              </w:rPr>
            </w:pPr>
          </w:p>
        </w:tc>
        <w:tc>
          <w:tcPr>
            <w:tcW w:w="810" w:type="dxa"/>
          </w:tcPr>
          <w:p w14:paraId="51B109A1" w14:textId="77777777" w:rsidR="00401074" w:rsidRPr="008A029E" w:rsidRDefault="00401074" w:rsidP="005E6755">
            <w:pPr>
              <w:rPr>
                <w:sz w:val="22"/>
              </w:rPr>
            </w:pPr>
          </w:p>
        </w:tc>
        <w:tc>
          <w:tcPr>
            <w:tcW w:w="4230" w:type="dxa"/>
          </w:tcPr>
          <w:p w14:paraId="0FCB4E3E" w14:textId="77777777" w:rsidR="00401074" w:rsidRPr="008A029E" w:rsidRDefault="00401074" w:rsidP="005E6755">
            <w:pPr>
              <w:rPr>
                <w:sz w:val="22"/>
              </w:rPr>
            </w:pPr>
          </w:p>
        </w:tc>
      </w:tr>
      <w:tr w:rsidR="00401074" w:rsidRPr="008A029E" w14:paraId="5DE5D62F" w14:textId="77777777" w:rsidTr="00401074">
        <w:tc>
          <w:tcPr>
            <w:tcW w:w="5130" w:type="dxa"/>
          </w:tcPr>
          <w:p w14:paraId="66929A11" w14:textId="77777777" w:rsidR="00401074" w:rsidRPr="008A029E" w:rsidRDefault="00401074" w:rsidP="00401074">
            <w:pPr>
              <w:pStyle w:val="ListParagraph"/>
              <w:numPr>
                <w:ilvl w:val="0"/>
                <w:numId w:val="44"/>
              </w:numPr>
              <w:rPr>
                <w:sz w:val="22"/>
              </w:rPr>
            </w:pPr>
            <w:r w:rsidRPr="008A029E">
              <w:rPr>
                <w:sz w:val="22"/>
              </w:rPr>
              <w:t>Demonstrated an understanding of how these identities influence treatment objectives.</w:t>
            </w:r>
          </w:p>
          <w:p w14:paraId="212D7098" w14:textId="77777777" w:rsidR="00401074" w:rsidRPr="008A029E" w:rsidRDefault="00401074" w:rsidP="005E6755">
            <w:pPr>
              <w:rPr>
                <w:sz w:val="22"/>
              </w:rPr>
            </w:pPr>
          </w:p>
        </w:tc>
        <w:tc>
          <w:tcPr>
            <w:tcW w:w="810" w:type="dxa"/>
          </w:tcPr>
          <w:p w14:paraId="674538B4" w14:textId="77777777" w:rsidR="00401074" w:rsidRPr="008A029E" w:rsidRDefault="00401074" w:rsidP="005E6755">
            <w:pPr>
              <w:rPr>
                <w:sz w:val="22"/>
              </w:rPr>
            </w:pPr>
          </w:p>
        </w:tc>
        <w:tc>
          <w:tcPr>
            <w:tcW w:w="4230" w:type="dxa"/>
          </w:tcPr>
          <w:p w14:paraId="659D4826" w14:textId="77777777" w:rsidR="00401074" w:rsidRPr="008A029E" w:rsidRDefault="00401074" w:rsidP="005E6755">
            <w:pPr>
              <w:rPr>
                <w:sz w:val="22"/>
              </w:rPr>
            </w:pPr>
          </w:p>
        </w:tc>
      </w:tr>
      <w:tr w:rsidR="00401074" w:rsidRPr="008A029E" w14:paraId="62E73096" w14:textId="77777777" w:rsidTr="00401074">
        <w:tc>
          <w:tcPr>
            <w:tcW w:w="5130" w:type="dxa"/>
          </w:tcPr>
          <w:p w14:paraId="5556B6FE" w14:textId="77777777" w:rsidR="00401074" w:rsidRPr="008A029E" w:rsidRDefault="00401074" w:rsidP="00401074">
            <w:pPr>
              <w:pStyle w:val="ListParagraph"/>
              <w:numPr>
                <w:ilvl w:val="0"/>
                <w:numId w:val="44"/>
              </w:numPr>
              <w:rPr>
                <w:sz w:val="22"/>
              </w:rPr>
            </w:pPr>
            <w:r w:rsidRPr="008A029E">
              <w:rPr>
                <w:sz w:val="22"/>
              </w:rPr>
              <w:t>Demonstrated knowledge of theoretical concepts specific to chosen theoretical orientation.</w:t>
            </w:r>
          </w:p>
        </w:tc>
        <w:tc>
          <w:tcPr>
            <w:tcW w:w="810" w:type="dxa"/>
          </w:tcPr>
          <w:p w14:paraId="7AB71A04" w14:textId="77777777" w:rsidR="00401074" w:rsidRPr="008A029E" w:rsidRDefault="00401074" w:rsidP="005E6755">
            <w:pPr>
              <w:rPr>
                <w:sz w:val="22"/>
              </w:rPr>
            </w:pPr>
          </w:p>
        </w:tc>
        <w:tc>
          <w:tcPr>
            <w:tcW w:w="4230" w:type="dxa"/>
          </w:tcPr>
          <w:p w14:paraId="5D6E134C" w14:textId="77777777" w:rsidR="00401074" w:rsidRPr="008A029E" w:rsidRDefault="00401074" w:rsidP="005E6755">
            <w:pPr>
              <w:rPr>
                <w:sz w:val="22"/>
              </w:rPr>
            </w:pPr>
          </w:p>
        </w:tc>
      </w:tr>
      <w:tr w:rsidR="00401074" w:rsidRPr="008A029E" w14:paraId="205B9F5D" w14:textId="77777777" w:rsidTr="00401074">
        <w:tc>
          <w:tcPr>
            <w:tcW w:w="5130" w:type="dxa"/>
          </w:tcPr>
          <w:p w14:paraId="5A3FCC7F" w14:textId="77777777" w:rsidR="00401074" w:rsidRPr="008A029E" w:rsidRDefault="00401074" w:rsidP="00401074">
            <w:pPr>
              <w:pStyle w:val="ListParagraph"/>
              <w:numPr>
                <w:ilvl w:val="0"/>
                <w:numId w:val="44"/>
              </w:numPr>
              <w:rPr>
                <w:sz w:val="22"/>
              </w:rPr>
            </w:pPr>
            <w:r w:rsidRPr="008A029E">
              <w:rPr>
                <w:sz w:val="22"/>
              </w:rPr>
              <w:t>Case plan and interventions described were consistent with theoretical orientation.</w:t>
            </w:r>
          </w:p>
        </w:tc>
        <w:tc>
          <w:tcPr>
            <w:tcW w:w="810" w:type="dxa"/>
          </w:tcPr>
          <w:p w14:paraId="5C951474" w14:textId="77777777" w:rsidR="00401074" w:rsidRPr="008A029E" w:rsidRDefault="00401074" w:rsidP="005E6755">
            <w:pPr>
              <w:rPr>
                <w:sz w:val="22"/>
              </w:rPr>
            </w:pPr>
          </w:p>
        </w:tc>
        <w:tc>
          <w:tcPr>
            <w:tcW w:w="4230" w:type="dxa"/>
          </w:tcPr>
          <w:p w14:paraId="5E3E8AB1" w14:textId="77777777" w:rsidR="00401074" w:rsidRPr="008A029E" w:rsidRDefault="00401074" w:rsidP="005E6755">
            <w:pPr>
              <w:rPr>
                <w:sz w:val="22"/>
              </w:rPr>
            </w:pPr>
          </w:p>
        </w:tc>
      </w:tr>
      <w:tr w:rsidR="00401074" w:rsidRPr="008A029E" w14:paraId="2BF103DE" w14:textId="77777777" w:rsidTr="00401074">
        <w:tc>
          <w:tcPr>
            <w:tcW w:w="5130" w:type="dxa"/>
          </w:tcPr>
          <w:p w14:paraId="75FD7E4F" w14:textId="77777777" w:rsidR="00401074" w:rsidRPr="008A029E" w:rsidRDefault="00401074" w:rsidP="00401074">
            <w:pPr>
              <w:pStyle w:val="ListParagraph"/>
              <w:numPr>
                <w:ilvl w:val="0"/>
                <w:numId w:val="44"/>
              </w:numPr>
              <w:rPr>
                <w:sz w:val="22"/>
              </w:rPr>
            </w:pPr>
            <w:r w:rsidRPr="008A029E">
              <w:rPr>
                <w:sz w:val="22"/>
              </w:rPr>
              <w:t>Demonstrated understanding and knowledge of evidence base related to theoretical orientation and interventions used with client/s.</w:t>
            </w:r>
          </w:p>
        </w:tc>
        <w:tc>
          <w:tcPr>
            <w:tcW w:w="810" w:type="dxa"/>
          </w:tcPr>
          <w:p w14:paraId="18E3A080" w14:textId="77777777" w:rsidR="00401074" w:rsidRPr="008A029E" w:rsidRDefault="00401074" w:rsidP="005E6755">
            <w:pPr>
              <w:rPr>
                <w:sz w:val="22"/>
              </w:rPr>
            </w:pPr>
          </w:p>
        </w:tc>
        <w:tc>
          <w:tcPr>
            <w:tcW w:w="4230" w:type="dxa"/>
          </w:tcPr>
          <w:p w14:paraId="6F911574" w14:textId="77777777" w:rsidR="00401074" w:rsidRPr="008A029E" w:rsidRDefault="00401074" w:rsidP="005E6755">
            <w:pPr>
              <w:rPr>
                <w:sz w:val="22"/>
              </w:rPr>
            </w:pPr>
          </w:p>
        </w:tc>
      </w:tr>
      <w:tr w:rsidR="00401074" w:rsidRPr="008A029E" w14:paraId="046EF589" w14:textId="77777777" w:rsidTr="00401074">
        <w:tc>
          <w:tcPr>
            <w:tcW w:w="5130" w:type="dxa"/>
          </w:tcPr>
          <w:p w14:paraId="582E37E2" w14:textId="77777777" w:rsidR="00401074" w:rsidRPr="008A029E" w:rsidRDefault="00401074" w:rsidP="00401074">
            <w:pPr>
              <w:pStyle w:val="ListParagraph"/>
              <w:numPr>
                <w:ilvl w:val="0"/>
                <w:numId w:val="44"/>
              </w:numPr>
              <w:rPr>
                <w:sz w:val="22"/>
              </w:rPr>
            </w:pPr>
            <w:r w:rsidRPr="008A029E">
              <w:rPr>
                <w:sz w:val="22"/>
              </w:rPr>
              <w:t>Demonstrated intermediate level knowledge and understanding of APA ethical principles and code of conduct.</w:t>
            </w:r>
          </w:p>
        </w:tc>
        <w:tc>
          <w:tcPr>
            <w:tcW w:w="810" w:type="dxa"/>
          </w:tcPr>
          <w:p w14:paraId="0022C9F3" w14:textId="77777777" w:rsidR="00401074" w:rsidRPr="008A029E" w:rsidRDefault="00401074" w:rsidP="005E6755">
            <w:pPr>
              <w:rPr>
                <w:sz w:val="22"/>
              </w:rPr>
            </w:pPr>
          </w:p>
        </w:tc>
        <w:tc>
          <w:tcPr>
            <w:tcW w:w="4230" w:type="dxa"/>
          </w:tcPr>
          <w:p w14:paraId="51AA1185" w14:textId="77777777" w:rsidR="00401074" w:rsidRPr="008A029E" w:rsidRDefault="00401074" w:rsidP="005E6755">
            <w:pPr>
              <w:rPr>
                <w:sz w:val="22"/>
              </w:rPr>
            </w:pPr>
          </w:p>
        </w:tc>
      </w:tr>
      <w:tr w:rsidR="00401074" w:rsidRPr="008A029E" w14:paraId="76EDE821" w14:textId="77777777" w:rsidTr="00401074">
        <w:tc>
          <w:tcPr>
            <w:tcW w:w="5130" w:type="dxa"/>
          </w:tcPr>
          <w:p w14:paraId="2FCE3EF2" w14:textId="77777777" w:rsidR="00401074" w:rsidRPr="008A029E" w:rsidRDefault="00401074" w:rsidP="00401074">
            <w:pPr>
              <w:pStyle w:val="ListParagraph"/>
              <w:numPr>
                <w:ilvl w:val="0"/>
                <w:numId w:val="44"/>
              </w:numPr>
              <w:rPr>
                <w:sz w:val="22"/>
              </w:rPr>
            </w:pPr>
            <w:r w:rsidRPr="008A029E">
              <w:rPr>
                <w:sz w:val="22"/>
              </w:rPr>
              <w:t>Applied relevant ethical principles to the case.</w:t>
            </w:r>
          </w:p>
        </w:tc>
        <w:tc>
          <w:tcPr>
            <w:tcW w:w="810" w:type="dxa"/>
          </w:tcPr>
          <w:p w14:paraId="165189E8" w14:textId="77777777" w:rsidR="00401074" w:rsidRPr="008A029E" w:rsidRDefault="00401074" w:rsidP="005E6755">
            <w:pPr>
              <w:rPr>
                <w:sz w:val="22"/>
              </w:rPr>
            </w:pPr>
          </w:p>
        </w:tc>
        <w:tc>
          <w:tcPr>
            <w:tcW w:w="4230" w:type="dxa"/>
          </w:tcPr>
          <w:p w14:paraId="51244167" w14:textId="77777777" w:rsidR="00401074" w:rsidRPr="008A029E" w:rsidRDefault="00401074" w:rsidP="005E6755">
            <w:pPr>
              <w:rPr>
                <w:sz w:val="22"/>
              </w:rPr>
            </w:pPr>
          </w:p>
        </w:tc>
      </w:tr>
      <w:tr w:rsidR="00401074" w:rsidRPr="008A029E" w14:paraId="1D6D4AB3" w14:textId="77777777" w:rsidTr="00401074">
        <w:tc>
          <w:tcPr>
            <w:tcW w:w="5130" w:type="dxa"/>
          </w:tcPr>
          <w:p w14:paraId="1FEF206B" w14:textId="77777777" w:rsidR="00401074" w:rsidRPr="008A029E" w:rsidRDefault="00401074" w:rsidP="00401074">
            <w:pPr>
              <w:pStyle w:val="ListParagraph"/>
              <w:numPr>
                <w:ilvl w:val="0"/>
                <w:numId w:val="44"/>
              </w:numPr>
              <w:rPr>
                <w:sz w:val="22"/>
              </w:rPr>
            </w:pPr>
            <w:r w:rsidRPr="008A029E">
              <w:rPr>
                <w:sz w:val="22"/>
              </w:rPr>
              <w:t>Demonstrated an understanding of how work issues influence the client and integrated this into the discussion of client issues.</w:t>
            </w:r>
          </w:p>
        </w:tc>
        <w:tc>
          <w:tcPr>
            <w:tcW w:w="810" w:type="dxa"/>
          </w:tcPr>
          <w:p w14:paraId="33BB6809" w14:textId="77777777" w:rsidR="00401074" w:rsidRPr="008A029E" w:rsidRDefault="00401074" w:rsidP="005E6755">
            <w:pPr>
              <w:rPr>
                <w:sz w:val="22"/>
              </w:rPr>
            </w:pPr>
          </w:p>
        </w:tc>
        <w:tc>
          <w:tcPr>
            <w:tcW w:w="4230" w:type="dxa"/>
          </w:tcPr>
          <w:p w14:paraId="3792FFD4" w14:textId="77777777" w:rsidR="00401074" w:rsidRPr="008A029E" w:rsidRDefault="00401074" w:rsidP="005E6755">
            <w:pPr>
              <w:rPr>
                <w:sz w:val="22"/>
              </w:rPr>
            </w:pPr>
          </w:p>
        </w:tc>
      </w:tr>
      <w:tr w:rsidR="00401074" w:rsidRPr="008A029E" w14:paraId="5B097508" w14:textId="77777777" w:rsidTr="00401074">
        <w:tc>
          <w:tcPr>
            <w:tcW w:w="5130" w:type="dxa"/>
          </w:tcPr>
          <w:p w14:paraId="04D770F9" w14:textId="77777777" w:rsidR="00401074" w:rsidRPr="008A029E" w:rsidRDefault="00401074" w:rsidP="00401074">
            <w:pPr>
              <w:pStyle w:val="ListParagraph"/>
              <w:numPr>
                <w:ilvl w:val="0"/>
                <w:numId w:val="44"/>
              </w:numPr>
              <w:rPr>
                <w:sz w:val="22"/>
              </w:rPr>
            </w:pPr>
            <w:r w:rsidRPr="008A029E">
              <w:rPr>
                <w:sz w:val="22"/>
              </w:rPr>
              <w:t>Demonstrated an understanding of assessment tools used to diagnose client issues.</w:t>
            </w:r>
          </w:p>
        </w:tc>
        <w:tc>
          <w:tcPr>
            <w:tcW w:w="810" w:type="dxa"/>
          </w:tcPr>
          <w:p w14:paraId="5815BFEC" w14:textId="77777777" w:rsidR="00401074" w:rsidRPr="008A029E" w:rsidRDefault="00401074" w:rsidP="005E6755">
            <w:pPr>
              <w:rPr>
                <w:sz w:val="22"/>
              </w:rPr>
            </w:pPr>
          </w:p>
        </w:tc>
        <w:tc>
          <w:tcPr>
            <w:tcW w:w="4230" w:type="dxa"/>
          </w:tcPr>
          <w:p w14:paraId="557094CE" w14:textId="77777777" w:rsidR="00401074" w:rsidRPr="008A029E" w:rsidRDefault="00401074" w:rsidP="005E6755">
            <w:pPr>
              <w:rPr>
                <w:sz w:val="22"/>
              </w:rPr>
            </w:pPr>
          </w:p>
        </w:tc>
      </w:tr>
      <w:tr w:rsidR="00401074" w:rsidRPr="008A029E" w14:paraId="4446E34C" w14:textId="77777777" w:rsidTr="00401074">
        <w:tc>
          <w:tcPr>
            <w:tcW w:w="5130" w:type="dxa"/>
          </w:tcPr>
          <w:p w14:paraId="14DB97B7" w14:textId="77777777" w:rsidR="00401074" w:rsidRPr="008A029E" w:rsidRDefault="00401074" w:rsidP="00401074">
            <w:pPr>
              <w:pStyle w:val="ListParagraph"/>
              <w:numPr>
                <w:ilvl w:val="0"/>
                <w:numId w:val="44"/>
              </w:numPr>
              <w:rPr>
                <w:sz w:val="22"/>
              </w:rPr>
            </w:pPr>
            <w:r w:rsidRPr="008A029E">
              <w:rPr>
                <w:sz w:val="22"/>
              </w:rPr>
              <w:t>Demonstrated an understanding of the importance of the use of diagnosis in treatment planning.</w:t>
            </w:r>
          </w:p>
        </w:tc>
        <w:tc>
          <w:tcPr>
            <w:tcW w:w="810" w:type="dxa"/>
          </w:tcPr>
          <w:p w14:paraId="4757F8DC" w14:textId="77777777" w:rsidR="00401074" w:rsidRPr="008A029E" w:rsidRDefault="00401074" w:rsidP="005E6755">
            <w:pPr>
              <w:rPr>
                <w:sz w:val="22"/>
              </w:rPr>
            </w:pPr>
          </w:p>
        </w:tc>
        <w:tc>
          <w:tcPr>
            <w:tcW w:w="4230" w:type="dxa"/>
          </w:tcPr>
          <w:p w14:paraId="14F2DE4D" w14:textId="77777777" w:rsidR="00401074" w:rsidRPr="008A029E" w:rsidRDefault="00401074" w:rsidP="005E6755">
            <w:pPr>
              <w:rPr>
                <w:sz w:val="22"/>
              </w:rPr>
            </w:pPr>
          </w:p>
        </w:tc>
      </w:tr>
      <w:tr w:rsidR="00401074" w:rsidRPr="008A029E" w14:paraId="465875B8" w14:textId="77777777" w:rsidTr="00401074">
        <w:tc>
          <w:tcPr>
            <w:tcW w:w="5130" w:type="dxa"/>
          </w:tcPr>
          <w:p w14:paraId="6E8AC4B5" w14:textId="77777777" w:rsidR="00401074" w:rsidRPr="008A029E" w:rsidRDefault="00401074" w:rsidP="00401074">
            <w:pPr>
              <w:pStyle w:val="ListParagraph"/>
              <w:numPr>
                <w:ilvl w:val="0"/>
                <w:numId w:val="44"/>
              </w:numPr>
              <w:rPr>
                <w:sz w:val="22"/>
              </w:rPr>
            </w:pPr>
            <w:r w:rsidRPr="008A029E">
              <w:rPr>
                <w:sz w:val="22"/>
              </w:rPr>
              <w:t>Demonstrated accurate self- assessment of competence and ability to accurately recognize strengths and weaknesses of therapeutic process and approach.</w:t>
            </w:r>
          </w:p>
        </w:tc>
        <w:tc>
          <w:tcPr>
            <w:tcW w:w="810" w:type="dxa"/>
          </w:tcPr>
          <w:p w14:paraId="5CA93562" w14:textId="77777777" w:rsidR="00401074" w:rsidRPr="008A029E" w:rsidRDefault="00401074" w:rsidP="005E6755">
            <w:pPr>
              <w:rPr>
                <w:sz w:val="22"/>
              </w:rPr>
            </w:pPr>
          </w:p>
        </w:tc>
        <w:tc>
          <w:tcPr>
            <w:tcW w:w="4230" w:type="dxa"/>
          </w:tcPr>
          <w:p w14:paraId="6271E484" w14:textId="77777777" w:rsidR="00401074" w:rsidRPr="008A029E" w:rsidRDefault="00401074" w:rsidP="005E6755">
            <w:pPr>
              <w:rPr>
                <w:sz w:val="22"/>
              </w:rPr>
            </w:pPr>
          </w:p>
        </w:tc>
      </w:tr>
      <w:tr w:rsidR="00401074" w:rsidRPr="008A029E" w14:paraId="46304F0F" w14:textId="77777777" w:rsidTr="00401074">
        <w:tc>
          <w:tcPr>
            <w:tcW w:w="5130" w:type="dxa"/>
          </w:tcPr>
          <w:p w14:paraId="4AA8DE8C" w14:textId="77777777" w:rsidR="00401074" w:rsidRPr="008A029E" w:rsidRDefault="00401074" w:rsidP="00401074">
            <w:pPr>
              <w:pStyle w:val="ListParagraph"/>
              <w:numPr>
                <w:ilvl w:val="0"/>
                <w:numId w:val="44"/>
              </w:numPr>
              <w:rPr>
                <w:sz w:val="22"/>
              </w:rPr>
            </w:pPr>
            <w:r w:rsidRPr="008A029E">
              <w:rPr>
                <w:sz w:val="22"/>
              </w:rPr>
              <w:t>Demonstrated appropriate use of supervision in treatment approach and self-reflection.</w:t>
            </w:r>
          </w:p>
        </w:tc>
        <w:tc>
          <w:tcPr>
            <w:tcW w:w="810" w:type="dxa"/>
          </w:tcPr>
          <w:p w14:paraId="4B6E7E5F" w14:textId="77777777" w:rsidR="00401074" w:rsidRPr="008A029E" w:rsidRDefault="00401074" w:rsidP="005E6755">
            <w:pPr>
              <w:rPr>
                <w:sz w:val="22"/>
              </w:rPr>
            </w:pPr>
          </w:p>
        </w:tc>
        <w:tc>
          <w:tcPr>
            <w:tcW w:w="4230" w:type="dxa"/>
          </w:tcPr>
          <w:p w14:paraId="68F2D05C" w14:textId="77777777" w:rsidR="00401074" w:rsidRPr="008A029E" w:rsidRDefault="00401074" w:rsidP="005E6755">
            <w:pPr>
              <w:rPr>
                <w:sz w:val="22"/>
              </w:rPr>
            </w:pPr>
          </w:p>
        </w:tc>
      </w:tr>
    </w:tbl>
    <w:p w14:paraId="7B43DCA5" w14:textId="77777777" w:rsidR="00401074" w:rsidRDefault="00401074" w:rsidP="00401074">
      <w:pPr>
        <w:contextualSpacing/>
        <w:rPr>
          <w:b/>
          <w:sz w:val="22"/>
        </w:rPr>
      </w:pPr>
    </w:p>
    <w:p w14:paraId="0EA4E923" w14:textId="77777777" w:rsidR="00401074" w:rsidRDefault="00401074" w:rsidP="00401074">
      <w:pPr>
        <w:contextualSpacing/>
        <w:rPr>
          <w:b/>
          <w:sz w:val="22"/>
        </w:rPr>
      </w:pPr>
    </w:p>
    <w:p w14:paraId="20F99480" w14:textId="77777777" w:rsidR="00401074" w:rsidRDefault="00401074" w:rsidP="00401074">
      <w:pPr>
        <w:contextualSpacing/>
        <w:rPr>
          <w:b/>
          <w:sz w:val="22"/>
        </w:rPr>
      </w:pPr>
    </w:p>
    <w:p w14:paraId="1CBC781F" w14:textId="77777777" w:rsidR="00401074" w:rsidRDefault="00401074" w:rsidP="00401074">
      <w:pPr>
        <w:contextualSpacing/>
        <w:rPr>
          <w:b/>
          <w:sz w:val="22"/>
        </w:rPr>
      </w:pPr>
    </w:p>
    <w:p w14:paraId="51A8C9C3" w14:textId="77777777" w:rsidR="00401074" w:rsidRDefault="00401074" w:rsidP="00401074">
      <w:pPr>
        <w:contextualSpacing/>
        <w:rPr>
          <w:b/>
          <w:sz w:val="22"/>
        </w:rPr>
      </w:pPr>
    </w:p>
    <w:p w14:paraId="7098978C" w14:textId="77777777" w:rsidR="00401074" w:rsidRDefault="00401074" w:rsidP="00401074">
      <w:pPr>
        <w:contextualSpacing/>
        <w:rPr>
          <w:b/>
          <w:sz w:val="22"/>
        </w:rPr>
      </w:pPr>
    </w:p>
    <w:p w14:paraId="7686182C" w14:textId="77777777" w:rsidR="00401074" w:rsidRDefault="00401074" w:rsidP="00401074">
      <w:pPr>
        <w:contextualSpacing/>
        <w:rPr>
          <w:b/>
          <w:sz w:val="22"/>
        </w:rPr>
      </w:pPr>
    </w:p>
    <w:p w14:paraId="076FC9C5" w14:textId="77777777" w:rsidR="00401074" w:rsidRDefault="00401074" w:rsidP="00401074">
      <w:pPr>
        <w:contextualSpacing/>
        <w:rPr>
          <w:b/>
          <w:sz w:val="22"/>
        </w:rPr>
      </w:pPr>
    </w:p>
    <w:p w14:paraId="52D0744E" w14:textId="1AA7C09E" w:rsidR="00401074" w:rsidRPr="005B3B96" w:rsidRDefault="00401074" w:rsidP="00401074">
      <w:pPr>
        <w:contextualSpacing/>
        <w:rPr>
          <w:b/>
          <w:sz w:val="22"/>
        </w:rPr>
      </w:pPr>
      <w:r w:rsidRPr="005B3B96">
        <w:rPr>
          <w:b/>
          <w:sz w:val="22"/>
        </w:rPr>
        <w:lastRenderedPageBreak/>
        <w:t>Case Study Oral Component</w:t>
      </w:r>
    </w:p>
    <w:tbl>
      <w:tblPr>
        <w:tblStyle w:val="TableGrid"/>
        <w:tblW w:w="10170" w:type="dxa"/>
        <w:tblInd w:w="-342" w:type="dxa"/>
        <w:tblLook w:val="00A0" w:firstRow="1" w:lastRow="0" w:firstColumn="1" w:lastColumn="0" w:noHBand="0" w:noVBand="0"/>
      </w:tblPr>
      <w:tblGrid>
        <w:gridCol w:w="5040"/>
        <w:gridCol w:w="990"/>
        <w:gridCol w:w="4140"/>
      </w:tblGrid>
      <w:tr w:rsidR="00401074" w:rsidRPr="005B3B96" w14:paraId="045D9453" w14:textId="77777777" w:rsidTr="00401074">
        <w:tc>
          <w:tcPr>
            <w:tcW w:w="5040" w:type="dxa"/>
          </w:tcPr>
          <w:p w14:paraId="658DB8EA" w14:textId="77777777" w:rsidR="00401074" w:rsidRPr="008A029E" w:rsidRDefault="00401074" w:rsidP="005E6755">
            <w:pPr>
              <w:rPr>
                <w:b/>
              </w:rPr>
            </w:pPr>
            <w:r>
              <w:rPr>
                <w:b/>
              </w:rPr>
              <w:t>Item</w:t>
            </w:r>
          </w:p>
        </w:tc>
        <w:tc>
          <w:tcPr>
            <w:tcW w:w="990" w:type="dxa"/>
          </w:tcPr>
          <w:p w14:paraId="08FBCF24" w14:textId="77777777" w:rsidR="00401074" w:rsidRPr="005B3B96" w:rsidRDefault="00401074" w:rsidP="005E6755">
            <w:pPr>
              <w:rPr>
                <w:b/>
              </w:rPr>
            </w:pPr>
            <w:r w:rsidRPr="005B3B96">
              <w:rPr>
                <w:b/>
              </w:rPr>
              <w:t>Rating</w:t>
            </w:r>
          </w:p>
        </w:tc>
        <w:tc>
          <w:tcPr>
            <w:tcW w:w="4140" w:type="dxa"/>
          </w:tcPr>
          <w:p w14:paraId="3F463B4B" w14:textId="77777777" w:rsidR="00401074" w:rsidRPr="005B3B96" w:rsidRDefault="00401074" w:rsidP="005E6755">
            <w:pPr>
              <w:rPr>
                <w:b/>
              </w:rPr>
            </w:pPr>
            <w:r w:rsidRPr="005B3B96">
              <w:rPr>
                <w:b/>
              </w:rPr>
              <w:t>Comment</w:t>
            </w:r>
          </w:p>
        </w:tc>
      </w:tr>
      <w:tr w:rsidR="00401074" w:rsidRPr="008A029E" w14:paraId="1AC178C5" w14:textId="77777777" w:rsidTr="00401074">
        <w:trPr>
          <w:trHeight w:val="908"/>
        </w:trPr>
        <w:tc>
          <w:tcPr>
            <w:tcW w:w="5040" w:type="dxa"/>
          </w:tcPr>
          <w:p w14:paraId="150FF318" w14:textId="77777777" w:rsidR="00401074" w:rsidRPr="005B3B96" w:rsidRDefault="00401074" w:rsidP="00401074">
            <w:pPr>
              <w:pStyle w:val="ListParagraph"/>
              <w:numPr>
                <w:ilvl w:val="0"/>
                <w:numId w:val="45"/>
              </w:numPr>
              <w:rPr>
                <w:sz w:val="22"/>
              </w:rPr>
            </w:pPr>
            <w:r w:rsidRPr="005B3B96">
              <w:rPr>
                <w:sz w:val="22"/>
              </w:rPr>
              <w:t>Articulated client background and how cultural and contextual issues influenced therapeutic approach.</w:t>
            </w:r>
          </w:p>
        </w:tc>
        <w:tc>
          <w:tcPr>
            <w:tcW w:w="990" w:type="dxa"/>
          </w:tcPr>
          <w:p w14:paraId="1FEDA960" w14:textId="77777777" w:rsidR="00401074" w:rsidRPr="008A029E" w:rsidRDefault="00401074" w:rsidP="005E6755">
            <w:pPr>
              <w:rPr>
                <w:sz w:val="22"/>
              </w:rPr>
            </w:pPr>
          </w:p>
        </w:tc>
        <w:tc>
          <w:tcPr>
            <w:tcW w:w="4140" w:type="dxa"/>
          </w:tcPr>
          <w:p w14:paraId="7B87908D" w14:textId="77777777" w:rsidR="00401074" w:rsidRPr="008A029E" w:rsidRDefault="00401074" w:rsidP="005E6755">
            <w:pPr>
              <w:rPr>
                <w:sz w:val="22"/>
              </w:rPr>
            </w:pPr>
          </w:p>
        </w:tc>
      </w:tr>
      <w:tr w:rsidR="00401074" w:rsidRPr="008A029E" w14:paraId="75E3860C" w14:textId="77777777" w:rsidTr="00401074">
        <w:tc>
          <w:tcPr>
            <w:tcW w:w="5040" w:type="dxa"/>
          </w:tcPr>
          <w:p w14:paraId="15C9815E" w14:textId="77777777" w:rsidR="00401074" w:rsidRPr="00401074" w:rsidRDefault="00401074" w:rsidP="00401074">
            <w:pPr>
              <w:rPr>
                <w:sz w:val="22"/>
              </w:rPr>
            </w:pPr>
          </w:p>
          <w:p w14:paraId="0B42E7AD" w14:textId="26188596" w:rsidR="00401074" w:rsidRPr="005B3B96" w:rsidRDefault="00401074" w:rsidP="00401074">
            <w:pPr>
              <w:pStyle w:val="ListParagraph"/>
              <w:numPr>
                <w:ilvl w:val="0"/>
                <w:numId w:val="45"/>
              </w:numPr>
              <w:rPr>
                <w:sz w:val="22"/>
              </w:rPr>
            </w:pPr>
            <w:r w:rsidRPr="005B3B96">
              <w:rPr>
                <w:sz w:val="22"/>
              </w:rPr>
              <w:t>Articulated theoretical orientation and explained relevant concepts.</w:t>
            </w:r>
          </w:p>
        </w:tc>
        <w:tc>
          <w:tcPr>
            <w:tcW w:w="990" w:type="dxa"/>
          </w:tcPr>
          <w:p w14:paraId="20BE7D9D" w14:textId="77777777" w:rsidR="00401074" w:rsidRPr="008A029E" w:rsidRDefault="00401074" w:rsidP="005E6755">
            <w:pPr>
              <w:rPr>
                <w:sz w:val="22"/>
              </w:rPr>
            </w:pPr>
          </w:p>
        </w:tc>
        <w:tc>
          <w:tcPr>
            <w:tcW w:w="4140" w:type="dxa"/>
          </w:tcPr>
          <w:p w14:paraId="46E5B87E" w14:textId="77777777" w:rsidR="00401074" w:rsidRPr="008A029E" w:rsidRDefault="00401074" w:rsidP="005E6755">
            <w:pPr>
              <w:rPr>
                <w:sz w:val="22"/>
              </w:rPr>
            </w:pPr>
          </w:p>
        </w:tc>
      </w:tr>
      <w:tr w:rsidR="00401074" w:rsidRPr="008A029E" w14:paraId="283220FA" w14:textId="77777777" w:rsidTr="00401074">
        <w:tc>
          <w:tcPr>
            <w:tcW w:w="5040" w:type="dxa"/>
          </w:tcPr>
          <w:p w14:paraId="349A771E" w14:textId="77777777" w:rsidR="00401074" w:rsidRPr="005B3B96" w:rsidRDefault="00401074" w:rsidP="00401074">
            <w:pPr>
              <w:pStyle w:val="ListParagraph"/>
              <w:numPr>
                <w:ilvl w:val="0"/>
                <w:numId w:val="45"/>
              </w:numPr>
              <w:rPr>
                <w:sz w:val="22"/>
              </w:rPr>
            </w:pPr>
            <w:r w:rsidRPr="005B3B96">
              <w:rPr>
                <w:sz w:val="22"/>
              </w:rPr>
              <w:t>Articulated how theoretical concepts were relevant to case.</w:t>
            </w:r>
          </w:p>
        </w:tc>
        <w:tc>
          <w:tcPr>
            <w:tcW w:w="990" w:type="dxa"/>
          </w:tcPr>
          <w:p w14:paraId="24D87E03" w14:textId="77777777" w:rsidR="00401074" w:rsidRPr="008A029E" w:rsidRDefault="00401074" w:rsidP="005E6755">
            <w:pPr>
              <w:rPr>
                <w:sz w:val="22"/>
              </w:rPr>
            </w:pPr>
          </w:p>
        </w:tc>
        <w:tc>
          <w:tcPr>
            <w:tcW w:w="4140" w:type="dxa"/>
          </w:tcPr>
          <w:p w14:paraId="2066F0D7" w14:textId="77777777" w:rsidR="00401074" w:rsidRPr="008A029E" w:rsidRDefault="00401074" w:rsidP="005E6755">
            <w:pPr>
              <w:rPr>
                <w:sz w:val="22"/>
              </w:rPr>
            </w:pPr>
          </w:p>
        </w:tc>
      </w:tr>
      <w:tr w:rsidR="00401074" w:rsidRPr="008A029E" w14:paraId="2CB258E9" w14:textId="77777777" w:rsidTr="00401074">
        <w:tc>
          <w:tcPr>
            <w:tcW w:w="5040" w:type="dxa"/>
          </w:tcPr>
          <w:p w14:paraId="2627EB7E" w14:textId="77777777" w:rsidR="00401074" w:rsidRPr="005B3B96" w:rsidRDefault="00401074" w:rsidP="00401074">
            <w:pPr>
              <w:pStyle w:val="ListParagraph"/>
              <w:numPr>
                <w:ilvl w:val="0"/>
                <w:numId w:val="45"/>
              </w:numPr>
              <w:rPr>
                <w:sz w:val="22"/>
              </w:rPr>
            </w:pPr>
            <w:r w:rsidRPr="005B3B96">
              <w:rPr>
                <w:sz w:val="22"/>
              </w:rPr>
              <w:t>Articulated relevant ethical issues relevant to the case.</w:t>
            </w:r>
          </w:p>
        </w:tc>
        <w:tc>
          <w:tcPr>
            <w:tcW w:w="990" w:type="dxa"/>
          </w:tcPr>
          <w:p w14:paraId="6481FDFD" w14:textId="77777777" w:rsidR="00401074" w:rsidRPr="008A029E" w:rsidRDefault="00401074" w:rsidP="005E6755">
            <w:pPr>
              <w:rPr>
                <w:sz w:val="22"/>
              </w:rPr>
            </w:pPr>
          </w:p>
        </w:tc>
        <w:tc>
          <w:tcPr>
            <w:tcW w:w="4140" w:type="dxa"/>
          </w:tcPr>
          <w:p w14:paraId="69F9BC1B" w14:textId="77777777" w:rsidR="00401074" w:rsidRPr="008A029E" w:rsidRDefault="00401074" w:rsidP="005E6755">
            <w:pPr>
              <w:rPr>
                <w:sz w:val="22"/>
              </w:rPr>
            </w:pPr>
          </w:p>
        </w:tc>
      </w:tr>
      <w:tr w:rsidR="00401074" w:rsidRPr="008A029E" w14:paraId="78C17692" w14:textId="77777777" w:rsidTr="00401074">
        <w:tc>
          <w:tcPr>
            <w:tcW w:w="5040" w:type="dxa"/>
          </w:tcPr>
          <w:p w14:paraId="5109BB36" w14:textId="77777777" w:rsidR="00401074" w:rsidRPr="005B3B96" w:rsidRDefault="00401074" w:rsidP="00401074">
            <w:pPr>
              <w:pStyle w:val="ListParagraph"/>
              <w:numPr>
                <w:ilvl w:val="0"/>
                <w:numId w:val="45"/>
              </w:numPr>
              <w:rPr>
                <w:sz w:val="22"/>
              </w:rPr>
            </w:pPr>
            <w:r w:rsidRPr="005B3B96">
              <w:rPr>
                <w:sz w:val="22"/>
              </w:rPr>
              <w:t>Articulated an understanding of the ethical guidelines, laws, regulations were relevant to the specific case.</w:t>
            </w:r>
          </w:p>
        </w:tc>
        <w:tc>
          <w:tcPr>
            <w:tcW w:w="990" w:type="dxa"/>
          </w:tcPr>
          <w:p w14:paraId="7D5FD4EA" w14:textId="77777777" w:rsidR="00401074" w:rsidRPr="008A029E" w:rsidRDefault="00401074" w:rsidP="005E6755">
            <w:pPr>
              <w:rPr>
                <w:sz w:val="22"/>
              </w:rPr>
            </w:pPr>
          </w:p>
        </w:tc>
        <w:tc>
          <w:tcPr>
            <w:tcW w:w="4140" w:type="dxa"/>
          </w:tcPr>
          <w:p w14:paraId="60780E17" w14:textId="77777777" w:rsidR="00401074" w:rsidRPr="008A029E" w:rsidRDefault="00401074" w:rsidP="005E6755">
            <w:pPr>
              <w:rPr>
                <w:sz w:val="22"/>
              </w:rPr>
            </w:pPr>
          </w:p>
        </w:tc>
      </w:tr>
      <w:tr w:rsidR="00401074" w:rsidRPr="008A029E" w14:paraId="7B693FAA" w14:textId="77777777" w:rsidTr="00401074">
        <w:tc>
          <w:tcPr>
            <w:tcW w:w="5040" w:type="dxa"/>
          </w:tcPr>
          <w:p w14:paraId="30EEC6A9" w14:textId="77777777" w:rsidR="00401074" w:rsidRPr="005B3B96" w:rsidRDefault="00401074" w:rsidP="00401074">
            <w:pPr>
              <w:pStyle w:val="ListParagraph"/>
              <w:numPr>
                <w:ilvl w:val="0"/>
                <w:numId w:val="45"/>
              </w:numPr>
              <w:rPr>
                <w:sz w:val="22"/>
              </w:rPr>
            </w:pPr>
            <w:r w:rsidRPr="005B3B96">
              <w:rPr>
                <w:sz w:val="22"/>
              </w:rPr>
              <w:t>Articulated self-reflective process and use of supervision.</w:t>
            </w:r>
          </w:p>
        </w:tc>
        <w:tc>
          <w:tcPr>
            <w:tcW w:w="990" w:type="dxa"/>
          </w:tcPr>
          <w:p w14:paraId="5348128B" w14:textId="77777777" w:rsidR="00401074" w:rsidRPr="008A029E" w:rsidRDefault="00401074" w:rsidP="005E6755">
            <w:pPr>
              <w:rPr>
                <w:sz w:val="22"/>
              </w:rPr>
            </w:pPr>
          </w:p>
        </w:tc>
        <w:tc>
          <w:tcPr>
            <w:tcW w:w="4140" w:type="dxa"/>
          </w:tcPr>
          <w:p w14:paraId="0EFC2D79" w14:textId="77777777" w:rsidR="00401074" w:rsidRPr="008A029E" w:rsidRDefault="00401074" w:rsidP="005E6755">
            <w:pPr>
              <w:rPr>
                <w:sz w:val="22"/>
              </w:rPr>
            </w:pPr>
          </w:p>
        </w:tc>
      </w:tr>
      <w:tr w:rsidR="00401074" w:rsidRPr="008A029E" w14:paraId="14C35F31" w14:textId="77777777" w:rsidTr="00401074">
        <w:tc>
          <w:tcPr>
            <w:tcW w:w="5040" w:type="dxa"/>
          </w:tcPr>
          <w:p w14:paraId="0FBC4C41" w14:textId="77777777" w:rsidR="00401074" w:rsidRPr="005B3B96" w:rsidRDefault="00401074" w:rsidP="00401074">
            <w:pPr>
              <w:pStyle w:val="ListParagraph"/>
              <w:numPr>
                <w:ilvl w:val="0"/>
                <w:numId w:val="45"/>
              </w:numPr>
              <w:rPr>
                <w:sz w:val="22"/>
              </w:rPr>
            </w:pPr>
            <w:r w:rsidRPr="005B3B96">
              <w:rPr>
                <w:sz w:val="22"/>
              </w:rPr>
              <w:t>Demonstrated an ability to answer relevant questions about the case and to defend treatment approach.</w:t>
            </w:r>
          </w:p>
        </w:tc>
        <w:tc>
          <w:tcPr>
            <w:tcW w:w="990" w:type="dxa"/>
          </w:tcPr>
          <w:p w14:paraId="45C617E1" w14:textId="77777777" w:rsidR="00401074" w:rsidRPr="008A029E" w:rsidRDefault="00401074" w:rsidP="005E6755">
            <w:pPr>
              <w:rPr>
                <w:sz w:val="22"/>
              </w:rPr>
            </w:pPr>
          </w:p>
        </w:tc>
        <w:tc>
          <w:tcPr>
            <w:tcW w:w="4140" w:type="dxa"/>
          </w:tcPr>
          <w:p w14:paraId="5B8EEA67" w14:textId="77777777" w:rsidR="00401074" w:rsidRPr="008A029E" w:rsidRDefault="00401074" w:rsidP="005E6755">
            <w:pPr>
              <w:rPr>
                <w:sz w:val="22"/>
              </w:rPr>
            </w:pPr>
          </w:p>
        </w:tc>
      </w:tr>
    </w:tbl>
    <w:p w14:paraId="26279240" w14:textId="77777777" w:rsidR="00401074" w:rsidRDefault="00401074" w:rsidP="00401074">
      <w:pPr>
        <w:rPr>
          <w:sz w:val="22"/>
        </w:rPr>
      </w:pPr>
    </w:p>
    <w:p w14:paraId="5722649C" w14:textId="0FAE33F7" w:rsidR="00401074" w:rsidRDefault="00401074" w:rsidP="00401074">
      <w:pPr>
        <w:jc w:val="center"/>
        <w:rPr>
          <w:b/>
          <w:sz w:val="22"/>
        </w:rPr>
      </w:pPr>
      <w:r>
        <w:rPr>
          <w:b/>
          <w:sz w:val="22"/>
        </w:rPr>
        <w:t>Research Component</w:t>
      </w:r>
    </w:p>
    <w:p w14:paraId="290C4613" w14:textId="77777777" w:rsidR="00401074" w:rsidRDefault="00401074" w:rsidP="00401074">
      <w:pPr>
        <w:jc w:val="center"/>
        <w:rPr>
          <w:b/>
          <w:sz w:val="22"/>
        </w:rPr>
      </w:pPr>
    </w:p>
    <w:p w14:paraId="5D7A99D3" w14:textId="77777777" w:rsidR="00401074" w:rsidRDefault="00401074" w:rsidP="00401074">
      <w:pPr>
        <w:contextualSpacing/>
        <w:rPr>
          <w:b/>
          <w:sz w:val="22"/>
        </w:rPr>
      </w:pPr>
      <w:r>
        <w:rPr>
          <w:b/>
          <w:sz w:val="22"/>
        </w:rPr>
        <w:t>Research Component Written Component</w:t>
      </w:r>
    </w:p>
    <w:tbl>
      <w:tblPr>
        <w:tblStyle w:val="TableGrid"/>
        <w:tblW w:w="10170" w:type="dxa"/>
        <w:tblInd w:w="-342" w:type="dxa"/>
        <w:tblLook w:val="00A0" w:firstRow="1" w:lastRow="0" w:firstColumn="1" w:lastColumn="0" w:noHBand="0" w:noVBand="0"/>
      </w:tblPr>
      <w:tblGrid>
        <w:gridCol w:w="5040"/>
        <w:gridCol w:w="990"/>
        <w:gridCol w:w="4140"/>
      </w:tblGrid>
      <w:tr w:rsidR="00401074" w:rsidRPr="005B3B96" w14:paraId="0378655F" w14:textId="77777777" w:rsidTr="00401074">
        <w:tc>
          <w:tcPr>
            <w:tcW w:w="5040" w:type="dxa"/>
          </w:tcPr>
          <w:p w14:paraId="436C15BC" w14:textId="77777777" w:rsidR="00401074" w:rsidRPr="008A029E" w:rsidRDefault="00401074" w:rsidP="005E6755">
            <w:pPr>
              <w:rPr>
                <w:b/>
              </w:rPr>
            </w:pPr>
            <w:r>
              <w:rPr>
                <w:b/>
              </w:rPr>
              <w:t>Item</w:t>
            </w:r>
          </w:p>
        </w:tc>
        <w:tc>
          <w:tcPr>
            <w:tcW w:w="990" w:type="dxa"/>
          </w:tcPr>
          <w:p w14:paraId="248A9E39" w14:textId="77777777" w:rsidR="00401074" w:rsidRPr="005B3B96" w:rsidRDefault="00401074" w:rsidP="005E6755">
            <w:pPr>
              <w:rPr>
                <w:b/>
              </w:rPr>
            </w:pPr>
            <w:r w:rsidRPr="005B3B96">
              <w:rPr>
                <w:b/>
              </w:rPr>
              <w:t>Rating</w:t>
            </w:r>
          </w:p>
        </w:tc>
        <w:tc>
          <w:tcPr>
            <w:tcW w:w="4140" w:type="dxa"/>
          </w:tcPr>
          <w:p w14:paraId="74E4AAC6" w14:textId="77777777" w:rsidR="00401074" w:rsidRPr="005B3B96" w:rsidRDefault="00401074" w:rsidP="005E6755">
            <w:pPr>
              <w:rPr>
                <w:b/>
              </w:rPr>
            </w:pPr>
            <w:r w:rsidRPr="005B3B96">
              <w:rPr>
                <w:b/>
              </w:rPr>
              <w:t>Comment</w:t>
            </w:r>
          </w:p>
        </w:tc>
      </w:tr>
      <w:tr w:rsidR="00401074" w:rsidRPr="008A029E" w14:paraId="6E4C18B0" w14:textId="77777777" w:rsidTr="00401074">
        <w:trPr>
          <w:trHeight w:val="908"/>
        </w:trPr>
        <w:tc>
          <w:tcPr>
            <w:tcW w:w="5040" w:type="dxa"/>
          </w:tcPr>
          <w:p w14:paraId="3CD58F4E" w14:textId="77777777" w:rsidR="00401074" w:rsidRPr="005955B1" w:rsidRDefault="00401074" w:rsidP="00401074">
            <w:pPr>
              <w:pStyle w:val="ListParagraph"/>
              <w:numPr>
                <w:ilvl w:val="0"/>
                <w:numId w:val="46"/>
              </w:numPr>
            </w:pPr>
            <w:r w:rsidRPr="005955B1">
              <w:t>Clea</w:t>
            </w:r>
            <w:r>
              <w:t>rly articulate interest in topic</w:t>
            </w:r>
          </w:p>
        </w:tc>
        <w:tc>
          <w:tcPr>
            <w:tcW w:w="990" w:type="dxa"/>
          </w:tcPr>
          <w:p w14:paraId="67E77A1A" w14:textId="77777777" w:rsidR="00401074" w:rsidRPr="008A029E" w:rsidRDefault="00401074" w:rsidP="005E6755">
            <w:pPr>
              <w:rPr>
                <w:sz w:val="22"/>
              </w:rPr>
            </w:pPr>
          </w:p>
        </w:tc>
        <w:tc>
          <w:tcPr>
            <w:tcW w:w="4140" w:type="dxa"/>
          </w:tcPr>
          <w:p w14:paraId="36441E53" w14:textId="77777777" w:rsidR="00401074" w:rsidRPr="008A029E" w:rsidRDefault="00401074" w:rsidP="005E6755">
            <w:pPr>
              <w:rPr>
                <w:sz w:val="22"/>
              </w:rPr>
            </w:pPr>
          </w:p>
        </w:tc>
      </w:tr>
      <w:tr w:rsidR="00401074" w:rsidRPr="008A029E" w14:paraId="037A5526" w14:textId="77777777" w:rsidTr="00401074">
        <w:tc>
          <w:tcPr>
            <w:tcW w:w="5040" w:type="dxa"/>
          </w:tcPr>
          <w:p w14:paraId="785BFD2A" w14:textId="77777777" w:rsidR="00401074" w:rsidRPr="005955B1" w:rsidRDefault="00401074" w:rsidP="00401074">
            <w:pPr>
              <w:pStyle w:val="ListParagraph"/>
              <w:numPr>
                <w:ilvl w:val="0"/>
                <w:numId w:val="46"/>
              </w:numPr>
            </w:pPr>
            <w:r w:rsidRPr="005955B1">
              <w:t>Adequately described literature and research to justify research project or topic.</w:t>
            </w:r>
          </w:p>
        </w:tc>
        <w:tc>
          <w:tcPr>
            <w:tcW w:w="990" w:type="dxa"/>
          </w:tcPr>
          <w:p w14:paraId="7C0C1D61" w14:textId="77777777" w:rsidR="00401074" w:rsidRPr="008A029E" w:rsidRDefault="00401074" w:rsidP="005E6755">
            <w:pPr>
              <w:rPr>
                <w:sz w:val="22"/>
              </w:rPr>
            </w:pPr>
          </w:p>
        </w:tc>
        <w:tc>
          <w:tcPr>
            <w:tcW w:w="4140" w:type="dxa"/>
          </w:tcPr>
          <w:p w14:paraId="77D00C71" w14:textId="77777777" w:rsidR="00401074" w:rsidRPr="008A029E" w:rsidRDefault="00401074" w:rsidP="005E6755">
            <w:pPr>
              <w:rPr>
                <w:sz w:val="22"/>
              </w:rPr>
            </w:pPr>
          </w:p>
        </w:tc>
      </w:tr>
      <w:tr w:rsidR="00401074" w:rsidRPr="008A029E" w14:paraId="3A4E42AD" w14:textId="77777777" w:rsidTr="00401074">
        <w:tc>
          <w:tcPr>
            <w:tcW w:w="5040" w:type="dxa"/>
          </w:tcPr>
          <w:p w14:paraId="07213D4B" w14:textId="77777777" w:rsidR="00401074" w:rsidRPr="005955B1" w:rsidRDefault="00401074" w:rsidP="00401074">
            <w:pPr>
              <w:pStyle w:val="ListParagraph"/>
              <w:numPr>
                <w:ilvl w:val="0"/>
                <w:numId w:val="46"/>
              </w:numPr>
            </w:pPr>
            <w:r w:rsidRPr="005955B1">
              <w:t>Adequately described appropriate method for study and decision to use particular methodology.</w:t>
            </w:r>
          </w:p>
        </w:tc>
        <w:tc>
          <w:tcPr>
            <w:tcW w:w="990" w:type="dxa"/>
          </w:tcPr>
          <w:p w14:paraId="21391959" w14:textId="77777777" w:rsidR="00401074" w:rsidRPr="008A029E" w:rsidRDefault="00401074" w:rsidP="005E6755">
            <w:pPr>
              <w:rPr>
                <w:sz w:val="22"/>
              </w:rPr>
            </w:pPr>
          </w:p>
        </w:tc>
        <w:tc>
          <w:tcPr>
            <w:tcW w:w="4140" w:type="dxa"/>
          </w:tcPr>
          <w:p w14:paraId="268E4087" w14:textId="77777777" w:rsidR="00401074" w:rsidRPr="008A029E" w:rsidRDefault="00401074" w:rsidP="005E6755">
            <w:pPr>
              <w:rPr>
                <w:sz w:val="22"/>
              </w:rPr>
            </w:pPr>
          </w:p>
        </w:tc>
      </w:tr>
      <w:tr w:rsidR="00401074" w:rsidRPr="008A029E" w14:paraId="31021A8A" w14:textId="77777777" w:rsidTr="00401074">
        <w:tc>
          <w:tcPr>
            <w:tcW w:w="5040" w:type="dxa"/>
          </w:tcPr>
          <w:p w14:paraId="6760B333" w14:textId="77777777" w:rsidR="00401074" w:rsidRPr="005955B1" w:rsidRDefault="00401074" w:rsidP="00401074">
            <w:pPr>
              <w:pStyle w:val="ListParagraph"/>
              <w:numPr>
                <w:ilvl w:val="0"/>
                <w:numId w:val="46"/>
              </w:numPr>
            </w:pPr>
            <w:r w:rsidRPr="005955B1">
              <w:t>Described the importance and implications of the findings.</w:t>
            </w:r>
          </w:p>
        </w:tc>
        <w:tc>
          <w:tcPr>
            <w:tcW w:w="990" w:type="dxa"/>
          </w:tcPr>
          <w:p w14:paraId="03C788E4" w14:textId="77777777" w:rsidR="00401074" w:rsidRPr="008A029E" w:rsidRDefault="00401074" w:rsidP="005E6755">
            <w:pPr>
              <w:rPr>
                <w:sz w:val="22"/>
              </w:rPr>
            </w:pPr>
          </w:p>
        </w:tc>
        <w:tc>
          <w:tcPr>
            <w:tcW w:w="4140" w:type="dxa"/>
          </w:tcPr>
          <w:p w14:paraId="18DB52BF" w14:textId="77777777" w:rsidR="00401074" w:rsidRPr="008A029E" w:rsidRDefault="00401074" w:rsidP="005E6755">
            <w:pPr>
              <w:rPr>
                <w:sz w:val="22"/>
              </w:rPr>
            </w:pPr>
          </w:p>
        </w:tc>
      </w:tr>
      <w:tr w:rsidR="00401074" w:rsidRPr="008A029E" w14:paraId="42A1ADCA" w14:textId="77777777" w:rsidTr="00401074">
        <w:trPr>
          <w:trHeight w:val="1660"/>
        </w:trPr>
        <w:tc>
          <w:tcPr>
            <w:tcW w:w="5040" w:type="dxa"/>
            <w:tcBorders>
              <w:bottom w:val="single" w:sz="4" w:space="0" w:color="000000" w:themeColor="text1"/>
            </w:tcBorders>
          </w:tcPr>
          <w:p w14:paraId="38C0FFF8" w14:textId="77777777" w:rsidR="00401074" w:rsidRPr="005955B1" w:rsidRDefault="00401074" w:rsidP="00401074">
            <w:pPr>
              <w:pStyle w:val="ListParagraph"/>
              <w:numPr>
                <w:ilvl w:val="0"/>
                <w:numId w:val="46"/>
              </w:numPr>
            </w:pPr>
            <w:r w:rsidRPr="005955B1">
              <w:t>Described the publication process including:</w:t>
            </w:r>
          </w:p>
          <w:p w14:paraId="5F288CC8" w14:textId="77777777" w:rsidR="00401074" w:rsidRPr="005955B1" w:rsidRDefault="00401074" w:rsidP="00401074">
            <w:pPr>
              <w:pStyle w:val="ListParagraph"/>
              <w:numPr>
                <w:ilvl w:val="1"/>
                <w:numId w:val="46"/>
              </w:numPr>
            </w:pPr>
            <w:r w:rsidRPr="005955B1">
              <w:t>Reason to submit to chosen journal</w:t>
            </w:r>
          </w:p>
          <w:p w14:paraId="31ADBDA2" w14:textId="77777777" w:rsidR="00401074" w:rsidRDefault="00401074" w:rsidP="00401074">
            <w:pPr>
              <w:pStyle w:val="ListParagraph"/>
              <w:numPr>
                <w:ilvl w:val="1"/>
                <w:numId w:val="46"/>
              </w:numPr>
            </w:pPr>
            <w:r w:rsidRPr="005955B1">
              <w:t>How the manuscript was revised?</w:t>
            </w:r>
          </w:p>
          <w:p w14:paraId="7150B5AF" w14:textId="77777777" w:rsidR="00401074" w:rsidRDefault="00401074" w:rsidP="00401074">
            <w:pPr>
              <w:pStyle w:val="ListParagraph"/>
              <w:numPr>
                <w:ilvl w:val="1"/>
                <w:numId w:val="46"/>
              </w:numPr>
            </w:pPr>
            <w:r>
              <w:t>Feedback that was given and how it was incorporated into revision process</w:t>
            </w:r>
          </w:p>
          <w:p w14:paraId="4056DF81" w14:textId="77777777" w:rsidR="00401074" w:rsidRPr="005955B1" w:rsidRDefault="00401074" w:rsidP="005E6755"/>
        </w:tc>
        <w:tc>
          <w:tcPr>
            <w:tcW w:w="5130" w:type="dxa"/>
            <w:gridSpan w:val="2"/>
            <w:tcBorders>
              <w:bottom w:val="single" w:sz="4" w:space="0" w:color="000000" w:themeColor="text1"/>
            </w:tcBorders>
          </w:tcPr>
          <w:p w14:paraId="5FC9251D" w14:textId="77777777" w:rsidR="00401074" w:rsidRPr="008A029E" w:rsidRDefault="00401074" w:rsidP="005E6755">
            <w:pPr>
              <w:rPr>
                <w:sz w:val="22"/>
              </w:rPr>
            </w:pPr>
          </w:p>
        </w:tc>
      </w:tr>
    </w:tbl>
    <w:p w14:paraId="089269B3" w14:textId="77777777" w:rsidR="00401074" w:rsidRDefault="00401074" w:rsidP="00401074">
      <w:pPr>
        <w:contextualSpacing/>
        <w:rPr>
          <w:b/>
          <w:sz w:val="22"/>
        </w:rPr>
      </w:pPr>
    </w:p>
    <w:p w14:paraId="48ED52C2" w14:textId="77777777" w:rsidR="00401074" w:rsidRDefault="00401074" w:rsidP="00401074">
      <w:pPr>
        <w:contextualSpacing/>
        <w:rPr>
          <w:b/>
          <w:sz w:val="22"/>
        </w:rPr>
      </w:pPr>
    </w:p>
    <w:p w14:paraId="1B9A00B8" w14:textId="77777777" w:rsidR="00401074" w:rsidRDefault="00401074" w:rsidP="00401074">
      <w:pPr>
        <w:contextualSpacing/>
        <w:rPr>
          <w:b/>
          <w:sz w:val="22"/>
        </w:rPr>
      </w:pPr>
    </w:p>
    <w:p w14:paraId="174366CF" w14:textId="77777777" w:rsidR="00401074" w:rsidRDefault="00401074" w:rsidP="00401074">
      <w:pPr>
        <w:contextualSpacing/>
        <w:rPr>
          <w:b/>
          <w:sz w:val="22"/>
        </w:rPr>
      </w:pPr>
    </w:p>
    <w:p w14:paraId="7FAB470F" w14:textId="77777777" w:rsidR="00401074" w:rsidRDefault="00401074" w:rsidP="00401074">
      <w:pPr>
        <w:contextualSpacing/>
        <w:rPr>
          <w:b/>
          <w:sz w:val="22"/>
        </w:rPr>
      </w:pPr>
    </w:p>
    <w:p w14:paraId="0D2557B9" w14:textId="77777777" w:rsidR="00401074" w:rsidRDefault="00401074" w:rsidP="00401074">
      <w:pPr>
        <w:contextualSpacing/>
        <w:rPr>
          <w:b/>
          <w:sz w:val="22"/>
        </w:rPr>
      </w:pPr>
    </w:p>
    <w:p w14:paraId="4F94F992" w14:textId="1443EE9A" w:rsidR="00401074" w:rsidRDefault="00401074" w:rsidP="00401074">
      <w:pPr>
        <w:contextualSpacing/>
        <w:rPr>
          <w:b/>
          <w:sz w:val="22"/>
        </w:rPr>
      </w:pPr>
      <w:r>
        <w:rPr>
          <w:b/>
          <w:sz w:val="22"/>
        </w:rPr>
        <w:lastRenderedPageBreak/>
        <w:t>Research Component Oral</w:t>
      </w:r>
    </w:p>
    <w:tbl>
      <w:tblPr>
        <w:tblStyle w:val="TableGrid"/>
        <w:tblW w:w="10170" w:type="dxa"/>
        <w:tblInd w:w="-342" w:type="dxa"/>
        <w:tblLook w:val="00A0" w:firstRow="1" w:lastRow="0" w:firstColumn="1" w:lastColumn="0" w:noHBand="0" w:noVBand="0"/>
      </w:tblPr>
      <w:tblGrid>
        <w:gridCol w:w="5040"/>
        <w:gridCol w:w="990"/>
        <w:gridCol w:w="4140"/>
      </w:tblGrid>
      <w:tr w:rsidR="00401074" w:rsidRPr="008A029E" w14:paraId="7BC108DF" w14:textId="77777777" w:rsidTr="00401074">
        <w:trPr>
          <w:trHeight w:val="341"/>
        </w:trPr>
        <w:tc>
          <w:tcPr>
            <w:tcW w:w="5040" w:type="dxa"/>
          </w:tcPr>
          <w:p w14:paraId="2137320E" w14:textId="77777777" w:rsidR="00401074" w:rsidRPr="008A029E" w:rsidRDefault="00401074" w:rsidP="005E6755">
            <w:pPr>
              <w:rPr>
                <w:b/>
              </w:rPr>
            </w:pPr>
            <w:r>
              <w:rPr>
                <w:b/>
              </w:rPr>
              <w:t>Item</w:t>
            </w:r>
          </w:p>
        </w:tc>
        <w:tc>
          <w:tcPr>
            <w:tcW w:w="990" w:type="dxa"/>
          </w:tcPr>
          <w:p w14:paraId="5D87F8A8" w14:textId="77777777" w:rsidR="00401074" w:rsidRPr="005B3B96" w:rsidRDefault="00401074" w:rsidP="005E6755">
            <w:pPr>
              <w:rPr>
                <w:b/>
              </w:rPr>
            </w:pPr>
            <w:r w:rsidRPr="005B3B96">
              <w:rPr>
                <w:b/>
              </w:rPr>
              <w:t>Rating</w:t>
            </w:r>
          </w:p>
        </w:tc>
        <w:tc>
          <w:tcPr>
            <w:tcW w:w="4140" w:type="dxa"/>
          </w:tcPr>
          <w:p w14:paraId="445B405D" w14:textId="77777777" w:rsidR="00401074" w:rsidRPr="005B3B96" w:rsidRDefault="00401074" w:rsidP="005E6755">
            <w:pPr>
              <w:rPr>
                <w:b/>
              </w:rPr>
            </w:pPr>
            <w:r w:rsidRPr="005B3B96">
              <w:rPr>
                <w:b/>
              </w:rPr>
              <w:t>Comment</w:t>
            </w:r>
          </w:p>
        </w:tc>
      </w:tr>
      <w:tr w:rsidR="00401074" w:rsidRPr="008A029E" w14:paraId="158420A3" w14:textId="77777777" w:rsidTr="00401074">
        <w:trPr>
          <w:trHeight w:val="341"/>
        </w:trPr>
        <w:tc>
          <w:tcPr>
            <w:tcW w:w="5040" w:type="dxa"/>
          </w:tcPr>
          <w:p w14:paraId="377E5217" w14:textId="77777777" w:rsidR="00401074" w:rsidRPr="00796AC5" w:rsidRDefault="00401074" w:rsidP="00401074">
            <w:pPr>
              <w:pStyle w:val="ListParagraph"/>
              <w:numPr>
                <w:ilvl w:val="0"/>
                <w:numId w:val="47"/>
              </w:numPr>
              <w:rPr>
                <w:sz w:val="22"/>
              </w:rPr>
            </w:pPr>
            <w:r w:rsidRPr="00796AC5">
              <w:rPr>
                <w:sz w:val="22"/>
              </w:rPr>
              <w:t xml:space="preserve">Articulated a thoughtful </w:t>
            </w:r>
            <w:r>
              <w:rPr>
                <w:sz w:val="22"/>
              </w:rPr>
              <w:t xml:space="preserve">summary of </w:t>
            </w:r>
            <w:r w:rsidRPr="00796AC5">
              <w:rPr>
                <w:sz w:val="22"/>
              </w:rPr>
              <w:t>development of interest in subject.</w:t>
            </w:r>
          </w:p>
        </w:tc>
        <w:tc>
          <w:tcPr>
            <w:tcW w:w="990" w:type="dxa"/>
          </w:tcPr>
          <w:p w14:paraId="04201899" w14:textId="77777777" w:rsidR="00401074" w:rsidRPr="008A029E" w:rsidRDefault="00401074" w:rsidP="005E6755">
            <w:pPr>
              <w:rPr>
                <w:sz w:val="22"/>
              </w:rPr>
            </w:pPr>
          </w:p>
        </w:tc>
        <w:tc>
          <w:tcPr>
            <w:tcW w:w="4140" w:type="dxa"/>
          </w:tcPr>
          <w:p w14:paraId="5E5C49B2" w14:textId="77777777" w:rsidR="00401074" w:rsidRPr="008A029E" w:rsidRDefault="00401074" w:rsidP="005E6755">
            <w:pPr>
              <w:rPr>
                <w:sz w:val="22"/>
              </w:rPr>
            </w:pPr>
          </w:p>
        </w:tc>
      </w:tr>
      <w:tr w:rsidR="00401074" w:rsidRPr="008A029E" w14:paraId="678FD812" w14:textId="77777777" w:rsidTr="00401074">
        <w:tc>
          <w:tcPr>
            <w:tcW w:w="5040" w:type="dxa"/>
          </w:tcPr>
          <w:p w14:paraId="08E4C112" w14:textId="77777777" w:rsidR="00401074" w:rsidRPr="00796AC5" w:rsidRDefault="00401074" w:rsidP="00401074">
            <w:pPr>
              <w:pStyle w:val="ListParagraph"/>
              <w:numPr>
                <w:ilvl w:val="0"/>
                <w:numId w:val="47"/>
              </w:numPr>
              <w:rPr>
                <w:sz w:val="22"/>
              </w:rPr>
            </w:pPr>
            <w:r w:rsidRPr="00796AC5">
              <w:rPr>
                <w:sz w:val="22"/>
              </w:rPr>
              <w:t>Able to critique existing literature and use to describe need for study/review.</w:t>
            </w:r>
          </w:p>
        </w:tc>
        <w:tc>
          <w:tcPr>
            <w:tcW w:w="990" w:type="dxa"/>
          </w:tcPr>
          <w:p w14:paraId="4ACF7753" w14:textId="77777777" w:rsidR="00401074" w:rsidRPr="008A029E" w:rsidRDefault="00401074" w:rsidP="005E6755">
            <w:pPr>
              <w:rPr>
                <w:sz w:val="22"/>
              </w:rPr>
            </w:pPr>
          </w:p>
        </w:tc>
        <w:tc>
          <w:tcPr>
            <w:tcW w:w="4140" w:type="dxa"/>
          </w:tcPr>
          <w:p w14:paraId="1421964E" w14:textId="77777777" w:rsidR="00401074" w:rsidRPr="008A029E" w:rsidRDefault="00401074" w:rsidP="005E6755">
            <w:pPr>
              <w:rPr>
                <w:sz w:val="22"/>
              </w:rPr>
            </w:pPr>
          </w:p>
        </w:tc>
      </w:tr>
      <w:tr w:rsidR="00401074" w:rsidRPr="008A029E" w14:paraId="54F8FB8A" w14:textId="77777777" w:rsidTr="00401074">
        <w:tc>
          <w:tcPr>
            <w:tcW w:w="5040" w:type="dxa"/>
          </w:tcPr>
          <w:p w14:paraId="14610B0D" w14:textId="77777777" w:rsidR="00401074" w:rsidRPr="00796AC5" w:rsidRDefault="00401074" w:rsidP="00401074">
            <w:pPr>
              <w:pStyle w:val="ListParagraph"/>
              <w:numPr>
                <w:ilvl w:val="0"/>
                <w:numId w:val="47"/>
              </w:numPr>
              <w:rPr>
                <w:sz w:val="22"/>
              </w:rPr>
            </w:pPr>
            <w:r w:rsidRPr="00796AC5">
              <w:rPr>
                <w:sz w:val="22"/>
              </w:rPr>
              <w:t>Able to clearly articulate methodology and research process.</w:t>
            </w:r>
          </w:p>
        </w:tc>
        <w:tc>
          <w:tcPr>
            <w:tcW w:w="990" w:type="dxa"/>
          </w:tcPr>
          <w:p w14:paraId="69F1A366" w14:textId="77777777" w:rsidR="00401074" w:rsidRPr="008A029E" w:rsidRDefault="00401074" w:rsidP="005E6755">
            <w:pPr>
              <w:rPr>
                <w:sz w:val="22"/>
              </w:rPr>
            </w:pPr>
          </w:p>
        </w:tc>
        <w:tc>
          <w:tcPr>
            <w:tcW w:w="4140" w:type="dxa"/>
          </w:tcPr>
          <w:p w14:paraId="76166A4D" w14:textId="77777777" w:rsidR="00401074" w:rsidRPr="008A029E" w:rsidRDefault="00401074" w:rsidP="005E6755">
            <w:pPr>
              <w:rPr>
                <w:sz w:val="22"/>
              </w:rPr>
            </w:pPr>
          </w:p>
        </w:tc>
      </w:tr>
      <w:tr w:rsidR="00401074" w:rsidRPr="008A029E" w14:paraId="4B7EE6B9" w14:textId="77777777" w:rsidTr="00401074">
        <w:tc>
          <w:tcPr>
            <w:tcW w:w="5040" w:type="dxa"/>
          </w:tcPr>
          <w:p w14:paraId="6ED6C8CD" w14:textId="77777777" w:rsidR="00401074" w:rsidRPr="00796AC5" w:rsidRDefault="00401074" w:rsidP="00401074">
            <w:pPr>
              <w:pStyle w:val="ListParagraph"/>
              <w:numPr>
                <w:ilvl w:val="0"/>
                <w:numId w:val="47"/>
              </w:numPr>
              <w:rPr>
                <w:sz w:val="22"/>
              </w:rPr>
            </w:pPr>
            <w:r w:rsidRPr="00796AC5">
              <w:rPr>
                <w:sz w:val="22"/>
              </w:rPr>
              <w:t>Demonstrate knowledge of study strengths and weaknesses.</w:t>
            </w:r>
          </w:p>
        </w:tc>
        <w:tc>
          <w:tcPr>
            <w:tcW w:w="990" w:type="dxa"/>
          </w:tcPr>
          <w:p w14:paraId="40E26159" w14:textId="77777777" w:rsidR="00401074" w:rsidRPr="008A029E" w:rsidRDefault="00401074" w:rsidP="005E6755">
            <w:pPr>
              <w:rPr>
                <w:sz w:val="22"/>
              </w:rPr>
            </w:pPr>
          </w:p>
        </w:tc>
        <w:tc>
          <w:tcPr>
            <w:tcW w:w="4140" w:type="dxa"/>
          </w:tcPr>
          <w:p w14:paraId="47BD7D5B" w14:textId="77777777" w:rsidR="00401074" w:rsidRPr="008A029E" w:rsidRDefault="00401074" w:rsidP="005E6755">
            <w:pPr>
              <w:rPr>
                <w:sz w:val="22"/>
              </w:rPr>
            </w:pPr>
          </w:p>
        </w:tc>
      </w:tr>
      <w:tr w:rsidR="00401074" w:rsidRPr="008A029E" w14:paraId="5A16CA87" w14:textId="77777777" w:rsidTr="00401074">
        <w:tc>
          <w:tcPr>
            <w:tcW w:w="5040" w:type="dxa"/>
          </w:tcPr>
          <w:p w14:paraId="5C4B1945" w14:textId="77777777" w:rsidR="00401074" w:rsidRDefault="00401074" w:rsidP="00401074">
            <w:pPr>
              <w:pStyle w:val="ListParagraph"/>
              <w:rPr>
                <w:sz w:val="22"/>
              </w:rPr>
            </w:pPr>
          </w:p>
          <w:p w14:paraId="5E6618CD" w14:textId="0462C5CE" w:rsidR="00401074" w:rsidRPr="00796AC5" w:rsidRDefault="00401074" w:rsidP="00401074">
            <w:pPr>
              <w:pStyle w:val="ListParagraph"/>
              <w:numPr>
                <w:ilvl w:val="0"/>
                <w:numId w:val="47"/>
              </w:numPr>
              <w:rPr>
                <w:sz w:val="22"/>
              </w:rPr>
            </w:pPr>
            <w:r w:rsidRPr="00796AC5">
              <w:rPr>
                <w:sz w:val="22"/>
              </w:rPr>
              <w:t>Articulat</w:t>
            </w:r>
            <w:r>
              <w:rPr>
                <w:sz w:val="22"/>
              </w:rPr>
              <w:t>ed</w:t>
            </w:r>
            <w:r w:rsidRPr="00796AC5">
              <w:rPr>
                <w:sz w:val="22"/>
              </w:rPr>
              <w:t xml:space="preserve"> how this article/manuscript informs dissertation article two.</w:t>
            </w:r>
          </w:p>
        </w:tc>
        <w:tc>
          <w:tcPr>
            <w:tcW w:w="990" w:type="dxa"/>
          </w:tcPr>
          <w:p w14:paraId="0DD26943" w14:textId="77777777" w:rsidR="00401074" w:rsidRPr="008A029E" w:rsidRDefault="00401074" w:rsidP="005E6755">
            <w:pPr>
              <w:rPr>
                <w:sz w:val="22"/>
              </w:rPr>
            </w:pPr>
          </w:p>
        </w:tc>
        <w:tc>
          <w:tcPr>
            <w:tcW w:w="4140" w:type="dxa"/>
          </w:tcPr>
          <w:p w14:paraId="5C1CDB52" w14:textId="77777777" w:rsidR="00401074" w:rsidRPr="008A029E" w:rsidRDefault="00401074" w:rsidP="005E6755">
            <w:pPr>
              <w:rPr>
                <w:sz w:val="22"/>
              </w:rPr>
            </w:pPr>
          </w:p>
        </w:tc>
      </w:tr>
      <w:tr w:rsidR="00401074" w:rsidRPr="008A029E" w14:paraId="4DC749D9" w14:textId="77777777" w:rsidTr="00401074">
        <w:tc>
          <w:tcPr>
            <w:tcW w:w="5040" w:type="dxa"/>
          </w:tcPr>
          <w:p w14:paraId="376492E8" w14:textId="77777777" w:rsidR="00401074" w:rsidRPr="00796AC5" w:rsidRDefault="00401074" w:rsidP="00401074">
            <w:pPr>
              <w:pStyle w:val="ListParagraph"/>
              <w:numPr>
                <w:ilvl w:val="0"/>
                <w:numId w:val="47"/>
              </w:numPr>
              <w:rPr>
                <w:sz w:val="22"/>
              </w:rPr>
            </w:pPr>
            <w:r w:rsidRPr="00796AC5">
              <w:rPr>
                <w:sz w:val="22"/>
              </w:rPr>
              <w:t>Able to critique existing literature and use to describe need for study/review.</w:t>
            </w:r>
          </w:p>
        </w:tc>
        <w:tc>
          <w:tcPr>
            <w:tcW w:w="990" w:type="dxa"/>
          </w:tcPr>
          <w:p w14:paraId="28649D68" w14:textId="77777777" w:rsidR="00401074" w:rsidRPr="008A029E" w:rsidRDefault="00401074" w:rsidP="005E6755">
            <w:pPr>
              <w:rPr>
                <w:sz w:val="22"/>
              </w:rPr>
            </w:pPr>
          </w:p>
        </w:tc>
        <w:tc>
          <w:tcPr>
            <w:tcW w:w="4140" w:type="dxa"/>
          </w:tcPr>
          <w:p w14:paraId="36F7716E" w14:textId="77777777" w:rsidR="00401074" w:rsidRPr="008A029E" w:rsidRDefault="00401074" w:rsidP="005E6755">
            <w:pPr>
              <w:rPr>
                <w:sz w:val="22"/>
              </w:rPr>
            </w:pPr>
          </w:p>
        </w:tc>
      </w:tr>
    </w:tbl>
    <w:p w14:paraId="7168EF35" w14:textId="77777777" w:rsidR="00401074" w:rsidRDefault="00401074" w:rsidP="00401074">
      <w:pPr>
        <w:rPr>
          <w:b/>
          <w:sz w:val="22"/>
        </w:rPr>
      </w:pPr>
    </w:p>
    <w:p w14:paraId="61ADBB3D" w14:textId="3BEFF94D" w:rsidR="00401074" w:rsidRDefault="00401074" w:rsidP="00401074">
      <w:pPr>
        <w:jc w:val="center"/>
        <w:rPr>
          <w:b/>
          <w:sz w:val="22"/>
        </w:rPr>
      </w:pPr>
      <w:r>
        <w:rPr>
          <w:b/>
          <w:sz w:val="22"/>
        </w:rPr>
        <w:t>Community Engagement</w:t>
      </w:r>
    </w:p>
    <w:p w14:paraId="003BCF9A" w14:textId="77777777" w:rsidR="00401074" w:rsidRDefault="00401074" w:rsidP="00401074">
      <w:pPr>
        <w:jc w:val="center"/>
        <w:rPr>
          <w:b/>
          <w:sz w:val="22"/>
        </w:rPr>
      </w:pPr>
    </w:p>
    <w:p w14:paraId="60F4FE15" w14:textId="77777777" w:rsidR="00401074" w:rsidRDefault="00401074" w:rsidP="00401074">
      <w:pPr>
        <w:contextualSpacing/>
        <w:rPr>
          <w:b/>
          <w:sz w:val="22"/>
        </w:rPr>
      </w:pPr>
      <w:r>
        <w:rPr>
          <w:b/>
          <w:sz w:val="22"/>
        </w:rPr>
        <w:t>Community Engagement</w:t>
      </w:r>
    </w:p>
    <w:tbl>
      <w:tblPr>
        <w:tblStyle w:val="TableGrid"/>
        <w:tblW w:w="10170" w:type="dxa"/>
        <w:tblInd w:w="-342" w:type="dxa"/>
        <w:tblLook w:val="00A0" w:firstRow="1" w:lastRow="0" w:firstColumn="1" w:lastColumn="0" w:noHBand="0" w:noVBand="0"/>
      </w:tblPr>
      <w:tblGrid>
        <w:gridCol w:w="5040"/>
        <w:gridCol w:w="990"/>
        <w:gridCol w:w="4140"/>
      </w:tblGrid>
      <w:tr w:rsidR="00401074" w:rsidRPr="008A029E" w14:paraId="5AE49BD4" w14:textId="77777777" w:rsidTr="00401074">
        <w:trPr>
          <w:trHeight w:val="341"/>
        </w:trPr>
        <w:tc>
          <w:tcPr>
            <w:tcW w:w="5040" w:type="dxa"/>
          </w:tcPr>
          <w:p w14:paraId="31C44D30" w14:textId="77777777" w:rsidR="00401074" w:rsidRPr="008A029E" w:rsidRDefault="00401074" w:rsidP="005E6755">
            <w:pPr>
              <w:rPr>
                <w:b/>
              </w:rPr>
            </w:pPr>
            <w:r>
              <w:rPr>
                <w:b/>
              </w:rPr>
              <w:t>Item</w:t>
            </w:r>
          </w:p>
        </w:tc>
        <w:tc>
          <w:tcPr>
            <w:tcW w:w="990" w:type="dxa"/>
          </w:tcPr>
          <w:p w14:paraId="52D1F0F2" w14:textId="77777777" w:rsidR="00401074" w:rsidRPr="005B3B96" w:rsidRDefault="00401074" w:rsidP="005E6755">
            <w:pPr>
              <w:rPr>
                <w:b/>
              </w:rPr>
            </w:pPr>
            <w:r w:rsidRPr="005B3B96">
              <w:rPr>
                <w:b/>
              </w:rPr>
              <w:t>Rating</w:t>
            </w:r>
          </w:p>
        </w:tc>
        <w:tc>
          <w:tcPr>
            <w:tcW w:w="4140" w:type="dxa"/>
          </w:tcPr>
          <w:p w14:paraId="5B154AD4" w14:textId="77777777" w:rsidR="00401074" w:rsidRPr="005B3B96" w:rsidRDefault="00401074" w:rsidP="005E6755">
            <w:pPr>
              <w:rPr>
                <w:b/>
              </w:rPr>
            </w:pPr>
            <w:r w:rsidRPr="005B3B96">
              <w:rPr>
                <w:b/>
              </w:rPr>
              <w:t>Comment</w:t>
            </w:r>
          </w:p>
        </w:tc>
      </w:tr>
      <w:tr w:rsidR="00401074" w:rsidRPr="008A029E" w14:paraId="27C87B55" w14:textId="77777777" w:rsidTr="00401074">
        <w:trPr>
          <w:trHeight w:val="341"/>
        </w:trPr>
        <w:tc>
          <w:tcPr>
            <w:tcW w:w="5040" w:type="dxa"/>
          </w:tcPr>
          <w:p w14:paraId="0F3AF4AD" w14:textId="77777777" w:rsidR="00401074" w:rsidRPr="002557CF" w:rsidRDefault="00401074" w:rsidP="00401074">
            <w:pPr>
              <w:pStyle w:val="ListParagraph"/>
              <w:numPr>
                <w:ilvl w:val="0"/>
                <w:numId w:val="48"/>
              </w:numPr>
            </w:pPr>
            <w:r w:rsidRPr="002557CF">
              <w:t>Describes personal perspective on community engagement.</w:t>
            </w:r>
          </w:p>
        </w:tc>
        <w:tc>
          <w:tcPr>
            <w:tcW w:w="990" w:type="dxa"/>
          </w:tcPr>
          <w:p w14:paraId="63C95076" w14:textId="77777777" w:rsidR="00401074" w:rsidRPr="008A029E" w:rsidRDefault="00401074" w:rsidP="005E6755">
            <w:pPr>
              <w:rPr>
                <w:sz w:val="22"/>
              </w:rPr>
            </w:pPr>
          </w:p>
        </w:tc>
        <w:tc>
          <w:tcPr>
            <w:tcW w:w="4140" w:type="dxa"/>
          </w:tcPr>
          <w:p w14:paraId="3D20A0E0" w14:textId="77777777" w:rsidR="00401074" w:rsidRPr="008A029E" w:rsidRDefault="00401074" w:rsidP="005E6755">
            <w:pPr>
              <w:rPr>
                <w:sz w:val="22"/>
              </w:rPr>
            </w:pPr>
          </w:p>
        </w:tc>
      </w:tr>
      <w:tr w:rsidR="00401074" w:rsidRPr="008A029E" w14:paraId="783EBD5F" w14:textId="77777777" w:rsidTr="00401074">
        <w:tc>
          <w:tcPr>
            <w:tcW w:w="5040" w:type="dxa"/>
          </w:tcPr>
          <w:p w14:paraId="51302A12" w14:textId="77777777" w:rsidR="00401074" w:rsidRPr="002557CF" w:rsidRDefault="00401074" w:rsidP="00401074">
            <w:pPr>
              <w:pStyle w:val="ListParagraph"/>
              <w:numPr>
                <w:ilvl w:val="0"/>
                <w:numId w:val="48"/>
              </w:numPr>
            </w:pPr>
            <w:r w:rsidRPr="002557CF">
              <w:t>Demonstrate understanding of connection of community engagement to psychological practice and research.</w:t>
            </w:r>
          </w:p>
        </w:tc>
        <w:tc>
          <w:tcPr>
            <w:tcW w:w="990" w:type="dxa"/>
          </w:tcPr>
          <w:p w14:paraId="3FCAC53D" w14:textId="77777777" w:rsidR="00401074" w:rsidRPr="008A029E" w:rsidRDefault="00401074" w:rsidP="005E6755">
            <w:pPr>
              <w:rPr>
                <w:sz w:val="22"/>
              </w:rPr>
            </w:pPr>
          </w:p>
        </w:tc>
        <w:tc>
          <w:tcPr>
            <w:tcW w:w="4140" w:type="dxa"/>
          </w:tcPr>
          <w:p w14:paraId="60FD80B0" w14:textId="77777777" w:rsidR="00401074" w:rsidRPr="008A029E" w:rsidRDefault="00401074" w:rsidP="005E6755">
            <w:pPr>
              <w:rPr>
                <w:sz w:val="22"/>
              </w:rPr>
            </w:pPr>
          </w:p>
        </w:tc>
      </w:tr>
    </w:tbl>
    <w:p w14:paraId="19F3D2C3" w14:textId="77777777" w:rsidR="00401074" w:rsidRPr="005B3B96" w:rsidRDefault="00401074" w:rsidP="00401074">
      <w:pPr>
        <w:rPr>
          <w:b/>
          <w:sz w:val="22"/>
        </w:rPr>
      </w:pPr>
    </w:p>
    <w:p w14:paraId="069BECB6" w14:textId="77777777" w:rsidR="00574B90" w:rsidRPr="00682A45" w:rsidRDefault="00574B90" w:rsidP="00FA0E67">
      <w:pPr>
        <w:tabs>
          <w:tab w:val="left" w:pos="540"/>
          <w:tab w:val="left" w:pos="1620"/>
          <w:tab w:val="left" w:pos="1728"/>
          <w:tab w:val="left" w:pos="2160"/>
        </w:tabs>
        <w:spacing w:line="240" w:lineRule="atLeast"/>
        <w:ind w:left="1620" w:hanging="540"/>
        <w:rPr>
          <w:rFonts w:ascii="Times New Roman" w:hAnsi="Times New Roman"/>
        </w:rPr>
      </w:pPr>
    </w:p>
    <w:p w14:paraId="4512C87F" w14:textId="77777777" w:rsidR="00401074" w:rsidRDefault="00401074" w:rsidP="00AA7989">
      <w:pPr>
        <w:rPr>
          <w:rFonts w:ascii="Times New Roman" w:hAnsi="Times New Roman"/>
        </w:rPr>
      </w:pPr>
    </w:p>
    <w:p w14:paraId="12C89A1A" w14:textId="77777777" w:rsidR="00401074" w:rsidRDefault="00401074" w:rsidP="00AA7989">
      <w:pPr>
        <w:rPr>
          <w:rFonts w:ascii="Times New Roman" w:hAnsi="Times New Roman"/>
        </w:rPr>
      </w:pPr>
    </w:p>
    <w:p w14:paraId="3BD19606" w14:textId="77777777" w:rsidR="00401074" w:rsidRDefault="00401074" w:rsidP="00AA7989">
      <w:pPr>
        <w:rPr>
          <w:rFonts w:ascii="Times New Roman" w:hAnsi="Times New Roman"/>
        </w:rPr>
      </w:pPr>
    </w:p>
    <w:p w14:paraId="5B5B3CFA" w14:textId="77777777" w:rsidR="00401074" w:rsidRDefault="00401074" w:rsidP="00AA7989">
      <w:pPr>
        <w:rPr>
          <w:rFonts w:ascii="Times New Roman" w:hAnsi="Times New Roman"/>
        </w:rPr>
      </w:pPr>
    </w:p>
    <w:p w14:paraId="4310D4CF" w14:textId="77777777" w:rsidR="00401074" w:rsidRDefault="00401074" w:rsidP="00AA7989">
      <w:pPr>
        <w:rPr>
          <w:rFonts w:ascii="Times New Roman" w:hAnsi="Times New Roman"/>
        </w:rPr>
      </w:pPr>
    </w:p>
    <w:p w14:paraId="1DE61628" w14:textId="77777777" w:rsidR="00401074" w:rsidRDefault="00401074" w:rsidP="00AA7989">
      <w:pPr>
        <w:rPr>
          <w:rFonts w:ascii="Times New Roman" w:hAnsi="Times New Roman"/>
        </w:rPr>
      </w:pPr>
    </w:p>
    <w:p w14:paraId="08B7C739" w14:textId="77777777" w:rsidR="00401074" w:rsidRDefault="00401074" w:rsidP="00AA7989">
      <w:pPr>
        <w:rPr>
          <w:rFonts w:ascii="Times New Roman" w:hAnsi="Times New Roman"/>
        </w:rPr>
      </w:pPr>
    </w:p>
    <w:p w14:paraId="03E5D775" w14:textId="77777777" w:rsidR="00401074" w:rsidRDefault="00401074" w:rsidP="00AA7989">
      <w:pPr>
        <w:rPr>
          <w:rFonts w:ascii="Times New Roman" w:hAnsi="Times New Roman"/>
        </w:rPr>
      </w:pPr>
    </w:p>
    <w:p w14:paraId="0F51FED8" w14:textId="77777777" w:rsidR="00401074" w:rsidRDefault="00401074" w:rsidP="00AA7989">
      <w:pPr>
        <w:rPr>
          <w:rFonts w:ascii="Times New Roman" w:hAnsi="Times New Roman"/>
        </w:rPr>
      </w:pPr>
    </w:p>
    <w:p w14:paraId="0E5129A6" w14:textId="77777777" w:rsidR="00401074" w:rsidRDefault="00401074" w:rsidP="00AA7989">
      <w:pPr>
        <w:rPr>
          <w:rFonts w:ascii="Times New Roman" w:hAnsi="Times New Roman"/>
        </w:rPr>
      </w:pPr>
    </w:p>
    <w:p w14:paraId="4B744051" w14:textId="77777777" w:rsidR="00401074" w:rsidRDefault="00401074" w:rsidP="00AA7989">
      <w:pPr>
        <w:rPr>
          <w:rFonts w:ascii="Times New Roman" w:hAnsi="Times New Roman"/>
        </w:rPr>
      </w:pPr>
    </w:p>
    <w:p w14:paraId="7C2086B2" w14:textId="77777777" w:rsidR="00401074" w:rsidRDefault="00401074" w:rsidP="00AA7989">
      <w:pPr>
        <w:rPr>
          <w:rFonts w:ascii="Times New Roman" w:hAnsi="Times New Roman"/>
        </w:rPr>
      </w:pPr>
    </w:p>
    <w:p w14:paraId="7B5C98B2" w14:textId="77777777" w:rsidR="00401074" w:rsidRDefault="00401074" w:rsidP="00AA7989">
      <w:pPr>
        <w:rPr>
          <w:rFonts w:ascii="Times New Roman" w:hAnsi="Times New Roman"/>
        </w:rPr>
      </w:pPr>
    </w:p>
    <w:p w14:paraId="747C6E48" w14:textId="77777777" w:rsidR="00401074" w:rsidRDefault="00401074" w:rsidP="00AA7989">
      <w:pPr>
        <w:rPr>
          <w:rFonts w:ascii="Times New Roman" w:hAnsi="Times New Roman"/>
        </w:rPr>
      </w:pPr>
    </w:p>
    <w:p w14:paraId="645A959D" w14:textId="77777777" w:rsidR="00401074" w:rsidRDefault="00401074" w:rsidP="00AA7989">
      <w:pPr>
        <w:rPr>
          <w:rFonts w:ascii="Times New Roman" w:hAnsi="Times New Roman"/>
        </w:rPr>
      </w:pPr>
    </w:p>
    <w:p w14:paraId="1149DC4E" w14:textId="77777777" w:rsidR="00401074" w:rsidRDefault="00401074" w:rsidP="00AA7989">
      <w:pPr>
        <w:rPr>
          <w:rFonts w:ascii="Times New Roman" w:hAnsi="Times New Roman"/>
        </w:rPr>
      </w:pPr>
    </w:p>
    <w:p w14:paraId="18BCA2B6" w14:textId="77777777" w:rsidR="00401074" w:rsidRDefault="00401074" w:rsidP="00AA7989">
      <w:pPr>
        <w:rPr>
          <w:rFonts w:ascii="Times New Roman" w:hAnsi="Times New Roman"/>
        </w:rPr>
      </w:pPr>
    </w:p>
    <w:p w14:paraId="2597B663" w14:textId="77777777" w:rsidR="00401074" w:rsidRDefault="00401074" w:rsidP="00AA7989">
      <w:pPr>
        <w:rPr>
          <w:rFonts w:ascii="Times New Roman" w:hAnsi="Times New Roman"/>
        </w:rPr>
      </w:pPr>
    </w:p>
    <w:p w14:paraId="66BD258A" w14:textId="77777777" w:rsidR="00401074" w:rsidRDefault="00401074" w:rsidP="00AA7989">
      <w:pPr>
        <w:rPr>
          <w:rFonts w:ascii="Times New Roman" w:hAnsi="Times New Roman"/>
        </w:rPr>
      </w:pPr>
    </w:p>
    <w:p w14:paraId="4DB86950" w14:textId="77777777" w:rsidR="00401074" w:rsidRDefault="00401074" w:rsidP="00AA7989">
      <w:pPr>
        <w:rPr>
          <w:rFonts w:ascii="Times New Roman" w:hAnsi="Times New Roman"/>
        </w:rPr>
      </w:pPr>
    </w:p>
    <w:p w14:paraId="583D940B" w14:textId="77777777" w:rsidR="00401074" w:rsidRDefault="00401074" w:rsidP="00AA7989">
      <w:pPr>
        <w:rPr>
          <w:rFonts w:ascii="Times New Roman" w:hAnsi="Times New Roman"/>
        </w:rPr>
      </w:pPr>
    </w:p>
    <w:p w14:paraId="135B1D09" w14:textId="77777777" w:rsidR="00401074" w:rsidRDefault="00401074" w:rsidP="00AA7989">
      <w:pPr>
        <w:rPr>
          <w:rFonts w:ascii="Times New Roman" w:hAnsi="Times New Roman"/>
        </w:rPr>
      </w:pPr>
    </w:p>
    <w:p w14:paraId="328E3140" w14:textId="77777777" w:rsidR="00401074" w:rsidRDefault="00401074" w:rsidP="00AA7989">
      <w:pPr>
        <w:rPr>
          <w:rFonts w:ascii="Times New Roman" w:hAnsi="Times New Roman"/>
        </w:rPr>
      </w:pPr>
    </w:p>
    <w:p w14:paraId="26D4B6DE" w14:textId="6119B6FF" w:rsidR="00AA7989" w:rsidRPr="00BA54CC" w:rsidRDefault="00574B90" w:rsidP="00AA7989">
      <w:pPr>
        <w:rPr>
          <w:rFonts w:ascii="Times New Roman" w:hAnsi="Times New Roman"/>
        </w:rPr>
      </w:pPr>
      <w:r w:rsidRPr="00682A45">
        <w:rPr>
          <w:rFonts w:ascii="Times New Roman" w:hAnsi="Times New Roman"/>
        </w:rPr>
        <w:lastRenderedPageBreak/>
        <w:t>E.</w:t>
      </w:r>
      <w:r w:rsidR="00AA7989" w:rsidRPr="00682A45">
        <w:rPr>
          <w:rFonts w:ascii="Times New Roman" w:hAnsi="Times New Roman"/>
        </w:rPr>
        <w:tab/>
      </w:r>
      <w:r w:rsidR="0063369B" w:rsidRPr="00BA54CC">
        <w:rPr>
          <w:rFonts w:ascii="Times New Roman" w:hAnsi="Times New Roman"/>
        </w:rPr>
        <w:t>COMPREHENSIVE EXAMS</w:t>
      </w:r>
    </w:p>
    <w:p w14:paraId="497837B1" w14:textId="77777777" w:rsidR="00AA7989" w:rsidRPr="00BA54CC" w:rsidRDefault="00AA7989" w:rsidP="00AA7989">
      <w:pPr>
        <w:ind w:left="720"/>
        <w:rPr>
          <w:rFonts w:ascii="Times New Roman" w:hAnsi="Times New Roman"/>
        </w:rPr>
      </w:pPr>
    </w:p>
    <w:p w14:paraId="23FD615C" w14:textId="77777777" w:rsidR="00AA7989" w:rsidRDefault="00AA7989" w:rsidP="0063369B">
      <w:pPr>
        <w:ind w:left="720"/>
        <w:rPr>
          <w:rFonts w:ascii="Times New Roman" w:hAnsi="Times New Roman"/>
        </w:rPr>
      </w:pPr>
      <w:r w:rsidRPr="00BA54CC">
        <w:rPr>
          <w:rFonts w:ascii="Times New Roman" w:hAnsi="Times New Roman"/>
        </w:rPr>
        <w:t xml:space="preserve">           Students demonstrate their learning and development through their </w:t>
      </w:r>
      <w:r w:rsidR="0063369B" w:rsidRPr="00BA54CC">
        <w:rPr>
          <w:rFonts w:ascii="Times New Roman" w:hAnsi="Times New Roman"/>
        </w:rPr>
        <w:t>comprehensive examination</w:t>
      </w:r>
      <w:r w:rsidRPr="00BA54CC">
        <w:rPr>
          <w:rFonts w:ascii="Times New Roman" w:hAnsi="Times New Roman"/>
        </w:rPr>
        <w:t xml:space="preserve">.  The </w:t>
      </w:r>
      <w:r w:rsidR="0063369B" w:rsidRPr="00BA54CC">
        <w:rPr>
          <w:rFonts w:ascii="Times New Roman" w:hAnsi="Times New Roman"/>
        </w:rPr>
        <w:t>comps process</w:t>
      </w:r>
      <w:r w:rsidRPr="00BA54CC">
        <w:rPr>
          <w:rFonts w:ascii="Times New Roman" w:hAnsi="Times New Roman"/>
        </w:rPr>
        <w:t xml:space="preserve"> outlines expectations in the areas of research, practice, and professional</w:t>
      </w:r>
      <w:r w:rsidR="0063369B" w:rsidRPr="00BA54CC">
        <w:rPr>
          <w:rFonts w:ascii="Times New Roman" w:hAnsi="Times New Roman"/>
        </w:rPr>
        <w:t xml:space="preserve"> </w:t>
      </w:r>
      <w:r w:rsidRPr="00BA54CC">
        <w:rPr>
          <w:rFonts w:ascii="Times New Roman" w:hAnsi="Times New Roman"/>
        </w:rPr>
        <w:t>development.</w:t>
      </w:r>
      <w:r w:rsidR="0063369B" w:rsidRPr="00BA54CC">
        <w:rPr>
          <w:rFonts w:ascii="Times New Roman" w:hAnsi="Times New Roman"/>
        </w:rPr>
        <w:t xml:space="preserve">  Part of the exam</w:t>
      </w:r>
      <w:r w:rsidRPr="00BA54CC">
        <w:rPr>
          <w:rFonts w:ascii="Times New Roman" w:hAnsi="Times New Roman"/>
        </w:rPr>
        <w:t xml:space="preserve"> is </w:t>
      </w:r>
      <w:r w:rsidR="0063369B" w:rsidRPr="00BA54CC">
        <w:rPr>
          <w:rFonts w:ascii="Times New Roman" w:hAnsi="Times New Roman"/>
        </w:rPr>
        <w:t>to present and defend</w:t>
      </w:r>
      <w:r w:rsidRPr="00BA54CC">
        <w:rPr>
          <w:rFonts w:ascii="Times New Roman" w:hAnsi="Times New Roman"/>
        </w:rPr>
        <w:t xml:space="preserve"> to the faculty.</w:t>
      </w:r>
    </w:p>
    <w:p w14:paraId="4A8CDB04" w14:textId="77777777" w:rsidR="00E2619B" w:rsidRDefault="00E2619B" w:rsidP="0063369B">
      <w:pPr>
        <w:ind w:left="720"/>
        <w:rPr>
          <w:rFonts w:ascii="Times New Roman" w:hAnsi="Times New Roman"/>
        </w:rPr>
      </w:pPr>
    </w:p>
    <w:p w14:paraId="18BB0511" w14:textId="77777777" w:rsidR="00E2619B" w:rsidRPr="00BA54CC" w:rsidRDefault="00E2619B" w:rsidP="0063369B">
      <w:pPr>
        <w:ind w:left="720"/>
        <w:rPr>
          <w:rFonts w:ascii="Times New Roman" w:hAnsi="Times New Roman"/>
        </w:rPr>
      </w:pPr>
      <w:r>
        <w:rPr>
          <w:rFonts w:ascii="Times New Roman" w:hAnsi="Times New Roman"/>
        </w:rPr>
        <w:tab/>
        <w:t xml:space="preserve"> </w:t>
      </w:r>
    </w:p>
    <w:p w14:paraId="59BE2422" w14:textId="77777777" w:rsidR="00AA7989" w:rsidRPr="00682A45" w:rsidRDefault="00AA7989" w:rsidP="00AA7989">
      <w:pPr>
        <w:ind w:left="720"/>
        <w:rPr>
          <w:rFonts w:ascii="Times New Roman" w:hAnsi="Times New Roman"/>
        </w:rPr>
      </w:pPr>
    </w:p>
    <w:p w14:paraId="6E7D06B6" w14:textId="77777777" w:rsidR="00AA7989" w:rsidRPr="00BA54CC" w:rsidRDefault="0063369B" w:rsidP="00AA7989">
      <w:pPr>
        <w:ind w:left="720"/>
        <w:jc w:val="center"/>
      </w:pPr>
      <w:r w:rsidRPr="00BA54CC">
        <w:t>Comprehensive Exams (Process changed from Portfolio Fall 2016)</w:t>
      </w:r>
    </w:p>
    <w:p w14:paraId="4D777691" w14:textId="77777777" w:rsidR="00AA7989" w:rsidRPr="00682A45" w:rsidRDefault="00AA7989" w:rsidP="00AA7989">
      <w:pPr>
        <w:ind w:left="720"/>
        <w:jc w:val="center"/>
      </w:pPr>
    </w:p>
    <w:p w14:paraId="7B0C7BA7" w14:textId="77777777" w:rsidR="00AA7989" w:rsidRPr="00682A45" w:rsidRDefault="00AA7989" w:rsidP="00AA7989">
      <w:pPr>
        <w:rPr>
          <w:rFonts w:ascii="Times New Roman" w:hAnsi="Times New Roman"/>
        </w:rPr>
      </w:pPr>
    </w:p>
    <w:p w14:paraId="28F0B3D9" w14:textId="77777777" w:rsidR="00AA7989" w:rsidRPr="00682A45" w:rsidRDefault="00AA7989" w:rsidP="00AA7989">
      <w:pPr>
        <w:jc w:val="center"/>
        <w:rPr>
          <w:rFonts w:ascii="Times New Roman" w:hAnsi="Times New Roman"/>
        </w:rPr>
      </w:pPr>
    </w:p>
    <w:p w14:paraId="3530612D" w14:textId="77777777" w:rsidR="00B315B3" w:rsidRPr="004F1AD9" w:rsidRDefault="00D00034">
      <w:pPr>
        <w:rPr>
          <w:b/>
          <w:bCs/>
        </w:rPr>
      </w:pPr>
      <w:r w:rsidRPr="00682A45">
        <w:rPr>
          <w:rStyle w:val="Strong"/>
          <w:rFonts w:ascii="Times New Roman" w:hAnsi="Times New Roman"/>
        </w:rPr>
        <w:br w:type="page"/>
      </w:r>
    </w:p>
    <w:p w14:paraId="1C0CD0EB" w14:textId="77777777" w:rsidR="0063369B" w:rsidRPr="00BA54CC" w:rsidRDefault="0063369B" w:rsidP="0063369B">
      <w:pPr>
        <w:jc w:val="center"/>
        <w:rPr>
          <w:rFonts w:ascii="Times New Roman" w:hAnsi="Times New Roman"/>
          <w:b/>
        </w:rPr>
      </w:pPr>
      <w:r w:rsidRPr="00BA54CC">
        <w:rPr>
          <w:rFonts w:ascii="Times New Roman" w:hAnsi="Times New Roman"/>
          <w:b/>
        </w:rPr>
        <w:lastRenderedPageBreak/>
        <w:t>Comprehensive Exam Requirements</w:t>
      </w:r>
    </w:p>
    <w:p w14:paraId="32B78B7B" w14:textId="77777777" w:rsidR="0063369B" w:rsidRPr="00BA54CC" w:rsidRDefault="0063369B" w:rsidP="0063369B">
      <w:pPr>
        <w:jc w:val="center"/>
        <w:rPr>
          <w:rFonts w:ascii="Times New Roman" w:hAnsi="Times New Roman"/>
        </w:rPr>
      </w:pPr>
      <w:r w:rsidRPr="00BA54CC">
        <w:rPr>
          <w:rFonts w:ascii="Times New Roman" w:hAnsi="Times New Roman"/>
        </w:rPr>
        <w:t>REVISED July 11, 2016</w:t>
      </w:r>
    </w:p>
    <w:p w14:paraId="466ECBCB" w14:textId="77777777" w:rsidR="0063369B" w:rsidRPr="00BA54CC" w:rsidRDefault="0063369B" w:rsidP="0063369B">
      <w:pPr>
        <w:rPr>
          <w:rFonts w:ascii="Times New Roman" w:hAnsi="Times New Roman"/>
        </w:rPr>
      </w:pPr>
    </w:p>
    <w:p w14:paraId="238D09FB" w14:textId="77777777" w:rsidR="0063369B" w:rsidRPr="00BA54CC" w:rsidRDefault="0063369B" w:rsidP="0063369B">
      <w:pPr>
        <w:rPr>
          <w:rFonts w:ascii="Times New Roman" w:hAnsi="Times New Roman"/>
          <w:szCs w:val="20"/>
        </w:rPr>
      </w:pPr>
      <w:r w:rsidRPr="00BA54CC">
        <w:rPr>
          <w:rFonts w:ascii="Times New Roman" w:hAnsi="Times New Roman"/>
        </w:rPr>
        <w:t xml:space="preserve">These written/oral examination requirements serve as the comprehensive examination process for the University of Iowa’s Counseling Psychology doctoral program. </w:t>
      </w:r>
      <w:r w:rsidRPr="00BA54CC">
        <w:rPr>
          <w:rFonts w:ascii="Times New Roman" w:hAnsi="Times New Roman"/>
          <w:szCs w:val="20"/>
        </w:rPr>
        <w:t xml:space="preserve">A student must successfully complete the comprehensive examination by the end of the semester before applying for internship. Successful completion means no outstanding reservations and the committee has agreed that the student has successfully passed the written and oral examination. </w:t>
      </w:r>
      <w:r w:rsidRPr="00BA54CC">
        <w:rPr>
          <w:rFonts w:ascii="Times New Roman" w:hAnsi="Times New Roman"/>
        </w:rPr>
        <w:t>The successful completion of the comprehensive examination process results in a doctoral student advancing to candidacy. The following details the requirements for this process:</w:t>
      </w:r>
    </w:p>
    <w:p w14:paraId="74C4B6DA" w14:textId="77777777" w:rsidR="0063369B" w:rsidRPr="00BA54CC" w:rsidRDefault="0063369B" w:rsidP="0063369B">
      <w:pPr>
        <w:rPr>
          <w:rFonts w:ascii="Times New Roman" w:hAnsi="Times New Roman"/>
        </w:rPr>
      </w:pPr>
    </w:p>
    <w:p w14:paraId="39A7ACC7" w14:textId="77777777" w:rsidR="0063369B" w:rsidRPr="00BA54CC" w:rsidRDefault="0063369B" w:rsidP="0063369B">
      <w:pPr>
        <w:rPr>
          <w:rFonts w:ascii="Times New Roman" w:hAnsi="Times New Roman"/>
          <w:szCs w:val="20"/>
        </w:rPr>
      </w:pPr>
      <w:r w:rsidRPr="00BA54CC">
        <w:rPr>
          <w:rFonts w:ascii="Times New Roman" w:hAnsi="Times New Roman"/>
        </w:rPr>
        <w:t xml:space="preserve">Doctoral students will work with their advisors to determine the appropriate semester to </w:t>
      </w:r>
      <w:r w:rsidRPr="00BA54CC">
        <w:rPr>
          <w:rFonts w:ascii="Times New Roman" w:hAnsi="Times New Roman"/>
          <w:szCs w:val="21"/>
          <w:shd w:val="clear" w:color="auto" w:fill="FFFFFF"/>
        </w:rPr>
        <w:t>fulfill the written and oral examination requirements.</w:t>
      </w:r>
      <w:r w:rsidRPr="00BA54CC">
        <w:rPr>
          <w:rFonts w:ascii="Times New Roman" w:hAnsi="Times New Roman"/>
          <w:szCs w:val="20"/>
        </w:rPr>
        <w:t xml:space="preserve"> </w:t>
      </w:r>
      <w:r w:rsidRPr="00BA54CC">
        <w:rPr>
          <w:rFonts w:ascii="Times New Roman" w:hAnsi="Times New Roman"/>
        </w:rPr>
        <w:t xml:space="preserve">This will be no earlier than the third year of the students’ doctoral program when all of the core psychology and counseling psychology course requirements are completed (students can be enrolled in one core or counseling psychology course in the semester they take comprehensive exams). </w:t>
      </w:r>
    </w:p>
    <w:p w14:paraId="709C1134" w14:textId="77777777" w:rsidR="0063369B" w:rsidRDefault="0063369B" w:rsidP="0063369B">
      <w:pPr>
        <w:rPr>
          <w:rFonts w:ascii="Times New Roman" w:hAnsi="Times New Roman"/>
        </w:rPr>
      </w:pPr>
      <w:r w:rsidRPr="00BA54CC">
        <w:rPr>
          <w:rFonts w:ascii="Times New Roman" w:hAnsi="Times New Roman"/>
        </w:rPr>
        <w:t xml:space="preserve">The documents will include the following written requirements submitted to the committee no later than two weeks before the scheduled oral examination date (oral defense). The student will submit this to the committee electronically. </w:t>
      </w:r>
    </w:p>
    <w:p w14:paraId="2E4CD999" w14:textId="77777777" w:rsidR="00682A45" w:rsidRPr="00BA54CC" w:rsidRDefault="00682A45" w:rsidP="0063369B">
      <w:pPr>
        <w:rPr>
          <w:rFonts w:ascii="Times New Roman" w:hAnsi="Times New Roman"/>
        </w:rPr>
      </w:pPr>
    </w:p>
    <w:p w14:paraId="55449706" w14:textId="77777777" w:rsidR="0063369B" w:rsidRPr="00BA54CC" w:rsidRDefault="0063369B" w:rsidP="0063369B">
      <w:pPr>
        <w:jc w:val="center"/>
        <w:rPr>
          <w:rFonts w:ascii="Times New Roman" w:hAnsi="Times New Roman"/>
          <w:b/>
        </w:rPr>
      </w:pPr>
      <w:r w:rsidRPr="00BA54CC">
        <w:rPr>
          <w:rFonts w:ascii="Times New Roman" w:hAnsi="Times New Roman"/>
          <w:b/>
        </w:rPr>
        <w:t>Clinical Component (Written)</w:t>
      </w:r>
    </w:p>
    <w:p w14:paraId="4362B638" w14:textId="77777777" w:rsidR="0063369B" w:rsidRDefault="0063369B" w:rsidP="0063369B">
      <w:pPr>
        <w:rPr>
          <w:rFonts w:ascii="Times New Roman" w:hAnsi="Times New Roman"/>
        </w:rPr>
      </w:pPr>
      <w:r w:rsidRPr="00BA54CC">
        <w:rPr>
          <w:rFonts w:ascii="Times New Roman" w:hAnsi="Times New Roman"/>
        </w:rPr>
        <w:t xml:space="preserve">A written clinical case study of a client with whom the student has worked while enrolled as a practicum </w:t>
      </w:r>
      <w:r w:rsidR="00682A45" w:rsidRPr="00BA54CC">
        <w:rPr>
          <w:rFonts w:ascii="Times New Roman" w:hAnsi="Times New Roman"/>
        </w:rPr>
        <w:t>student in</w:t>
      </w:r>
      <w:r w:rsidRPr="00BA54CC">
        <w:rPr>
          <w:rFonts w:ascii="Times New Roman" w:hAnsi="Times New Roman"/>
        </w:rPr>
        <w:t xml:space="preserve"> the counseling psychology doctoral program is required and will consist of the following components:</w:t>
      </w:r>
    </w:p>
    <w:p w14:paraId="3CF5518B" w14:textId="77777777" w:rsidR="00682A45" w:rsidRPr="00BA54CC" w:rsidRDefault="00682A45" w:rsidP="0063369B">
      <w:pPr>
        <w:rPr>
          <w:rFonts w:ascii="Times New Roman" w:hAnsi="Times New Roman"/>
        </w:rPr>
      </w:pPr>
    </w:p>
    <w:p w14:paraId="2A461B1D" w14:textId="77777777" w:rsidR="0063369B" w:rsidRPr="00BA54CC" w:rsidRDefault="0063369B" w:rsidP="0063369B">
      <w:pPr>
        <w:rPr>
          <w:rFonts w:ascii="Times New Roman" w:hAnsi="Times New Roman"/>
          <w:b/>
        </w:rPr>
      </w:pPr>
      <w:r w:rsidRPr="00BA54CC">
        <w:rPr>
          <w:rFonts w:ascii="Times New Roman" w:hAnsi="Times New Roman"/>
          <w:b/>
        </w:rPr>
        <w:t>Case study paper (max page 30; APA style)</w:t>
      </w:r>
    </w:p>
    <w:p w14:paraId="5E8AE44D" w14:textId="77777777" w:rsidR="0063369B" w:rsidRPr="00BA54CC" w:rsidRDefault="0063369B" w:rsidP="0063369B">
      <w:pPr>
        <w:ind w:left="720"/>
        <w:rPr>
          <w:rFonts w:ascii="Times New Roman" w:hAnsi="Times New Roman"/>
          <w:b/>
        </w:rPr>
      </w:pPr>
      <w:r w:rsidRPr="00BA54CC">
        <w:rPr>
          <w:rFonts w:ascii="Times New Roman" w:hAnsi="Times New Roman"/>
          <w:b/>
        </w:rPr>
        <w:t xml:space="preserve">Client Background. </w:t>
      </w:r>
      <w:r w:rsidRPr="00BA54CC">
        <w:rPr>
          <w:rFonts w:ascii="Times New Roman" w:hAnsi="Times New Roman"/>
        </w:rPr>
        <w:t xml:space="preserve">This should be no longer than one paragraph to describe the relevant characteristics of the client, their context, and referral question/goals for treatment. </w:t>
      </w:r>
    </w:p>
    <w:p w14:paraId="116543BA" w14:textId="77777777" w:rsidR="0063369B" w:rsidRPr="00BA54CC" w:rsidRDefault="0063369B" w:rsidP="0063369B">
      <w:pPr>
        <w:ind w:firstLine="720"/>
        <w:rPr>
          <w:rFonts w:ascii="Times New Roman" w:hAnsi="Times New Roman"/>
          <w:b/>
        </w:rPr>
      </w:pPr>
      <w:r w:rsidRPr="00BA54CC">
        <w:rPr>
          <w:rFonts w:ascii="Times New Roman" w:hAnsi="Times New Roman"/>
          <w:b/>
        </w:rPr>
        <w:t xml:space="preserve">Theoretical Orientation. </w:t>
      </w:r>
      <w:r w:rsidRPr="00BA54CC">
        <w:rPr>
          <w:rFonts w:ascii="Times New Roman" w:hAnsi="Times New Roman"/>
        </w:rPr>
        <w:t>Discuss your theoretical approach to working with the client.</w:t>
      </w:r>
    </w:p>
    <w:p w14:paraId="74E403AB" w14:textId="77777777" w:rsidR="0063369B" w:rsidRPr="00BA54CC" w:rsidRDefault="0063369B" w:rsidP="0063369B">
      <w:pPr>
        <w:ind w:left="720"/>
        <w:rPr>
          <w:rFonts w:ascii="Times New Roman" w:hAnsi="Times New Roman"/>
        </w:rPr>
      </w:pPr>
      <w:r w:rsidRPr="00BA54CC">
        <w:rPr>
          <w:rFonts w:ascii="Times New Roman" w:hAnsi="Times New Roman"/>
          <w:b/>
        </w:rPr>
        <w:t xml:space="preserve">Empirical Evidence. </w:t>
      </w:r>
      <w:r w:rsidRPr="00BA54CC">
        <w:rPr>
          <w:rFonts w:ascii="Times New Roman" w:hAnsi="Times New Roman"/>
        </w:rPr>
        <w:t xml:space="preserve">Describe the research evidence that supports the student’s approach to working with the client. </w:t>
      </w:r>
    </w:p>
    <w:p w14:paraId="6A6DB3CD" w14:textId="77777777" w:rsidR="0063369B" w:rsidRPr="00BA54CC" w:rsidRDefault="0063369B" w:rsidP="0063369B">
      <w:pPr>
        <w:ind w:left="720"/>
        <w:rPr>
          <w:rFonts w:ascii="Times New Roman" w:hAnsi="Times New Roman"/>
          <w:b/>
        </w:rPr>
      </w:pPr>
      <w:r w:rsidRPr="00BA54CC">
        <w:rPr>
          <w:rFonts w:ascii="Times New Roman" w:hAnsi="Times New Roman"/>
          <w:b/>
        </w:rPr>
        <w:t xml:space="preserve">Ethics. </w:t>
      </w:r>
      <w:r w:rsidRPr="00BA54CC">
        <w:rPr>
          <w:rFonts w:ascii="Times New Roman" w:hAnsi="Times New Roman"/>
        </w:rPr>
        <w:t>Discuss the</w:t>
      </w:r>
      <w:r w:rsidRPr="00BA54CC">
        <w:rPr>
          <w:rFonts w:ascii="Times New Roman" w:hAnsi="Times New Roman"/>
          <w:b/>
        </w:rPr>
        <w:t xml:space="preserve"> </w:t>
      </w:r>
      <w:r w:rsidRPr="00BA54CC">
        <w:rPr>
          <w:rFonts w:ascii="Times New Roman" w:hAnsi="Times New Roman"/>
        </w:rPr>
        <w:t xml:space="preserve">relevant ethical issues and standards that were germane to the case. Ethical concerns apply to all cases whether there was a relevant ethical dilemma or not. </w:t>
      </w:r>
    </w:p>
    <w:p w14:paraId="0D97A2E8" w14:textId="77777777" w:rsidR="0063369B" w:rsidRPr="00BA54CC" w:rsidRDefault="0063369B" w:rsidP="0063369B">
      <w:pPr>
        <w:ind w:left="720"/>
        <w:rPr>
          <w:rFonts w:ascii="Times New Roman" w:hAnsi="Times New Roman"/>
          <w:b/>
        </w:rPr>
      </w:pPr>
      <w:r w:rsidRPr="00BA54CC">
        <w:rPr>
          <w:rFonts w:ascii="Times New Roman" w:hAnsi="Times New Roman"/>
          <w:b/>
        </w:rPr>
        <w:t xml:space="preserve">Diversity. </w:t>
      </w:r>
      <w:r w:rsidRPr="00BA54CC">
        <w:rPr>
          <w:rFonts w:ascii="Times New Roman" w:hAnsi="Times New Roman"/>
        </w:rPr>
        <w:t>Diversity issues include intersectionality of identities of both the client and the practicum student therapist that are relevant to the case.  Discuss how you navigated differences with the client and describe ways in which you were challenged to become more culturally competent through your work. You should also review relevant research that informs your work with this client from a multicultural and diverse perspective.</w:t>
      </w:r>
    </w:p>
    <w:p w14:paraId="0D51532F" w14:textId="77777777" w:rsidR="0063369B" w:rsidRPr="00BA54CC" w:rsidRDefault="0063369B" w:rsidP="0063369B">
      <w:pPr>
        <w:ind w:left="720"/>
        <w:rPr>
          <w:rFonts w:ascii="Times New Roman" w:hAnsi="Times New Roman"/>
        </w:rPr>
      </w:pPr>
      <w:r w:rsidRPr="00BA54CC">
        <w:rPr>
          <w:rFonts w:ascii="Times New Roman" w:hAnsi="Times New Roman"/>
          <w:b/>
        </w:rPr>
        <w:t>Work as a Life Domain</w:t>
      </w:r>
      <w:r w:rsidRPr="00BA54CC">
        <w:rPr>
          <w:rFonts w:ascii="Times New Roman" w:hAnsi="Times New Roman"/>
        </w:rPr>
        <w:t>. Work is a universally important issue and has relevance for all clients. Integrate the relevant work issues for the client. This should be appropriate to the developmental stage of life of the client.</w:t>
      </w:r>
    </w:p>
    <w:p w14:paraId="03F0EEB2" w14:textId="77777777" w:rsidR="0063369B" w:rsidRPr="00BA54CC" w:rsidRDefault="0063369B" w:rsidP="0063369B">
      <w:pPr>
        <w:ind w:left="720"/>
        <w:rPr>
          <w:rFonts w:ascii="Times New Roman" w:hAnsi="Times New Roman"/>
        </w:rPr>
      </w:pPr>
      <w:r w:rsidRPr="00BA54CC">
        <w:rPr>
          <w:rFonts w:ascii="Times New Roman" w:hAnsi="Times New Roman"/>
          <w:b/>
        </w:rPr>
        <w:t xml:space="preserve">Assessment. </w:t>
      </w:r>
      <w:r w:rsidRPr="00BA54CC">
        <w:rPr>
          <w:rFonts w:ascii="Times New Roman" w:hAnsi="Times New Roman"/>
        </w:rPr>
        <w:t xml:space="preserve">There will be cases where no formal testing (IQ, career, or personality assessment) was performed. However, we encourage students to think about the broader range of assessment that takes place over the course of work with a client. Thus, this section should include intake information, diagnostic assessment (how did you make your diagnosis), outcome monitoring. In cases where formal testing was performed this must also be included. </w:t>
      </w:r>
    </w:p>
    <w:p w14:paraId="4D01D41E" w14:textId="77777777" w:rsidR="0063369B" w:rsidRPr="00BA54CC" w:rsidRDefault="0063369B" w:rsidP="0063369B">
      <w:pPr>
        <w:ind w:left="720"/>
        <w:rPr>
          <w:rFonts w:ascii="Times New Roman" w:hAnsi="Times New Roman"/>
        </w:rPr>
      </w:pPr>
      <w:r w:rsidRPr="00BA54CC">
        <w:rPr>
          <w:rFonts w:ascii="Times New Roman" w:hAnsi="Times New Roman"/>
          <w:b/>
        </w:rPr>
        <w:lastRenderedPageBreak/>
        <w:t>Self-Reflection</w:t>
      </w:r>
      <w:r w:rsidRPr="00BA54CC">
        <w:rPr>
          <w:rFonts w:ascii="Times New Roman" w:hAnsi="Times New Roman"/>
        </w:rPr>
        <w:t xml:space="preserve">. Discuss the important learning experiences from this case. What were the biggest challenges/successes? In what ways was your theoretical orientation effective and/or insufficient? Discuss how you utilized supervision and how supervision informed your work with this client. </w:t>
      </w:r>
    </w:p>
    <w:p w14:paraId="5A33583E" w14:textId="77777777" w:rsidR="0063369B" w:rsidRDefault="0063369B" w:rsidP="0063369B">
      <w:pPr>
        <w:ind w:left="720"/>
        <w:rPr>
          <w:rFonts w:ascii="Times New Roman" w:hAnsi="Times New Roman"/>
        </w:rPr>
      </w:pPr>
      <w:r w:rsidRPr="00BA54CC">
        <w:rPr>
          <w:rFonts w:ascii="Times New Roman" w:hAnsi="Times New Roman"/>
          <w:b/>
        </w:rPr>
        <w:t>Note:</w:t>
      </w:r>
      <w:r w:rsidRPr="00BA54CC">
        <w:rPr>
          <w:rFonts w:ascii="Times New Roman" w:hAnsi="Times New Roman"/>
        </w:rPr>
        <w:t xml:space="preserve"> This written case study should not be a session by session description of the therapy or assessment process, but should be an integrated discussion that reflects the student’s therapeutic approach informed by scholarship, self-awareness, and training. </w:t>
      </w:r>
    </w:p>
    <w:p w14:paraId="7ECD1817" w14:textId="77777777" w:rsidR="00682A45" w:rsidRPr="00BA54CC" w:rsidRDefault="00682A45" w:rsidP="0063369B">
      <w:pPr>
        <w:ind w:left="720"/>
        <w:rPr>
          <w:rFonts w:ascii="Times New Roman" w:hAnsi="Times New Roman"/>
        </w:rPr>
      </w:pPr>
    </w:p>
    <w:p w14:paraId="1D2214D5" w14:textId="77777777" w:rsidR="0063369B" w:rsidRPr="00BA54CC" w:rsidRDefault="0063369B" w:rsidP="0063369B">
      <w:pPr>
        <w:jc w:val="center"/>
        <w:rPr>
          <w:rFonts w:ascii="Times New Roman" w:hAnsi="Times New Roman"/>
          <w:b/>
        </w:rPr>
      </w:pPr>
      <w:r w:rsidRPr="00BA54CC">
        <w:rPr>
          <w:rFonts w:ascii="Times New Roman" w:hAnsi="Times New Roman"/>
          <w:b/>
        </w:rPr>
        <w:t>Clinical Component (Oral)</w:t>
      </w:r>
    </w:p>
    <w:p w14:paraId="3F85E733" w14:textId="77777777" w:rsidR="0063369B" w:rsidRPr="00BA54CC" w:rsidRDefault="0063369B" w:rsidP="0063369B">
      <w:pPr>
        <w:rPr>
          <w:rFonts w:ascii="Times New Roman" w:hAnsi="Times New Roman"/>
        </w:rPr>
      </w:pPr>
      <w:r w:rsidRPr="00BA54CC">
        <w:rPr>
          <w:rFonts w:ascii="Times New Roman" w:hAnsi="Times New Roman"/>
        </w:rPr>
        <w:t>During the oral examination, students will be required to present (20 minutes) based on their written case. Students will be expected to answer questions about the case and to defend their approach. In the oral examination, students will be expected to discuss ethical decision making related to the case. If no ethical dilemma arose during this case, faculty will create hypothetical situations that could have arisen with the case and ask the student to discuss their decision making around these scenarios.</w:t>
      </w:r>
    </w:p>
    <w:p w14:paraId="0F0375BC" w14:textId="77777777" w:rsidR="0063369B" w:rsidRPr="00BA54CC" w:rsidRDefault="0063369B" w:rsidP="0063369B">
      <w:pPr>
        <w:jc w:val="center"/>
        <w:rPr>
          <w:rFonts w:ascii="Times New Roman" w:hAnsi="Times New Roman"/>
          <w:b/>
        </w:rPr>
      </w:pPr>
    </w:p>
    <w:p w14:paraId="12C8577C" w14:textId="77777777" w:rsidR="0063369B" w:rsidRPr="00BA54CC" w:rsidRDefault="0063369B" w:rsidP="0063369B">
      <w:pPr>
        <w:jc w:val="center"/>
        <w:rPr>
          <w:rFonts w:ascii="Times New Roman" w:hAnsi="Times New Roman"/>
          <w:b/>
        </w:rPr>
      </w:pPr>
      <w:r w:rsidRPr="00BA54CC">
        <w:rPr>
          <w:rFonts w:ascii="Times New Roman" w:hAnsi="Times New Roman"/>
          <w:b/>
        </w:rPr>
        <w:t>Research Component (Written)</w:t>
      </w:r>
    </w:p>
    <w:p w14:paraId="2AD0EDA4" w14:textId="77777777" w:rsidR="0063369B" w:rsidRPr="00BA54CC" w:rsidRDefault="0063369B" w:rsidP="0063369B">
      <w:pPr>
        <w:rPr>
          <w:rFonts w:ascii="Times New Roman" w:hAnsi="Times New Roman"/>
        </w:rPr>
      </w:pPr>
      <w:r w:rsidRPr="00BA54CC">
        <w:rPr>
          <w:rFonts w:ascii="Times New Roman" w:hAnsi="Times New Roman"/>
        </w:rPr>
        <w:t>The research component of the comprehensive exams will be illustrative of the student’s process of research and will consist of three components:</w:t>
      </w:r>
    </w:p>
    <w:p w14:paraId="2C396BE5" w14:textId="77777777" w:rsidR="0063369B" w:rsidRPr="00BA54CC" w:rsidRDefault="0063369B" w:rsidP="0063369B">
      <w:pPr>
        <w:rPr>
          <w:rFonts w:ascii="Times New Roman" w:hAnsi="Times New Roman"/>
        </w:rPr>
      </w:pPr>
      <w:r w:rsidRPr="00BA54CC">
        <w:rPr>
          <w:rFonts w:ascii="Times New Roman" w:hAnsi="Times New Roman"/>
          <w:b/>
        </w:rPr>
        <w:t xml:space="preserve">1. Research Case Study </w:t>
      </w:r>
      <w:r w:rsidR="00682A45" w:rsidRPr="00BA54CC">
        <w:rPr>
          <w:rFonts w:ascii="Times New Roman" w:hAnsi="Times New Roman"/>
          <w:b/>
        </w:rPr>
        <w:t>Paper</w:t>
      </w:r>
      <w:r w:rsidR="00682A45" w:rsidRPr="00BA54CC">
        <w:rPr>
          <w:rFonts w:ascii="Times New Roman" w:hAnsi="Times New Roman"/>
        </w:rPr>
        <w:t xml:space="preserve"> (</w:t>
      </w:r>
      <w:r w:rsidRPr="00BA54CC">
        <w:rPr>
          <w:rFonts w:ascii="Times New Roman" w:hAnsi="Times New Roman"/>
        </w:rPr>
        <w:t xml:space="preserve">max page limit 10 pages). This is a written research case study of your process of working on your research seminar project (article 1 of the two article dissertation model) is required. The paper will include: </w:t>
      </w:r>
    </w:p>
    <w:p w14:paraId="31ECF653" w14:textId="77777777" w:rsidR="0063369B" w:rsidRPr="00BA54CC" w:rsidRDefault="0063369B" w:rsidP="0063369B">
      <w:pPr>
        <w:ind w:left="720"/>
        <w:rPr>
          <w:rFonts w:ascii="Times New Roman" w:hAnsi="Times New Roman"/>
        </w:rPr>
      </w:pPr>
      <w:r w:rsidRPr="00BA54CC">
        <w:rPr>
          <w:rFonts w:ascii="Times New Roman" w:hAnsi="Times New Roman"/>
          <w:b/>
        </w:rPr>
        <w:t xml:space="preserve">A. Topic Development. </w:t>
      </w:r>
      <w:r w:rsidRPr="00BA54CC">
        <w:rPr>
          <w:rFonts w:ascii="Times New Roman" w:hAnsi="Times New Roman"/>
        </w:rPr>
        <w:t xml:space="preserve">Discuss how you decided to research a particular topic. Why were you interested in this topic? </w:t>
      </w:r>
    </w:p>
    <w:p w14:paraId="6AB2A897" w14:textId="77777777" w:rsidR="0063369B" w:rsidRPr="00BA54CC" w:rsidRDefault="0063369B" w:rsidP="0063369B">
      <w:pPr>
        <w:ind w:left="720"/>
        <w:rPr>
          <w:rFonts w:ascii="Times New Roman" w:hAnsi="Times New Roman"/>
          <w:szCs w:val="20"/>
        </w:rPr>
      </w:pPr>
      <w:r w:rsidRPr="00BA54CC">
        <w:rPr>
          <w:rFonts w:ascii="Times New Roman" w:hAnsi="Times New Roman"/>
          <w:b/>
          <w:szCs w:val="25"/>
          <w:shd w:val="clear" w:color="auto" w:fill="FFFFFF"/>
        </w:rPr>
        <w:t xml:space="preserve">B. Development of research process </w:t>
      </w:r>
      <w:r w:rsidR="00D8631C" w:rsidRPr="00BA54CC">
        <w:rPr>
          <w:rFonts w:ascii="Times New Roman" w:hAnsi="Times New Roman"/>
          <w:szCs w:val="25"/>
          <w:shd w:val="clear" w:color="auto" w:fill="FFFFFF"/>
        </w:rPr>
        <w:t>(applicable to students whose first paper is a research project)</w:t>
      </w:r>
      <w:r w:rsidRPr="00BA54CC">
        <w:rPr>
          <w:rFonts w:ascii="Times New Roman" w:hAnsi="Times New Roman"/>
          <w:b/>
          <w:szCs w:val="25"/>
          <w:shd w:val="clear" w:color="auto" w:fill="FFFFFF"/>
        </w:rPr>
        <w:t> </w:t>
      </w:r>
    </w:p>
    <w:p w14:paraId="62FA8BE9" w14:textId="77777777" w:rsidR="0063369B" w:rsidRPr="00BA54CC" w:rsidRDefault="0063369B" w:rsidP="0063369B">
      <w:pPr>
        <w:ind w:left="720"/>
        <w:rPr>
          <w:rFonts w:ascii="Times New Roman" w:hAnsi="Times New Roman"/>
        </w:rPr>
      </w:pPr>
      <w:r w:rsidRPr="00BA54CC">
        <w:rPr>
          <w:rFonts w:ascii="Times New Roman" w:hAnsi="Times New Roman"/>
          <w:b/>
        </w:rPr>
        <w:t xml:space="preserve">Research Questions Development. </w:t>
      </w:r>
      <w:r w:rsidRPr="00BA54CC">
        <w:rPr>
          <w:rFonts w:ascii="Times New Roman" w:hAnsi="Times New Roman"/>
        </w:rPr>
        <w:t>Describe the process of developing the research questions for your research project. How did you decide what you wanted to know? What literature or resources were most helpful?</w:t>
      </w:r>
    </w:p>
    <w:p w14:paraId="40D6486E" w14:textId="77777777" w:rsidR="0063369B" w:rsidRPr="00BA54CC" w:rsidRDefault="0063369B" w:rsidP="0063369B">
      <w:pPr>
        <w:ind w:left="1440"/>
        <w:rPr>
          <w:rFonts w:ascii="Times New Roman" w:hAnsi="Times New Roman"/>
        </w:rPr>
      </w:pPr>
      <w:r w:rsidRPr="00BA54CC">
        <w:rPr>
          <w:rFonts w:ascii="Times New Roman" w:hAnsi="Times New Roman"/>
          <w:b/>
        </w:rPr>
        <w:t xml:space="preserve">Methodology Chosen. </w:t>
      </w:r>
      <w:r w:rsidRPr="00BA54CC">
        <w:rPr>
          <w:rFonts w:ascii="Times New Roman" w:hAnsi="Times New Roman"/>
        </w:rPr>
        <w:t>Describe how you chose the methods for the research project. For example, discuss why you decided on qualitative or quantitative methods. Describe the tools you used to gather the data and the decision to use those tools.</w:t>
      </w:r>
    </w:p>
    <w:p w14:paraId="77A5752E" w14:textId="77777777" w:rsidR="0063369B" w:rsidRPr="00BA54CC" w:rsidRDefault="0063369B" w:rsidP="00BA54CC">
      <w:pPr>
        <w:ind w:left="1440"/>
        <w:rPr>
          <w:rFonts w:ascii="Times New Roman" w:hAnsi="Times New Roman"/>
        </w:rPr>
      </w:pPr>
      <w:r w:rsidRPr="00BA54CC">
        <w:rPr>
          <w:rFonts w:ascii="Times New Roman" w:hAnsi="Times New Roman"/>
          <w:b/>
        </w:rPr>
        <w:t xml:space="preserve">Findings. </w:t>
      </w:r>
      <w:r w:rsidRPr="00BA54CC">
        <w:rPr>
          <w:rFonts w:ascii="Times New Roman" w:hAnsi="Times New Roman"/>
        </w:rPr>
        <w:t>Very briefly discuss your findings. Since the article or manuscript will be included as part of the research component, you do not need to reiterate findings, as much as discuss how you made sense of the findings.</w:t>
      </w:r>
    </w:p>
    <w:p w14:paraId="218D6205" w14:textId="77777777" w:rsidR="0063369B" w:rsidRPr="00BA54CC" w:rsidRDefault="0063369B" w:rsidP="0063369B">
      <w:pPr>
        <w:ind w:left="720"/>
        <w:rPr>
          <w:rFonts w:ascii="Times New Roman" w:hAnsi="Times New Roman"/>
          <w:b/>
        </w:rPr>
      </w:pPr>
      <w:r w:rsidRPr="00BA54CC">
        <w:rPr>
          <w:rFonts w:ascii="Times New Roman" w:hAnsi="Times New Roman"/>
          <w:b/>
        </w:rPr>
        <w:t xml:space="preserve">C. Development of paper process </w:t>
      </w:r>
      <w:r w:rsidR="00D8631C" w:rsidRPr="00BA54CC">
        <w:rPr>
          <w:rFonts w:ascii="Times New Roman" w:hAnsi="Times New Roman"/>
        </w:rPr>
        <w:t>(applicable to students whose first paper is a theoretical and/or research review)</w:t>
      </w:r>
    </w:p>
    <w:p w14:paraId="47F61A7B" w14:textId="77777777" w:rsidR="0063369B" w:rsidRPr="00BA54CC" w:rsidRDefault="0063369B" w:rsidP="0063369B">
      <w:pPr>
        <w:ind w:left="1440"/>
        <w:rPr>
          <w:rFonts w:ascii="Times New Roman" w:hAnsi="Times New Roman"/>
        </w:rPr>
      </w:pPr>
      <w:r w:rsidRPr="00BA54CC">
        <w:rPr>
          <w:rFonts w:ascii="Times New Roman" w:hAnsi="Times New Roman"/>
          <w:b/>
        </w:rPr>
        <w:t xml:space="preserve">Research review. </w:t>
      </w:r>
      <w:r w:rsidRPr="00BA54CC">
        <w:rPr>
          <w:rFonts w:ascii="Times New Roman" w:hAnsi="Times New Roman"/>
        </w:rPr>
        <w:t xml:space="preserve">How did you decide what research to include in your paper? How did you evaluate quality? </w:t>
      </w:r>
    </w:p>
    <w:p w14:paraId="4762B128" w14:textId="77777777" w:rsidR="0063369B" w:rsidRPr="00BA54CC" w:rsidRDefault="0063369B" w:rsidP="0063369B">
      <w:pPr>
        <w:ind w:left="1440"/>
        <w:rPr>
          <w:rFonts w:ascii="Times New Roman" w:hAnsi="Times New Roman"/>
        </w:rPr>
      </w:pPr>
      <w:r w:rsidRPr="00BA54CC">
        <w:rPr>
          <w:rFonts w:ascii="Times New Roman" w:hAnsi="Times New Roman"/>
          <w:b/>
        </w:rPr>
        <w:t xml:space="preserve">Unique contribution. </w:t>
      </w:r>
      <w:r w:rsidRPr="00BA54CC">
        <w:rPr>
          <w:rFonts w:ascii="Times New Roman" w:hAnsi="Times New Roman"/>
        </w:rPr>
        <w:t xml:space="preserve">What about this paper makes it a unique contribution to the literature? How does this paper guide you and other researchers toward future studies and/or ideas?  </w:t>
      </w:r>
    </w:p>
    <w:p w14:paraId="30332885" w14:textId="77777777" w:rsidR="0063369B" w:rsidRPr="00BA54CC" w:rsidRDefault="0063369B" w:rsidP="0063369B">
      <w:pPr>
        <w:ind w:firstLine="720"/>
        <w:rPr>
          <w:rFonts w:ascii="Times New Roman" w:hAnsi="Times New Roman"/>
          <w:b/>
        </w:rPr>
      </w:pPr>
      <w:r w:rsidRPr="00BA54CC">
        <w:rPr>
          <w:rFonts w:ascii="Times New Roman" w:hAnsi="Times New Roman"/>
          <w:b/>
        </w:rPr>
        <w:t>D. Publication Process</w:t>
      </w:r>
    </w:p>
    <w:p w14:paraId="35A639C1" w14:textId="77777777" w:rsidR="0063369B" w:rsidRPr="00BA54CC" w:rsidRDefault="0063369B" w:rsidP="0063369B">
      <w:pPr>
        <w:rPr>
          <w:rFonts w:ascii="Times New Roman" w:hAnsi="Times New Roman"/>
        </w:rPr>
      </w:pPr>
      <w:r w:rsidRPr="00BA54CC">
        <w:rPr>
          <w:rFonts w:ascii="Times New Roman" w:hAnsi="Times New Roman"/>
        </w:rPr>
        <w:tab/>
      </w:r>
      <w:r w:rsidRPr="00BA54CC">
        <w:rPr>
          <w:rFonts w:ascii="Times New Roman" w:hAnsi="Times New Roman"/>
        </w:rPr>
        <w:tab/>
      </w:r>
      <w:r w:rsidRPr="00BA54CC">
        <w:rPr>
          <w:rFonts w:ascii="Times New Roman" w:hAnsi="Times New Roman"/>
          <w:b/>
        </w:rPr>
        <w:t xml:space="preserve">Writing. </w:t>
      </w:r>
      <w:r w:rsidRPr="00BA54CC">
        <w:rPr>
          <w:rFonts w:ascii="Times New Roman" w:hAnsi="Times New Roman"/>
        </w:rPr>
        <w:t xml:space="preserve">Discuss your strengths and challenges related to the writing process. </w:t>
      </w:r>
    </w:p>
    <w:p w14:paraId="450266DF" w14:textId="77777777" w:rsidR="0063369B" w:rsidRPr="00BA54CC" w:rsidRDefault="0063369B" w:rsidP="0063369B">
      <w:pPr>
        <w:ind w:left="1440"/>
        <w:rPr>
          <w:rFonts w:ascii="Times New Roman" w:hAnsi="Times New Roman"/>
        </w:rPr>
      </w:pPr>
      <w:r w:rsidRPr="00BA54CC">
        <w:rPr>
          <w:rFonts w:ascii="Times New Roman" w:hAnsi="Times New Roman"/>
          <w:b/>
        </w:rPr>
        <w:t xml:space="preserve">Editorial Process. </w:t>
      </w:r>
      <w:r w:rsidRPr="00BA54CC">
        <w:rPr>
          <w:rFonts w:ascii="Times New Roman" w:hAnsi="Times New Roman"/>
        </w:rPr>
        <w:t>Discuss the process of submitting your manuscript for publication including choosing a journal, submission process, receiving a decision, and revising your manuscript</w:t>
      </w:r>
      <w:r w:rsidR="002A7DD8" w:rsidRPr="00BA54CC">
        <w:rPr>
          <w:rFonts w:ascii="Times New Roman" w:hAnsi="Times New Roman"/>
        </w:rPr>
        <w:t>,</w:t>
      </w:r>
      <w:r w:rsidRPr="00BA54CC">
        <w:rPr>
          <w:rFonts w:ascii="Times New Roman" w:hAnsi="Times New Roman"/>
        </w:rPr>
        <w:t xml:space="preserve"> or if you received a rejection-choosing a </w:t>
      </w:r>
      <w:r w:rsidRPr="00BA54CC">
        <w:rPr>
          <w:rFonts w:ascii="Times New Roman" w:hAnsi="Times New Roman"/>
        </w:rPr>
        <w:lastRenderedPageBreak/>
        <w:t xml:space="preserve">new outlet. For example, discuss feedback you received from the review process and how you handled the feedback. </w:t>
      </w:r>
    </w:p>
    <w:p w14:paraId="083156FA" w14:textId="77777777" w:rsidR="0063369B" w:rsidRDefault="0063369B" w:rsidP="0063369B">
      <w:pPr>
        <w:ind w:left="720"/>
        <w:rPr>
          <w:rFonts w:ascii="Times New Roman" w:hAnsi="Times New Roman"/>
        </w:rPr>
      </w:pPr>
      <w:r w:rsidRPr="00BA54CC">
        <w:rPr>
          <w:rFonts w:ascii="Times New Roman" w:hAnsi="Times New Roman"/>
          <w:b/>
        </w:rPr>
        <w:t xml:space="preserve">E. Article/ Manuscript and Feedback. </w:t>
      </w:r>
      <w:r w:rsidRPr="00BA54CC">
        <w:rPr>
          <w:rFonts w:ascii="Times New Roman" w:hAnsi="Times New Roman"/>
        </w:rPr>
        <w:t xml:space="preserve">Include copies of the article or manuscript and all reviewer and editorial comments received to date, including decisions on the manuscript.  </w:t>
      </w:r>
    </w:p>
    <w:p w14:paraId="67E25FC1" w14:textId="77777777" w:rsidR="00E2619B" w:rsidRDefault="00E2619B" w:rsidP="0063369B">
      <w:pPr>
        <w:ind w:left="720"/>
        <w:rPr>
          <w:rFonts w:ascii="Times New Roman" w:hAnsi="Times New Roman"/>
        </w:rPr>
      </w:pPr>
    </w:p>
    <w:p w14:paraId="72804C06" w14:textId="77777777" w:rsidR="00E2619B" w:rsidRPr="00BA54CC" w:rsidRDefault="00E2619B" w:rsidP="0063369B">
      <w:pPr>
        <w:ind w:left="720"/>
        <w:rPr>
          <w:rFonts w:ascii="Times New Roman" w:hAnsi="Times New Roman"/>
        </w:rPr>
      </w:pPr>
      <w:r>
        <w:rPr>
          <w:rFonts w:ascii="Times New Roman" w:hAnsi="Times New Roman"/>
        </w:rPr>
        <w:t>The manuscript used for article one of the dissertation process cannot be from a class where the course requirement was to submit the paper for publication. (change made 1-2017).</w:t>
      </w:r>
    </w:p>
    <w:p w14:paraId="3EF16503" w14:textId="77777777" w:rsidR="0063369B" w:rsidRPr="00BA54CC" w:rsidRDefault="0063369B" w:rsidP="0063369B">
      <w:pPr>
        <w:jc w:val="center"/>
        <w:rPr>
          <w:rFonts w:ascii="Times New Roman" w:hAnsi="Times New Roman"/>
          <w:b/>
        </w:rPr>
      </w:pPr>
    </w:p>
    <w:p w14:paraId="4DBCEE0B" w14:textId="77777777" w:rsidR="0063369B" w:rsidRPr="00BA54CC" w:rsidRDefault="0063369B" w:rsidP="0063369B">
      <w:pPr>
        <w:jc w:val="center"/>
        <w:rPr>
          <w:rFonts w:ascii="Times New Roman" w:hAnsi="Times New Roman"/>
          <w:b/>
        </w:rPr>
      </w:pPr>
      <w:r w:rsidRPr="00BA54CC">
        <w:rPr>
          <w:rFonts w:ascii="Times New Roman" w:hAnsi="Times New Roman"/>
          <w:b/>
        </w:rPr>
        <w:t>Research Component (Oral)</w:t>
      </w:r>
    </w:p>
    <w:p w14:paraId="6405008C" w14:textId="77777777" w:rsidR="0063369B" w:rsidRPr="00BA54CC" w:rsidRDefault="0063369B" w:rsidP="0063369B">
      <w:pPr>
        <w:rPr>
          <w:rFonts w:ascii="Times New Roman" w:hAnsi="Times New Roman"/>
        </w:rPr>
      </w:pPr>
      <w:r w:rsidRPr="00BA54CC">
        <w:rPr>
          <w:rFonts w:ascii="Times New Roman" w:hAnsi="Times New Roman"/>
        </w:rPr>
        <w:t>During the oral examination, students will be required to present on overview of their research process related to their research seminar project. Students will be expected to answer questions about their approach and to defend their decision-making.</w:t>
      </w:r>
    </w:p>
    <w:p w14:paraId="2EF2F1EC" w14:textId="77777777" w:rsidR="0063369B" w:rsidRPr="00BA54CC" w:rsidRDefault="0063369B" w:rsidP="0063369B">
      <w:pPr>
        <w:jc w:val="center"/>
        <w:rPr>
          <w:rFonts w:ascii="Times New Roman" w:hAnsi="Times New Roman"/>
          <w:b/>
        </w:rPr>
      </w:pPr>
    </w:p>
    <w:p w14:paraId="3937B643" w14:textId="77777777" w:rsidR="0063369B" w:rsidRPr="00BA54CC" w:rsidRDefault="0063369B" w:rsidP="0063369B">
      <w:pPr>
        <w:jc w:val="center"/>
        <w:rPr>
          <w:rFonts w:ascii="Times New Roman" w:hAnsi="Times New Roman"/>
          <w:b/>
        </w:rPr>
      </w:pPr>
      <w:r w:rsidRPr="00BA54CC">
        <w:rPr>
          <w:rFonts w:ascii="Times New Roman" w:hAnsi="Times New Roman"/>
          <w:b/>
        </w:rPr>
        <w:t>Community Engagement Component (written)</w:t>
      </w:r>
    </w:p>
    <w:p w14:paraId="295805C7" w14:textId="77777777" w:rsidR="0063369B" w:rsidRPr="00BA54CC" w:rsidRDefault="0063369B" w:rsidP="0063369B">
      <w:pPr>
        <w:rPr>
          <w:rFonts w:ascii="Times New Roman" w:hAnsi="Times New Roman"/>
        </w:rPr>
      </w:pPr>
      <w:r w:rsidRPr="00BA54CC">
        <w:rPr>
          <w:rFonts w:ascii="Times New Roman" w:hAnsi="Times New Roman"/>
        </w:rPr>
        <w:t xml:space="preserve">Students will write a short essay (500 words) about their approach to diversity from a </w:t>
      </w:r>
      <w:r w:rsidR="002A7DD8" w:rsidRPr="00BA54CC">
        <w:rPr>
          <w:rFonts w:ascii="Times New Roman" w:hAnsi="Times New Roman"/>
        </w:rPr>
        <w:t xml:space="preserve">multicultural, </w:t>
      </w:r>
      <w:r w:rsidRPr="00BA54CC">
        <w:rPr>
          <w:rFonts w:ascii="Times New Roman" w:hAnsi="Times New Roman"/>
        </w:rPr>
        <w:t>community</w:t>
      </w:r>
      <w:r w:rsidR="002A7DD8" w:rsidRPr="00BA54CC">
        <w:rPr>
          <w:rFonts w:ascii="Times New Roman" w:hAnsi="Times New Roman"/>
        </w:rPr>
        <w:t>-</w:t>
      </w:r>
      <w:r w:rsidRPr="00BA54CC">
        <w:rPr>
          <w:rFonts w:ascii="Times New Roman" w:hAnsi="Times New Roman"/>
        </w:rPr>
        <w:t>engaged perspective. This essay simulates the “multicultural” essay for internship applications. The student will use the lens of community engagement (defined in the handbook and learned through the program) to discuss their views of diversity.</w:t>
      </w:r>
    </w:p>
    <w:p w14:paraId="30E26A2D" w14:textId="77777777" w:rsidR="0063369B" w:rsidRPr="00BA54CC" w:rsidRDefault="0063369B" w:rsidP="0063369B">
      <w:pPr>
        <w:jc w:val="center"/>
        <w:rPr>
          <w:rFonts w:ascii="Times New Roman" w:hAnsi="Times New Roman"/>
          <w:b/>
        </w:rPr>
      </w:pPr>
    </w:p>
    <w:p w14:paraId="791013BD" w14:textId="77777777" w:rsidR="0063369B" w:rsidRPr="00BA54CC" w:rsidRDefault="0063369B" w:rsidP="0063369B">
      <w:pPr>
        <w:jc w:val="center"/>
        <w:rPr>
          <w:rFonts w:ascii="Times New Roman" w:hAnsi="Times New Roman"/>
          <w:b/>
        </w:rPr>
      </w:pPr>
      <w:r w:rsidRPr="00BA54CC">
        <w:rPr>
          <w:rFonts w:ascii="Times New Roman" w:hAnsi="Times New Roman"/>
          <w:b/>
        </w:rPr>
        <w:t>Community Engagement Component (Oral)</w:t>
      </w:r>
    </w:p>
    <w:p w14:paraId="78D2403A" w14:textId="77777777" w:rsidR="0063369B" w:rsidRPr="00BA54CC" w:rsidRDefault="0063369B" w:rsidP="0063369B">
      <w:pPr>
        <w:rPr>
          <w:rFonts w:ascii="Times New Roman" w:hAnsi="Times New Roman"/>
        </w:rPr>
      </w:pPr>
      <w:r w:rsidRPr="00BA54CC">
        <w:rPr>
          <w:rFonts w:ascii="Times New Roman" w:hAnsi="Times New Roman"/>
        </w:rPr>
        <w:t>During the oral defense, students will be expected to discuss this component with faculty and articulate their ideas about community engagement and their identity as a multicultural therapist-in-training.</w:t>
      </w:r>
    </w:p>
    <w:p w14:paraId="34F6F9F7" w14:textId="77777777" w:rsidR="0063369B" w:rsidRPr="00BA54CC" w:rsidRDefault="0063369B" w:rsidP="0063369B">
      <w:pPr>
        <w:rPr>
          <w:rFonts w:ascii="Times" w:hAnsi="Times"/>
          <w:sz w:val="20"/>
          <w:szCs w:val="20"/>
        </w:rPr>
      </w:pPr>
    </w:p>
    <w:p w14:paraId="01E04D2E" w14:textId="77777777" w:rsidR="0063369B" w:rsidRPr="00BA54CC" w:rsidRDefault="0063369B" w:rsidP="0063369B">
      <w:pPr>
        <w:rPr>
          <w:rFonts w:ascii="Times New Roman" w:hAnsi="Times New Roman"/>
        </w:rPr>
      </w:pPr>
    </w:p>
    <w:p w14:paraId="14FD8606" w14:textId="77777777" w:rsidR="0063369B" w:rsidRPr="00BA54CC" w:rsidRDefault="0063369B" w:rsidP="0063369B">
      <w:pPr>
        <w:rPr>
          <w:rFonts w:ascii="Times New Roman" w:hAnsi="Times New Roman"/>
        </w:rPr>
      </w:pPr>
    </w:p>
    <w:p w14:paraId="5D0B6361" w14:textId="77777777" w:rsidR="00AA7989" w:rsidRPr="00682A45" w:rsidRDefault="00574B90">
      <w:pPr>
        <w:tabs>
          <w:tab w:val="left" w:pos="540"/>
          <w:tab w:val="left" w:pos="1080"/>
          <w:tab w:val="left" w:pos="1620"/>
          <w:tab w:val="left" w:pos="2160"/>
        </w:tabs>
        <w:spacing w:line="240" w:lineRule="atLeast"/>
        <w:rPr>
          <w:rFonts w:ascii="Times New Roman" w:hAnsi="Times New Roman"/>
        </w:rPr>
      </w:pPr>
      <w:r w:rsidRPr="00682A45">
        <w:rPr>
          <w:rFonts w:ascii="Times New Roman" w:hAnsi="Times New Roman"/>
        </w:rPr>
        <w:tab/>
      </w:r>
    </w:p>
    <w:p w14:paraId="18F070DC" w14:textId="77777777" w:rsidR="0063369B" w:rsidRPr="00BA54CC" w:rsidRDefault="00AA7989" w:rsidP="0063369B">
      <w:pPr>
        <w:rPr>
          <w:rFonts w:ascii="Times New Roman" w:hAnsi="Times New Roman"/>
          <w:b/>
        </w:rPr>
      </w:pPr>
      <w:r w:rsidRPr="00682A45">
        <w:rPr>
          <w:rFonts w:ascii="Times New Roman" w:hAnsi="Times New Roman"/>
        </w:rPr>
        <w:t>G.</w:t>
      </w:r>
      <w:r w:rsidRPr="00682A45">
        <w:rPr>
          <w:rFonts w:ascii="Times New Roman" w:hAnsi="Times New Roman"/>
        </w:rPr>
        <w:tab/>
      </w:r>
      <w:r w:rsidR="0063369B" w:rsidRPr="00BA54CC">
        <w:rPr>
          <w:rFonts w:ascii="Times New Roman" w:hAnsi="Times New Roman"/>
          <w:b/>
        </w:rPr>
        <w:t>Dissertation Requirements (REVISED July 11, 2016)</w:t>
      </w:r>
    </w:p>
    <w:p w14:paraId="5B265B9F" w14:textId="77777777" w:rsidR="0063369B" w:rsidRDefault="0063369B" w:rsidP="0063369B">
      <w:pPr>
        <w:rPr>
          <w:rFonts w:ascii="Times New Roman" w:hAnsi="Times New Roman"/>
          <w:b/>
          <w:szCs w:val="20"/>
          <w:shd w:val="clear" w:color="auto" w:fill="FFFFFF"/>
        </w:rPr>
      </w:pPr>
      <w:r w:rsidRPr="00BA54CC">
        <w:rPr>
          <w:rFonts w:ascii="Times New Roman" w:hAnsi="Times New Roman"/>
        </w:rPr>
        <w:t xml:space="preserve">To fulfill the dissertation requirement, the counseling psychology programming is now requiring the two dissertation article format. </w:t>
      </w:r>
      <w:r w:rsidRPr="00BA54CC">
        <w:rPr>
          <w:rFonts w:ascii="Times New Roman" w:hAnsi="Times New Roman"/>
          <w:szCs w:val="20"/>
          <w:shd w:val="clear" w:color="auto" w:fill="FFFFFF"/>
        </w:rPr>
        <w:t>The proposal must be approved by the dissertation committee (successful defense) before a student applies for internship.  Successful defense of the proposal means that your committee agrees that you may proceed with the study.  This conclusion must be met by the end of the spring semester prior to a student applying for internship (Fall).  </w:t>
      </w:r>
      <w:r w:rsidRPr="00BA54CC">
        <w:rPr>
          <w:rFonts w:ascii="Times New Roman" w:hAnsi="Times New Roman"/>
          <w:b/>
          <w:szCs w:val="20"/>
          <w:shd w:val="clear" w:color="auto" w:fill="FFFFFF"/>
        </w:rPr>
        <w:t>More specifically, if you are defending during the Spring semester prior to applying for internship in the Fall, you cannot have any outstanding meetings during the summer or the beginning of the fall.</w:t>
      </w:r>
    </w:p>
    <w:p w14:paraId="6995C956" w14:textId="77777777" w:rsidR="00682A45" w:rsidRPr="00BA54CC" w:rsidRDefault="00682A45" w:rsidP="0063369B">
      <w:pPr>
        <w:rPr>
          <w:rFonts w:ascii="Times New Roman" w:hAnsi="Times New Roman"/>
          <w:b/>
          <w:szCs w:val="20"/>
        </w:rPr>
      </w:pPr>
    </w:p>
    <w:p w14:paraId="3259DBA2" w14:textId="77777777" w:rsidR="0063369B" w:rsidRPr="00BA54CC" w:rsidRDefault="0063369B" w:rsidP="0063369B">
      <w:pPr>
        <w:contextualSpacing/>
        <w:rPr>
          <w:rFonts w:ascii="Times New Roman" w:hAnsi="Times New Roman"/>
          <w:b/>
        </w:rPr>
      </w:pPr>
      <w:r w:rsidRPr="00BA54CC">
        <w:rPr>
          <w:rFonts w:ascii="Times New Roman" w:hAnsi="Times New Roman"/>
          <w:b/>
        </w:rPr>
        <w:t>Article One</w:t>
      </w:r>
    </w:p>
    <w:p w14:paraId="3C4BA534" w14:textId="77777777" w:rsidR="0063369B" w:rsidRPr="00BA54CC" w:rsidRDefault="0063369B" w:rsidP="0063369B">
      <w:pPr>
        <w:contextualSpacing/>
        <w:rPr>
          <w:rFonts w:ascii="Times New Roman" w:hAnsi="Times New Roman"/>
          <w:b/>
        </w:rPr>
      </w:pPr>
      <w:r w:rsidRPr="00BA54CC">
        <w:rPr>
          <w:rFonts w:ascii="Times New Roman" w:hAnsi="Times New Roman"/>
        </w:rPr>
        <w:t xml:space="preserve">The first article will be the result of a first year research seminar project developed in collaboration with your advisor and other research seminar participants. Your advisor will need to approve your project; it is highly recommended students discuss their ideas with their advisor early in the process. The first manuscript can be either conceptual or empirical in nature. Article one is expected to be submitted for publication prior to the end of the student’s second year. Prior to proposal of article two, students must have article one accepted for publication, OR tried for acceptance in at least two additional journal outlets if a rejection was received on the initial submission. </w:t>
      </w:r>
    </w:p>
    <w:p w14:paraId="3D0D7D14" w14:textId="77777777" w:rsidR="0063369B" w:rsidRPr="00BA54CC" w:rsidRDefault="0063369B" w:rsidP="0063369B">
      <w:pPr>
        <w:contextualSpacing/>
        <w:rPr>
          <w:rFonts w:ascii="Times New Roman" w:hAnsi="Times New Roman"/>
          <w:b/>
        </w:rPr>
      </w:pPr>
    </w:p>
    <w:p w14:paraId="49844327" w14:textId="77777777" w:rsidR="0063369B" w:rsidRPr="00BA54CC" w:rsidRDefault="0063369B" w:rsidP="0063369B">
      <w:pPr>
        <w:contextualSpacing/>
        <w:rPr>
          <w:rFonts w:ascii="Times New Roman" w:hAnsi="Times New Roman"/>
          <w:b/>
        </w:rPr>
      </w:pPr>
      <w:r w:rsidRPr="00BA54CC">
        <w:rPr>
          <w:rFonts w:ascii="Times New Roman" w:hAnsi="Times New Roman"/>
          <w:b/>
        </w:rPr>
        <w:lastRenderedPageBreak/>
        <w:t>Article Two</w:t>
      </w:r>
    </w:p>
    <w:p w14:paraId="721115AB" w14:textId="77777777" w:rsidR="0063369B" w:rsidRPr="00BA54CC" w:rsidRDefault="0063369B" w:rsidP="0063369B">
      <w:pPr>
        <w:contextualSpacing/>
        <w:rPr>
          <w:rFonts w:ascii="Times New Roman" w:hAnsi="Times New Roman"/>
          <w:b/>
        </w:rPr>
      </w:pPr>
      <w:r w:rsidRPr="00BA54CC">
        <w:rPr>
          <w:rFonts w:ascii="Times New Roman" w:hAnsi="Times New Roman"/>
        </w:rPr>
        <w:t xml:space="preserve">Article two will also be developed in collaboration with research advisor (and other team members as needed) with the student as lead author and responsible for majority of the work. This article must be empirical (data driven). The literature review and research methods must be approved by the student’s dissertation committee through convening of a proposal defense meeting prior to undertaking the research study. The proposal will include: APA article style (journal formatted-specific to journal style) introduction with proposed methods. </w:t>
      </w:r>
      <w:r w:rsidR="00F4024B" w:rsidRPr="00BA54CC">
        <w:rPr>
          <w:rFonts w:ascii="Times New Roman" w:hAnsi="Times New Roman"/>
        </w:rPr>
        <w:t>The student should work with his/her advisor on the journal for submission prior to sending the proposal to the committee. The proposal should be sent to the committee no later than two weeks before the proposal meeting</w:t>
      </w:r>
      <w:r w:rsidR="00C56C9A" w:rsidRPr="00BA54CC">
        <w:rPr>
          <w:rFonts w:ascii="Times New Roman" w:hAnsi="Times New Roman"/>
        </w:rPr>
        <w:t xml:space="preserve"> and should include the name and author instructions for the targeted journal.</w:t>
      </w:r>
      <w:r w:rsidR="00F4024B" w:rsidRPr="00BA54CC">
        <w:rPr>
          <w:rFonts w:ascii="Times New Roman" w:hAnsi="Times New Roman"/>
        </w:rPr>
        <w:t xml:space="preserve"> </w:t>
      </w:r>
    </w:p>
    <w:p w14:paraId="14792D8C" w14:textId="77777777" w:rsidR="0063369B" w:rsidRPr="00BA54CC" w:rsidRDefault="0063369B" w:rsidP="0063369B">
      <w:pPr>
        <w:contextualSpacing/>
        <w:rPr>
          <w:rFonts w:ascii="Times New Roman" w:hAnsi="Times New Roman"/>
          <w:b/>
        </w:rPr>
      </w:pPr>
    </w:p>
    <w:p w14:paraId="07D5010B" w14:textId="77777777" w:rsidR="0063369B" w:rsidRPr="00BA54CC" w:rsidRDefault="0063369B" w:rsidP="0063369B">
      <w:pPr>
        <w:contextualSpacing/>
        <w:rPr>
          <w:rFonts w:ascii="Times New Roman" w:hAnsi="Times New Roman"/>
        </w:rPr>
      </w:pPr>
      <w:r w:rsidRPr="00BA54CC">
        <w:rPr>
          <w:rFonts w:ascii="Times New Roman" w:hAnsi="Times New Roman"/>
          <w:b/>
        </w:rPr>
        <w:t>Oral Defense</w:t>
      </w:r>
      <w:r w:rsidRPr="00BA54CC">
        <w:rPr>
          <w:rFonts w:ascii="Times New Roman" w:hAnsi="Times New Roman"/>
        </w:rPr>
        <w:t xml:space="preserve"> </w:t>
      </w:r>
    </w:p>
    <w:p w14:paraId="1195CAC8" w14:textId="77777777" w:rsidR="0063369B" w:rsidRPr="00BA54CC" w:rsidRDefault="0063369B" w:rsidP="0063369B">
      <w:pPr>
        <w:contextualSpacing/>
        <w:rPr>
          <w:rFonts w:ascii="Times New Roman" w:hAnsi="Times New Roman"/>
        </w:rPr>
      </w:pPr>
      <w:r w:rsidRPr="00BA54CC">
        <w:rPr>
          <w:rFonts w:ascii="Times New Roman" w:hAnsi="Times New Roman"/>
        </w:rPr>
        <w:t xml:space="preserve">Oral defense of articles one and two (per graduate school rules) is required. Two weeks prior to the oral defense date, the following must be submitted: </w:t>
      </w:r>
    </w:p>
    <w:p w14:paraId="3A910E95" w14:textId="77777777" w:rsidR="0063369B" w:rsidRPr="00BA54CC" w:rsidRDefault="0063369B" w:rsidP="0063369B">
      <w:pPr>
        <w:contextualSpacing/>
        <w:rPr>
          <w:rFonts w:ascii="Times New Roman" w:hAnsi="Times New Roman"/>
        </w:rPr>
      </w:pPr>
      <w:r w:rsidRPr="00BA54CC">
        <w:rPr>
          <w:rFonts w:ascii="Times New Roman" w:hAnsi="Times New Roman"/>
          <w:b/>
        </w:rPr>
        <w:t>Chapter 1:</w:t>
      </w:r>
      <w:r w:rsidRPr="00BA54CC">
        <w:rPr>
          <w:rFonts w:ascii="Times New Roman" w:hAnsi="Times New Roman"/>
        </w:rPr>
        <w:t xml:space="preserve"> An introduction that discusses the need for articles one and two as well as the coherence among them, which may include an overarching conceptual or theoretical framework grounded within relevant literature. The end of the Introduction should provide at least one paragraph describing each of the articles. </w:t>
      </w:r>
    </w:p>
    <w:p w14:paraId="69E93F3F" w14:textId="77777777" w:rsidR="0063369B" w:rsidRPr="00BA54CC" w:rsidRDefault="0063369B" w:rsidP="0063369B">
      <w:pPr>
        <w:contextualSpacing/>
        <w:rPr>
          <w:rFonts w:ascii="Times New Roman" w:hAnsi="Times New Roman"/>
        </w:rPr>
      </w:pPr>
      <w:r w:rsidRPr="00BA54CC">
        <w:rPr>
          <w:rFonts w:ascii="Times New Roman" w:hAnsi="Times New Roman"/>
          <w:b/>
        </w:rPr>
        <w:t>Chapter 2:</w:t>
      </w:r>
      <w:r w:rsidRPr="00BA54CC">
        <w:rPr>
          <w:rFonts w:ascii="Times New Roman" w:hAnsi="Times New Roman"/>
        </w:rPr>
        <w:t xml:space="preserve"> Article One</w:t>
      </w:r>
    </w:p>
    <w:p w14:paraId="342C3AEA" w14:textId="77777777" w:rsidR="0063369B" w:rsidRPr="00BA54CC" w:rsidRDefault="0063369B" w:rsidP="0063369B">
      <w:pPr>
        <w:contextualSpacing/>
        <w:rPr>
          <w:rFonts w:ascii="Times New Roman" w:hAnsi="Times New Roman"/>
        </w:rPr>
      </w:pPr>
      <w:r w:rsidRPr="00BA54CC">
        <w:rPr>
          <w:rFonts w:ascii="Times New Roman" w:hAnsi="Times New Roman"/>
          <w:b/>
        </w:rPr>
        <w:t>Chapter 3:</w:t>
      </w:r>
      <w:r w:rsidRPr="00BA54CC">
        <w:rPr>
          <w:rFonts w:ascii="Times New Roman" w:hAnsi="Times New Roman"/>
        </w:rPr>
        <w:t xml:space="preserve"> Article Two: Full manuscript with results and discussion. This article may not be submitted for publication until after successfully defending the dissertation. </w:t>
      </w:r>
    </w:p>
    <w:p w14:paraId="1FDCF37C" w14:textId="77777777" w:rsidR="0063369B" w:rsidRPr="00BA54CC" w:rsidRDefault="0063369B" w:rsidP="0063369B">
      <w:pPr>
        <w:contextualSpacing/>
        <w:rPr>
          <w:rFonts w:ascii="Times New Roman" w:hAnsi="Times New Roman"/>
        </w:rPr>
      </w:pPr>
      <w:r w:rsidRPr="00BA54CC">
        <w:rPr>
          <w:rFonts w:ascii="Times New Roman" w:hAnsi="Times New Roman"/>
          <w:b/>
        </w:rPr>
        <w:t>Chapter 4:</w:t>
      </w:r>
      <w:r w:rsidRPr="00BA54CC">
        <w:rPr>
          <w:rFonts w:ascii="Times New Roman" w:hAnsi="Times New Roman"/>
        </w:rPr>
        <w:t xml:space="preserve"> The last chapter should provide a conclusion that discusses integrated findings, implications, and future directions that result from this collection of studies. </w:t>
      </w:r>
    </w:p>
    <w:p w14:paraId="7A7592AB" w14:textId="77777777" w:rsidR="0063369B" w:rsidRPr="00BA54CC" w:rsidRDefault="0063369B" w:rsidP="0063369B">
      <w:pPr>
        <w:contextualSpacing/>
        <w:rPr>
          <w:rFonts w:ascii="Times New Roman" w:hAnsi="Times New Roman"/>
        </w:rPr>
      </w:pPr>
      <w:r w:rsidRPr="00BA54CC">
        <w:rPr>
          <w:rFonts w:ascii="Times New Roman" w:hAnsi="Times New Roman"/>
        </w:rPr>
        <w:t>The ideal length of the introduction and conclusion can vary at the discretion of the dissertation committee; for example, very closely related articles may require relatively less synthesis across studies (and therefore a shorter introduction and conclusion).</w:t>
      </w:r>
    </w:p>
    <w:p w14:paraId="0B8893EC" w14:textId="77777777" w:rsidR="0063369B" w:rsidRPr="00BA54CC" w:rsidRDefault="0063369B" w:rsidP="0063369B">
      <w:pPr>
        <w:contextualSpacing/>
        <w:rPr>
          <w:rFonts w:ascii="Times New Roman" w:hAnsi="Times New Roman"/>
        </w:rPr>
      </w:pPr>
    </w:p>
    <w:p w14:paraId="119F8A7F" w14:textId="77777777" w:rsidR="0063369B" w:rsidRPr="00BA54CC" w:rsidDel="00FE4A87" w:rsidRDefault="0063369B" w:rsidP="0063369B">
      <w:pPr>
        <w:contextualSpacing/>
        <w:rPr>
          <w:rFonts w:ascii="Times New Roman" w:hAnsi="Times New Roman"/>
          <w:b/>
        </w:rPr>
      </w:pPr>
      <w:r w:rsidRPr="00BA54CC">
        <w:rPr>
          <w:rFonts w:ascii="Times New Roman" w:hAnsi="Times New Roman"/>
        </w:rPr>
        <w:t>The student (with guidance from the committee) will identify appropriate publication outlet(s) for each article. Therefore, articles should be written in a manner that adheres to the publication guidelines for the respective journals, and submit these articles soon after the completion of the dissertation.</w:t>
      </w:r>
    </w:p>
    <w:p w14:paraId="3090E1BC" w14:textId="77777777" w:rsidR="0063369B" w:rsidRPr="00BA54CC" w:rsidRDefault="0063369B" w:rsidP="0063369B">
      <w:pPr>
        <w:contextualSpacing/>
        <w:rPr>
          <w:rFonts w:ascii="Times New Roman" w:hAnsi="Times New Roman"/>
          <w:b/>
        </w:rPr>
      </w:pPr>
    </w:p>
    <w:p w14:paraId="4130BA98" w14:textId="77777777" w:rsidR="0063369B" w:rsidRPr="00BA54CC" w:rsidRDefault="0063369B">
      <w:pPr>
        <w:contextualSpacing/>
        <w:rPr>
          <w:rFonts w:ascii="Times New Roman" w:hAnsi="Times New Roman"/>
          <w:b/>
        </w:rPr>
      </w:pPr>
      <w:r w:rsidRPr="00BA54CC">
        <w:rPr>
          <w:rFonts w:ascii="Times New Roman" w:hAnsi="Times New Roman"/>
          <w:b/>
        </w:rPr>
        <w:t xml:space="preserve">Oral Dissertation defense is scheduled for two hours (per graduate college requirements) and will include a formal presentation (no more than </w:t>
      </w:r>
      <w:r w:rsidR="0018222A" w:rsidRPr="00BA54CC">
        <w:rPr>
          <w:rFonts w:ascii="Times New Roman" w:hAnsi="Times New Roman"/>
          <w:b/>
        </w:rPr>
        <w:t xml:space="preserve">15 </w:t>
      </w:r>
      <w:r w:rsidRPr="00BA54CC">
        <w:rPr>
          <w:rFonts w:ascii="Times New Roman" w:hAnsi="Times New Roman"/>
          <w:b/>
        </w:rPr>
        <w:t>minutes) of chapters</w:t>
      </w:r>
      <w:r w:rsidR="008053DE" w:rsidRPr="00BA54CC">
        <w:rPr>
          <w:rFonts w:ascii="Times New Roman" w:hAnsi="Times New Roman"/>
          <w:b/>
        </w:rPr>
        <w:t xml:space="preserve"> </w:t>
      </w:r>
      <w:r w:rsidRPr="00BA54CC">
        <w:rPr>
          <w:rFonts w:ascii="Times New Roman" w:hAnsi="Times New Roman"/>
          <w:b/>
        </w:rPr>
        <w:t>1 through 4, with emphasis on chapters 1, 3, and 4 followed by student response to questions from committee.</w:t>
      </w:r>
    </w:p>
    <w:p w14:paraId="05733622" w14:textId="77777777" w:rsidR="00574B90" w:rsidRPr="00BA54CC" w:rsidRDefault="00574B90" w:rsidP="0063369B">
      <w:pPr>
        <w:tabs>
          <w:tab w:val="left" w:pos="540"/>
          <w:tab w:val="left" w:pos="1080"/>
          <w:tab w:val="left" w:pos="1620"/>
          <w:tab w:val="left" w:pos="2160"/>
        </w:tabs>
        <w:spacing w:line="240" w:lineRule="atLeast"/>
        <w:rPr>
          <w:rFonts w:ascii="Times New Roman" w:hAnsi="Times New Roman"/>
        </w:rPr>
      </w:pPr>
    </w:p>
    <w:p w14:paraId="2FF072D2" w14:textId="77777777" w:rsidR="00574B90" w:rsidRPr="00BA54CC" w:rsidRDefault="00AA7989">
      <w:pPr>
        <w:tabs>
          <w:tab w:val="left" w:pos="540"/>
          <w:tab w:val="left" w:pos="1080"/>
          <w:tab w:val="left" w:pos="1620"/>
          <w:tab w:val="left" w:pos="2160"/>
        </w:tabs>
        <w:spacing w:line="240" w:lineRule="atLeast"/>
        <w:rPr>
          <w:rFonts w:ascii="Times New Roman" w:hAnsi="Times New Roman"/>
          <w:u w:val="single"/>
        </w:rPr>
      </w:pPr>
      <w:r w:rsidRPr="00BA54CC">
        <w:rPr>
          <w:rFonts w:ascii="Times New Roman" w:hAnsi="Times New Roman"/>
        </w:rPr>
        <w:t>H</w:t>
      </w:r>
      <w:r w:rsidR="00574B90" w:rsidRPr="00BA54CC">
        <w:rPr>
          <w:rFonts w:ascii="Times New Roman" w:hAnsi="Times New Roman"/>
        </w:rPr>
        <w:t>.</w:t>
      </w:r>
      <w:r w:rsidR="00574B90" w:rsidRPr="00BA54CC">
        <w:rPr>
          <w:rFonts w:ascii="Times New Roman" w:hAnsi="Times New Roman"/>
        </w:rPr>
        <w:tab/>
        <w:t>Internship</w:t>
      </w:r>
    </w:p>
    <w:p w14:paraId="3671AC2B" w14:textId="77777777" w:rsidR="007556E5" w:rsidRPr="00BA54CC" w:rsidRDefault="007556E5" w:rsidP="007556E5">
      <w:pPr>
        <w:spacing w:line="240" w:lineRule="atLeast"/>
        <w:ind w:left="1080" w:hanging="540"/>
        <w:rPr>
          <w:rFonts w:ascii="Times New Roman" w:hAnsi="Times New Roman"/>
        </w:rPr>
      </w:pPr>
      <w:r w:rsidRPr="00BA54CC">
        <w:rPr>
          <w:rFonts w:ascii="Times New Roman" w:hAnsi="Times New Roman"/>
        </w:rPr>
        <w:t xml:space="preserve">1.      Students spend a calendar year at an internship center approved by the Counseling Psychology faculty.  All APA accredited internships are considered approved, and students in most cases are expected to apply to these sites.  Internships currently on probation from APA </w:t>
      </w:r>
      <w:r w:rsidRPr="00BA54CC">
        <w:rPr>
          <w:rFonts w:ascii="Times New Roman" w:hAnsi="Times New Roman"/>
          <w:u w:val="single"/>
        </w:rPr>
        <w:t>or</w:t>
      </w:r>
      <w:r w:rsidRPr="00BA54CC">
        <w:rPr>
          <w:rFonts w:ascii="Times New Roman" w:hAnsi="Times New Roman"/>
        </w:rPr>
        <w:t xml:space="preserve"> not accredited by APA must be approved by the faculty prior to application.  Students may plan a full-time internship or may spend two years in half-time internships.</w:t>
      </w:r>
    </w:p>
    <w:p w14:paraId="41E6CB35" w14:textId="77777777" w:rsidR="007556E5" w:rsidRPr="00BA54CC" w:rsidRDefault="007556E5" w:rsidP="007556E5">
      <w:pPr>
        <w:spacing w:line="240" w:lineRule="atLeast"/>
        <w:ind w:left="1080" w:hanging="540"/>
        <w:rPr>
          <w:rFonts w:ascii="Times New Roman" w:hAnsi="Times New Roman"/>
        </w:rPr>
      </w:pPr>
      <w:r w:rsidRPr="00BA54CC">
        <w:rPr>
          <w:rFonts w:ascii="Times New Roman" w:hAnsi="Times New Roman"/>
        </w:rPr>
        <w:t> </w:t>
      </w:r>
    </w:p>
    <w:p w14:paraId="4E0E8512" w14:textId="77777777" w:rsidR="007556E5" w:rsidRPr="00BA54CC" w:rsidRDefault="007556E5" w:rsidP="007556E5">
      <w:pPr>
        <w:spacing w:line="240" w:lineRule="atLeast"/>
        <w:ind w:left="1080" w:hanging="540"/>
        <w:rPr>
          <w:rFonts w:ascii="Times New Roman" w:hAnsi="Times New Roman"/>
        </w:rPr>
      </w:pPr>
      <w:r w:rsidRPr="00BA54CC">
        <w:rPr>
          <w:rFonts w:ascii="Times New Roman" w:hAnsi="Times New Roman"/>
        </w:rPr>
        <w:t>2.      Students must be approved by the faculty as ready to apply for internship based on the following criteria:</w:t>
      </w:r>
    </w:p>
    <w:p w14:paraId="1E13F50F"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 </w:t>
      </w:r>
    </w:p>
    <w:p w14:paraId="7EACFB0A"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a.     Completion of all required coursework</w:t>
      </w:r>
    </w:p>
    <w:p w14:paraId="4D27B07C"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lastRenderedPageBreak/>
        <w:t> </w:t>
      </w:r>
    </w:p>
    <w:p w14:paraId="06AA56A6"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b.     Successful completion of the</w:t>
      </w:r>
      <w:r w:rsidR="007A5574">
        <w:rPr>
          <w:rFonts w:ascii="Times New Roman" w:hAnsi="Times New Roman"/>
        </w:rPr>
        <w:t xml:space="preserve"> comprehensive examination</w:t>
      </w:r>
      <w:r w:rsidRPr="00BA54CC">
        <w:rPr>
          <w:rFonts w:ascii="Times New Roman" w:hAnsi="Times New Roman"/>
        </w:rPr>
        <w:t xml:space="preserve"> requirement</w:t>
      </w:r>
    </w:p>
    <w:p w14:paraId="4FCACA5D"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 </w:t>
      </w:r>
    </w:p>
    <w:p w14:paraId="31C22422"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c.     Successful completion of practicum requirements</w:t>
      </w:r>
    </w:p>
    <w:p w14:paraId="7FF0F7BA"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 </w:t>
      </w:r>
    </w:p>
    <w:p w14:paraId="5A5C906E"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d.     Overall progress in the program</w:t>
      </w:r>
    </w:p>
    <w:p w14:paraId="2C1DC186" w14:textId="77777777" w:rsidR="00792B7C" w:rsidRPr="00BA54CC" w:rsidRDefault="00792B7C" w:rsidP="007556E5">
      <w:pPr>
        <w:spacing w:line="240" w:lineRule="atLeast"/>
        <w:ind w:left="900"/>
        <w:rPr>
          <w:rFonts w:ascii="Times New Roman" w:hAnsi="Times New Roman"/>
        </w:rPr>
      </w:pPr>
    </w:p>
    <w:p w14:paraId="0C960B4C" w14:textId="77777777" w:rsidR="00792B7C" w:rsidRPr="00BA54CC" w:rsidRDefault="00792B7C" w:rsidP="007556E5">
      <w:pPr>
        <w:spacing w:line="240" w:lineRule="atLeast"/>
        <w:ind w:left="900"/>
        <w:rPr>
          <w:rFonts w:ascii="Times New Roman" w:hAnsi="Times New Roman"/>
        </w:rPr>
      </w:pPr>
      <w:r w:rsidRPr="00BA54CC">
        <w:rPr>
          <w:rFonts w:ascii="Times New Roman" w:hAnsi="Times New Roman"/>
        </w:rPr>
        <w:t>e.</w:t>
      </w:r>
      <w:r w:rsidRPr="00BA54CC">
        <w:rPr>
          <w:rFonts w:ascii="Times New Roman" w:hAnsi="Times New Roman"/>
        </w:rPr>
        <w:tab/>
        <w:t>Successfully defend their dissertation proposal (prospectus) prior to the date of internship approval by the faculty (typically at the first faculty meeting of the fall term).</w:t>
      </w:r>
    </w:p>
    <w:p w14:paraId="733C1F60" w14:textId="77777777" w:rsidR="007556E5" w:rsidRPr="00BA54CC" w:rsidRDefault="007556E5" w:rsidP="007556E5">
      <w:pPr>
        <w:spacing w:line="240" w:lineRule="atLeast"/>
        <w:ind w:left="900"/>
        <w:rPr>
          <w:rFonts w:ascii="Times New Roman" w:hAnsi="Times New Roman"/>
        </w:rPr>
      </w:pPr>
      <w:r w:rsidRPr="00BA54CC">
        <w:rPr>
          <w:rFonts w:ascii="Times New Roman" w:hAnsi="Times New Roman"/>
        </w:rPr>
        <w:t> </w:t>
      </w:r>
    </w:p>
    <w:p w14:paraId="648C8BA0" w14:textId="77777777" w:rsidR="007556E5" w:rsidRPr="00BA54CC" w:rsidRDefault="007556E5" w:rsidP="007556E5">
      <w:pPr>
        <w:spacing w:line="240" w:lineRule="atLeast"/>
        <w:ind w:left="540"/>
        <w:rPr>
          <w:rFonts w:ascii="Times New Roman" w:hAnsi="Times New Roman"/>
        </w:rPr>
      </w:pPr>
      <w:r w:rsidRPr="00BA54CC">
        <w:rPr>
          <w:rFonts w:ascii="Times New Roman" w:hAnsi="Times New Roman"/>
        </w:rPr>
        <w:t xml:space="preserve">An application form which is available from the coordinator of internship must be completed by the student and submitted to the Counseling Psychology Faculty for review.  Students should submit this form by the </w:t>
      </w:r>
      <w:r w:rsidR="004A284E" w:rsidRPr="00BA54CC">
        <w:rPr>
          <w:rFonts w:ascii="Times New Roman" w:hAnsi="Times New Roman"/>
        </w:rPr>
        <w:t xml:space="preserve">first </w:t>
      </w:r>
      <w:r w:rsidRPr="00BA54CC">
        <w:rPr>
          <w:rFonts w:ascii="Times New Roman" w:hAnsi="Times New Roman"/>
        </w:rPr>
        <w:t>faculty meeting</w:t>
      </w:r>
      <w:r w:rsidR="004A284E" w:rsidRPr="00BA54CC">
        <w:rPr>
          <w:rFonts w:ascii="Times New Roman" w:hAnsi="Times New Roman"/>
        </w:rPr>
        <w:t xml:space="preserve"> of the year</w:t>
      </w:r>
      <w:r w:rsidRPr="00BA54CC">
        <w:rPr>
          <w:rFonts w:ascii="Times New Roman" w:hAnsi="Times New Roman"/>
        </w:rPr>
        <w:t>.  The faculty will review the student's application and inform the student of its decision after the meeting.</w:t>
      </w:r>
    </w:p>
    <w:p w14:paraId="7ED56CBC" w14:textId="77777777" w:rsidR="007556E5" w:rsidRPr="00BA54CC" w:rsidRDefault="007556E5" w:rsidP="007556E5">
      <w:pPr>
        <w:spacing w:line="240" w:lineRule="atLeast"/>
        <w:ind w:left="540"/>
        <w:rPr>
          <w:rFonts w:ascii="Times New Roman" w:hAnsi="Times New Roman"/>
        </w:rPr>
      </w:pPr>
      <w:r w:rsidRPr="00BA54CC">
        <w:rPr>
          <w:rFonts w:ascii="Times New Roman" w:hAnsi="Times New Roman"/>
        </w:rPr>
        <w:t> </w:t>
      </w:r>
    </w:p>
    <w:p w14:paraId="5CB972EA" w14:textId="77777777" w:rsidR="007556E5" w:rsidRPr="00BA54CC" w:rsidRDefault="007556E5" w:rsidP="00E3596D">
      <w:pPr>
        <w:spacing w:line="240" w:lineRule="atLeast"/>
        <w:ind w:left="540"/>
      </w:pPr>
      <w:r w:rsidRPr="00BA54CC">
        <w:rPr>
          <w:rFonts w:ascii="Times New Roman" w:hAnsi="Times New Roman"/>
        </w:rPr>
        <w:t>Note that students who successfully defend the dissertation cannot officially graduate until after the internship completion form is filed with the coordinator of internship (see E.4.c. and d.)</w:t>
      </w:r>
      <w:r w:rsidRPr="00BA54CC">
        <w:t xml:space="preserve"> </w:t>
      </w:r>
      <w:r w:rsidRPr="00BA54CC">
        <w:rPr>
          <w:rFonts w:ascii="Times New Roman" w:hAnsi="Times New Roman"/>
        </w:rPr>
        <w:t xml:space="preserve">Starting in the Fall 2010 semester, students applying for internship need to know that if their internship officially ends before or on the day of summer commencement (the day may vary in any given summer session), the program will work with the internship to help the students graduate during the summer.  That would entail completion of paperwork, dissertation, and any other forms and materials needed for graduation.  It is the responsibility of the student to make sure their dissertation is completed and filed with the Graduate College.  However, if the official end date of the student's internship is after the day of summer graduation, the student cannot expect </w:t>
      </w:r>
      <w:r w:rsidR="004A284E" w:rsidRPr="00BA54CC">
        <w:rPr>
          <w:rFonts w:ascii="Times New Roman" w:hAnsi="Times New Roman"/>
        </w:rPr>
        <w:t xml:space="preserve">to </w:t>
      </w:r>
      <w:r w:rsidRPr="00BA54CC">
        <w:rPr>
          <w:rFonts w:ascii="Times New Roman" w:hAnsi="Times New Roman"/>
        </w:rPr>
        <w:t>apply for summer graduation.  That is, even if the student ends internship because of saved vacation days, for instance, if the official end date of the internship falls after the day of summer graduation for any given summer semester, the student will not graduate in the summer.</w:t>
      </w:r>
    </w:p>
    <w:p w14:paraId="517A5658" w14:textId="77777777" w:rsidR="007556E5" w:rsidRPr="00BA54CC" w:rsidRDefault="007556E5" w:rsidP="007556E5">
      <w:pPr>
        <w:spacing w:line="240" w:lineRule="atLeast"/>
        <w:ind w:left="540"/>
        <w:rPr>
          <w:rFonts w:ascii="Times New Roman" w:hAnsi="Times New Roman"/>
        </w:rPr>
      </w:pPr>
    </w:p>
    <w:p w14:paraId="5D4F57EA" w14:textId="77777777" w:rsidR="00AA7989" w:rsidRPr="00682A45" w:rsidRDefault="00AA7989" w:rsidP="00126400">
      <w:pPr>
        <w:spacing w:line="240" w:lineRule="atLeast"/>
        <w:ind w:left="540"/>
        <w:jc w:val="center"/>
        <w:rPr>
          <w:rFonts w:ascii="Times New Roman" w:hAnsi="Times New Roman"/>
        </w:rPr>
      </w:pPr>
    </w:p>
    <w:p w14:paraId="47ECA611" w14:textId="77777777" w:rsidR="00AA7989" w:rsidRDefault="00AA7989" w:rsidP="00126400">
      <w:pPr>
        <w:spacing w:line="240" w:lineRule="atLeast"/>
        <w:ind w:left="540"/>
        <w:jc w:val="center"/>
        <w:rPr>
          <w:rFonts w:ascii="Times New Roman" w:hAnsi="Times New Roman"/>
        </w:rPr>
      </w:pPr>
    </w:p>
    <w:p w14:paraId="5CABAFE4" w14:textId="77777777" w:rsidR="00AA7989" w:rsidRDefault="00AA7989" w:rsidP="00126400">
      <w:pPr>
        <w:spacing w:line="240" w:lineRule="atLeast"/>
        <w:ind w:left="540"/>
        <w:jc w:val="center"/>
        <w:rPr>
          <w:rFonts w:ascii="Times New Roman" w:hAnsi="Times New Roman"/>
        </w:rPr>
      </w:pPr>
    </w:p>
    <w:p w14:paraId="4187B63D" w14:textId="77777777" w:rsidR="00AA7989" w:rsidRDefault="00AA7989" w:rsidP="00126400">
      <w:pPr>
        <w:spacing w:line="240" w:lineRule="atLeast"/>
        <w:ind w:left="540"/>
        <w:jc w:val="center"/>
        <w:rPr>
          <w:rFonts w:ascii="Times New Roman" w:hAnsi="Times New Roman"/>
        </w:rPr>
      </w:pPr>
    </w:p>
    <w:p w14:paraId="0E671808" w14:textId="77777777" w:rsidR="00AA7989" w:rsidRDefault="00AA7989" w:rsidP="00126400">
      <w:pPr>
        <w:spacing w:line="240" w:lineRule="atLeast"/>
        <w:ind w:left="540"/>
        <w:jc w:val="center"/>
        <w:rPr>
          <w:rFonts w:ascii="Times New Roman" w:hAnsi="Times New Roman"/>
        </w:rPr>
      </w:pPr>
    </w:p>
    <w:p w14:paraId="2411A487" w14:textId="77777777" w:rsidR="00AA7989" w:rsidRDefault="00AA7989" w:rsidP="00126400">
      <w:pPr>
        <w:spacing w:line="240" w:lineRule="atLeast"/>
        <w:ind w:left="540"/>
        <w:jc w:val="center"/>
        <w:rPr>
          <w:rFonts w:ascii="Times New Roman" w:hAnsi="Times New Roman"/>
        </w:rPr>
      </w:pPr>
    </w:p>
    <w:p w14:paraId="53E19CAB" w14:textId="77777777" w:rsidR="00AA7989" w:rsidRDefault="00AA7989" w:rsidP="00126400">
      <w:pPr>
        <w:spacing w:line="240" w:lineRule="atLeast"/>
        <w:ind w:left="540"/>
        <w:jc w:val="center"/>
        <w:rPr>
          <w:rFonts w:ascii="Times New Roman" w:hAnsi="Times New Roman"/>
        </w:rPr>
      </w:pPr>
    </w:p>
    <w:p w14:paraId="11442CDB" w14:textId="77777777" w:rsidR="00AA7989" w:rsidRDefault="00AA7989" w:rsidP="00126400">
      <w:pPr>
        <w:spacing w:line="240" w:lineRule="atLeast"/>
        <w:ind w:left="540"/>
        <w:jc w:val="center"/>
        <w:rPr>
          <w:rFonts w:ascii="Times New Roman" w:hAnsi="Times New Roman"/>
        </w:rPr>
      </w:pPr>
    </w:p>
    <w:p w14:paraId="7F799423" w14:textId="77777777" w:rsidR="00AA7989" w:rsidRDefault="00AA7989" w:rsidP="00126400">
      <w:pPr>
        <w:spacing w:line="240" w:lineRule="atLeast"/>
        <w:ind w:left="540"/>
        <w:jc w:val="center"/>
        <w:rPr>
          <w:rFonts w:ascii="Times New Roman" w:hAnsi="Times New Roman"/>
        </w:rPr>
      </w:pPr>
    </w:p>
    <w:p w14:paraId="763506F6" w14:textId="77777777" w:rsidR="00AA7989" w:rsidRDefault="00AA7989" w:rsidP="00126400">
      <w:pPr>
        <w:spacing w:line="240" w:lineRule="atLeast"/>
        <w:ind w:left="540"/>
        <w:jc w:val="center"/>
        <w:rPr>
          <w:rFonts w:ascii="Times New Roman" w:hAnsi="Times New Roman"/>
        </w:rPr>
      </w:pPr>
    </w:p>
    <w:p w14:paraId="6B58FC22" w14:textId="77777777" w:rsidR="00AA7989" w:rsidRDefault="00AA7989" w:rsidP="00126400">
      <w:pPr>
        <w:spacing w:line="240" w:lineRule="atLeast"/>
        <w:ind w:left="540"/>
        <w:jc w:val="center"/>
        <w:rPr>
          <w:rFonts w:ascii="Times New Roman" w:hAnsi="Times New Roman"/>
        </w:rPr>
      </w:pPr>
    </w:p>
    <w:p w14:paraId="4FCD8C6D" w14:textId="77777777" w:rsidR="00D05B51" w:rsidRDefault="00D05B51">
      <w:pPr>
        <w:rPr>
          <w:rFonts w:ascii="Times New Roman" w:hAnsi="Times New Roman"/>
        </w:rPr>
      </w:pPr>
      <w:r>
        <w:rPr>
          <w:rFonts w:ascii="Times New Roman" w:hAnsi="Times New Roman"/>
        </w:rPr>
        <w:br w:type="page"/>
      </w:r>
    </w:p>
    <w:p w14:paraId="1B9116FA" w14:textId="77777777" w:rsidR="00574B90" w:rsidRDefault="00574B90" w:rsidP="00126400">
      <w:pPr>
        <w:spacing w:line="240" w:lineRule="atLeast"/>
        <w:ind w:left="540"/>
        <w:jc w:val="center"/>
        <w:rPr>
          <w:rFonts w:ascii="Times New Roman" w:hAnsi="Times New Roman"/>
        </w:rPr>
      </w:pPr>
      <w:r>
        <w:rPr>
          <w:rFonts w:ascii="Times New Roman" w:hAnsi="Times New Roman"/>
        </w:rPr>
        <w:lastRenderedPageBreak/>
        <w:t>APPLICATION FOR INTERNSHIP</w:t>
      </w:r>
    </w:p>
    <w:p w14:paraId="282B4572" w14:textId="77777777" w:rsidR="00574B90" w:rsidRDefault="00574B90">
      <w:pPr>
        <w:tabs>
          <w:tab w:val="left" w:pos="3888"/>
        </w:tabs>
        <w:spacing w:line="240" w:lineRule="atLeast"/>
        <w:ind w:left="3888" w:hanging="3888"/>
        <w:jc w:val="center"/>
        <w:rPr>
          <w:rFonts w:ascii="Times New Roman" w:hAnsi="Times New Roman"/>
        </w:rPr>
      </w:pPr>
      <w:r>
        <w:rPr>
          <w:rFonts w:ascii="Times New Roman" w:hAnsi="Times New Roman"/>
        </w:rPr>
        <w:t>Counseling Psychology</w:t>
      </w:r>
    </w:p>
    <w:p w14:paraId="1F13EAFA" w14:textId="77777777" w:rsidR="00574B90" w:rsidRDefault="00574B90">
      <w:pPr>
        <w:tabs>
          <w:tab w:val="left" w:pos="3888"/>
        </w:tabs>
        <w:spacing w:line="240" w:lineRule="atLeast"/>
        <w:ind w:left="3888" w:hanging="3888"/>
        <w:rPr>
          <w:rFonts w:ascii="Times New Roman" w:hAnsi="Times New Roman"/>
        </w:rPr>
      </w:pPr>
    </w:p>
    <w:p w14:paraId="5A2A3403" w14:textId="77777777" w:rsidR="00574B90" w:rsidRDefault="00574B90">
      <w:pPr>
        <w:tabs>
          <w:tab w:val="left" w:pos="3888"/>
        </w:tabs>
        <w:spacing w:line="240" w:lineRule="atLeast"/>
        <w:ind w:left="3888" w:hanging="3888"/>
        <w:rPr>
          <w:rFonts w:ascii="Times New Roman" w:hAnsi="Times New Roman"/>
        </w:rPr>
      </w:pPr>
    </w:p>
    <w:p w14:paraId="201A43F7" w14:textId="77777777" w:rsidR="00574B90" w:rsidRDefault="00574B90">
      <w:pPr>
        <w:spacing w:line="240" w:lineRule="atLeast"/>
        <w:rPr>
          <w:rFonts w:ascii="Times New Roman" w:hAnsi="Times New Roman"/>
        </w:rPr>
      </w:pPr>
      <w:r>
        <w:rPr>
          <w:rFonts w:ascii="Times New Roman" w:hAnsi="Times New Roman"/>
        </w:rPr>
        <w:t xml:space="preserve">Name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AAE0B49" w14:textId="77777777" w:rsidR="00574B90" w:rsidRDefault="00574B90">
      <w:pPr>
        <w:spacing w:line="240" w:lineRule="atLeast"/>
        <w:rPr>
          <w:rFonts w:ascii="Times New Roman" w:hAnsi="Times New Roman"/>
        </w:rPr>
      </w:pPr>
    </w:p>
    <w:p w14:paraId="71F3BDF7" w14:textId="77777777" w:rsidR="00574B90" w:rsidRDefault="00574B90">
      <w:pPr>
        <w:spacing w:line="240" w:lineRule="atLeast"/>
        <w:rPr>
          <w:rFonts w:ascii="Times New Roman" w:hAnsi="Times New Roman"/>
          <w:u w:val="single"/>
        </w:rPr>
      </w:pPr>
      <w:r>
        <w:rPr>
          <w:rFonts w:ascii="Times New Roman" w:hAnsi="Times New Roman"/>
        </w:rPr>
        <w:t xml:space="preserve">Advisor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ECBB3C1" w14:textId="77777777" w:rsidR="00574B90" w:rsidRDefault="00574B90">
      <w:pPr>
        <w:spacing w:line="240" w:lineRule="atLeast"/>
        <w:rPr>
          <w:rFonts w:ascii="Times New Roman" w:hAnsi="Times New Roman"/>
        </w:rPr>
      </w:pPr>
    </w:p>
    <w:p w14:paraId="57BBB2E0" w14:textId="77777777" w:rsidR="00574B90" w:rsidRDefault="00574B90">
      <w:pPr>
        <w:spacing w:line="240" w:lineRule="atLeast"/>
        <w:rPr>
          <w:rFonts w:ascii="Times New Roman" w:hAnsi="Times New Roman"/>
        </w:rPr>
      </w:pPr>
    </w:p>
    <w:p w14:paraId="56CA2B51" w14:textId="77777777" w:rsidR="00574B90" w:rsidRDefault="00574B90">
      <w:pPr>
        <w:spacing w:line="240" w:lineRule="atLeast"/>
        <w:rPr>
          <w:rFonts w:ascii="Times New Roman" w:hAnsi="Times New Roman"/>
          <w:b/>
        </w:rPr>
      </w:pPr>
      <w:r>
        <w:rPr>
          <w:rFonts w:ascii="Times New Roman" w:hAnsi="Times New Roman"/>
          <w:b/>
        </w:rPr>
        <w:t>Completion of required coursework</w:t>
      </w:r>
    </w:p>
    <w:p w14:paraId="24ECAA81" w14:textId="77777777" w:rsidR="00574B90" w:rsidRDefault="00574B90">
      <w:pPr>
        <w:spacing w:line="240" w:lineRule="atLeast"/>
        <w:rPr>
          <w:rFonts w:ascii="Times New Roman" w:hAnsi="Times New Roman"/>
        </w:rPr>
      </w:pPr>
    </w:p>
    <w:p w14:paraId="2655D5CE" w14:textId="77777777" w:rsidR="00574B90" w:rsidRDefault="00574B90">
      <w:pPr>
        <w:spacing w:line="240" w:lineRule="atLeast"/>
        <w:rPr>
          <w:rFonts w:ascii="Times New Roman" w:hAnsi="Times New Roman"/>
        </w:rPr>
      </w:pPr>
      <w:r>
        <w:rPr>
          <w:rFonts w:ascii="Times New Roman" w:hAnsi="Times New Roman"/>
        </w:rPr>
        <w:t>Are all required courses completed?</w:t>
      </w:r>
      <w:r>
        <w:rPr>
          <w:rFonts w:ascii="Times New Roman" w:hAnsi="Times New Roman"/>
        </w:rPr>
        <w:tab/>
      </w:r>
      <w:r>
        <w:rPr>
          <w:rFonts w:ascii="Times New Roman" w:hAnsi="Times New Roman"/>
          <w:u w:val="single"/>
        </w:rPr>
        <w:tab/>
      </w:r>
      <w:r>
        <w:rPr>
          <w:rFonts w:ascii="Times New Roman" w:hAnsi="Times New Roman"/>
        </w:rPr>
        <w:t xml:space="preserve"> Yes</w:t>
      </w:r>
      <w:r>
        <w:rPr>
          <w:rFonts w:ascii="Times New Roman" w:hAnsi="Times New Roman"/>
        </w:rPr>
        <w:tab/>
      </w:r>
      <w:r>
        <w:rPr>
          <w:rFonts w:ascii="Times New Roman" w:hAnsi="Times New Roman"/>
          <w:i/>
          <w:u w:val="single"/>
        </w:rPr>
        <w:tab/>
      </w:r>
      <w:r>
        <w:rPr>
          <w:rFonts w:ascii="Times New Roman" w:hAnsi="Times New Roman"/>
        </w:rPr>
        <w:t xml:space="preserve"> No</w:t>
      </w:r>
    </w:p>
    <w:p w14:paraId="45F8097E" w14:textId="77777777" w:rsidR="00574B90" w:rsidRDefault="00574B90">
      <w:pPr>
        <w:spacing w:line="240" w:lineRule="atLeast"/>
        <w:rPr>
          <w:rFonts w:ascii="Times New Roman" w:hAnsi="Times New Roman"/>
        </w:rPr>
      </w:pPr>
    </w:p>
    <w:p w14:paraId="5790EF74" w14:textId="77777777" w:rsidR="00574B90" w:rsidRDefault="00574B90">
      <w:pPr>
        <w:spacing w:line="240" w:lineRule="atLeast"/>
        <w:rPr>
          <w:rFonts w:ascii="Times New Roman" w:hAnsi="Times New Roman"/>
        </w:rPr>
      </w:pPr>
      <w:r>
        <w:rPr>
          <w:rFonts w:ascii="Times New Roman" w:hAnsi="Times New Roman"/>
        </w:rPr>
        <w:t>If all courses are not completed, which courses are not and in which semester will they be taken?</w:t>
      </w:r>
    </w:p>
    <w:p w14:paraId="6E3F1652" w14:textId="77777777" w:rsidR="00574B90" w:rsidRDefault="00574B90">
      <w:pPr>
        <w:spacing w:line="240" w:lineRule="atLeast"/>
        <w:rPr>
          <w:rFonts w:ascii="Times New Roman" w:hAnsi="Times New Roman"/>
        </w:rPr>
      </w:pPr>
    </w:p>
    <w:p w14:paraId="0548382F" w14:textId="77777777" w:rsidR="007556E5" w:rsidRDefault="007556E5">
      <w:pPr>
        <w:spacing w:line="240" w:lineRule="atLeast"/>
        <w:rPr>
          <w:rFonts w:ascii="Times New Roman" w:hAnsi="Times New Roman"/>
          <w:b/>
        </w:rPr>
      </w:pPr>
    </w:p>
    <w:p w14:paraId="3EA0283C" w14:textId="77777777" w:rsidR="007556E5" w:rsidRDefault="007556E5">
      <w:pPr>
        <w:spacing w:line="240" w:lineRule="atLeast"/>
        <w:rPr>
          <w:rFonts w:ascii="Times New Roman" w:hAnsi="Times New Roman"/>
          <w:b/>
        </w:rPr>
      </w:pPr>
    </w:p>
    <w:p w14:paraId="21345260" w14:textId="77777777" w:rsidR="00574B90" w:rsidRDefault="00574B90">
      <w:pPr>
        <w:spacing w:line="240" w:lineRule="atLeast"/>
        <w:rPr>
          <w:rFonts w:ascii="Times New Roman" w:hAnsi="Times New Roman"/>
          <w:b/>
        </w:rPr>
      </w:pPr>
      <w:r>
        <w:rPr>
          <w:rFonts w:ascii="Times New Roman" w:hAnsi="Times New Roman"/>
          <w:b/>
        </w:rPr>
        <w:t>Comprehensive Examinations</w:t>
      </w:r>
    </w:p>
    <w:p w14:paraId="6F48F8C6" w14:textId="77777777" w:rsidR="00574B90" w:rsidRDefault="00574B90">
      <w:pPr>
        <w:spacing w:line="240" w:lineRule="atLeast"/>
        <w:rPr>
          <w:rFonts w:ascii="Times New Roman" w:hAnsi="Times New Roman"/>
        </w:rPr>
      </w:pPr>
    </w:p>
    <w:p w14:paraId="5D7CC435" w14:textId="77777777" w:rsidR="00574B90" w:rsidRDefault="00574B90">
      <w:pPr>
        <w:spacing w:line="240" w:lineRule="atLeast"/>
        <w:rPr>
          <w:rFonts w:ascii="Times New Roman" w:hAnsi="Times New Roman"/>
          <w:u w:val="single"/>
        </w:rPr>
      </w:pPr>
      <w:r>
        <w:rPr>
          <w:rFonts w:ascii="Times New Roman" w:hAnsi="Times New Roman"/>
        </w:rPr>
        <w:t xml:space="preserve">Comprehensive examinations completed as of (date)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67FFDE6" w14:textId="77777777" w:rsidR="00574B90" w:rsidRDefault="00574B90">
      <w:pPr>
        <w:spacing w:line="240" w:lineRule="atLeast"/>
        <w:rPr>
          <w:rFonts w:ascii="Times New Roman" w:hAnsi="Times New Roman"/>
        </w:rPr>
      </w:pPr>
    </w:p>
    <w:p w14:paraId="473C0F76" w14:textId="77777777" w:rsidR="00574B90" w:rsidRDefault="00574B90">
      <w:pPr>
        <w:spacing w:line="240" w:lineRule="atLeast"/>
        <w:rPr>
          <w:rFonts w:ascii="Times New Roman" w:hAnsi="Times New Roman"/>
          <w:u w:val="single"/>
        </w:rPr>
      </w:pPr>
      <w:r>
        <w:rPr>
          <w:rFonts w:ascii="Times New Roman" w:hAnsi="Times New Roman"/>
        </w:rPr>
        <w:t xml:space="preserve">Comprehensive examinations being taken (date)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629F077" w14:textId="77777777" w:rsidR="00574B90" w:rsidRDefault="00574B90">
      <w:pPr>
        <w:spacing w:line="240" w:lineRule="atLeast"/>
        <w:rPr>
          <w:rFonts w:ascii="Times New Roman" w:hAnsi="Times New Roman"/>
          <w:u w:val="single"/>
        </w:rPr>
      </w:pPr>
    </w:p>
    <w:p w14:paraId="71FAF3D2" w14:textId="77777777" w:rsidR="00574B90" w:rsidRDefault="00574B90">
      <w:pPr>
        <w:spacing w:line="240" w:lineRule="atLeast"/>
        <w:rPr>
          <w:rFonts w:ascii="Times New Roman" w:hAnsi="Times New Roman"/>
        </w:rPr>
      </w:pPr>
    </w:p>
    <w:p w14:paraId="4368C363" w14:textId="77777777" w:rsidR="00574B90" w:rsidRDefault="00214762">
      <w:pPr>
        <w:spacing w:line="240" w:lineRule="atLeast"/>
        <w:rPr>
          <w:rFonts w:ascii="Times New Roman" w:hAnsi="Times New Roman"/>
        </w:rPr>
      </w:pPr>
      <w:r>
        <w:rPr>
          <w:rFonts w:ascii="Times New Roman" w:hAnsi="Times New Roman"/>
          <w:b/>
        </w:rPr>
        <w:t>Dissertation Proposal Defended</w:t>
      </w:r>
    </w:p>
    <w:p w14:paraId="251C8FCC" w14:textId="77777777" w:rsidR="00574B90" w:rsidRDefault="00574B90">
      <w:pPr>
        <w:spacing w:line="240" w:lineRule="atLeast"/>
        <w:ind w:left="720"/>
        <w:rPr>
          <w:rFonts w:ascii="Times New Roman" w:hAnsi="Times New Roman"/>
        </w:rPr>
      </w:pPr>
    </w:p>
    <w:p w14:paraId="53C54EFD" w14:textId="77777777" w:rsidR="00574B90" w:rsidRPr="00BA54CC" w:rsidRDefault="00214762">
      <w:pPr>
        <w:spacing w:line="240" w:lineRule="atLeast"/>
        <w:rPr>
          <w:rFonts w:ascii="Times New Roman" w:hAnsi="Times New Roman"/>
          <w:u w:val="single"/>
        </w:rPr>
      </w:pPr>
      <w:r w:rsidRPr="00BA54CC">
        <w:rPr>
          <w:rFonts w:ascii="Times New Roman" w:hAnsi="Times New Roman"/>
        </w:rPr>
        <w:t xml:space="preserve">Dissertation proposal approved </w:t>
      </w:r>
      <w:r w:rsidR="00574B90" w:rsidRPr="00BA54CC">
        <w:rPr>
          <w:rFonts w:ascii="Times New Roman" w:hAnsi="Times New Roman"/>
        </w:rPr>
        <w:t xml:space="preserve">(date) </w:t>
      </w:r>
      <w:r w:rsidR="00574B90" w:rsidRPr="00BA54CC">
        <w:rPr>
          <w:rFonts w:ascii="Times New Roman" w:hAnsi="Times New Roman"/>
          <w:u w:val="single"/>
        </w:rPr>
        <w:tab/>
      </w:r>
      <w:r w:rsidR="00574B90" w:rsidRPr="00BA54CC">
        <w:rPr>
          <w:rFonts w:ascii="Times New Roman" w:hAnsi="Times New Roman"/>
          <w:u w:val="single"/>
        </w:rPr>
        <w:tab/>
      </w:r>
      <w:r w:rsidR="00574B90" w:rsidRPr="00BA54CC">
        <w:rPr>
          <w:rFonts w:ascii="Times New Roman" w:hAnsi="Times New Roman"/>
          <w:u w:val="single"/>
        </w:rPr>
        <w:tab/>
      </w:r>
      <w:r w:rsidR="00574B90" w:rsidRPr="00BA54CC">
        <w:rPr>
          <w:rFonts w:ascii="Times New Roman" w:hAnsi="Times New Roman"/>
          <w:u w:val="single"/>
        </w:rPr>
        <w:tab/>
      </w:r>
      <w:r w:rsidR="00574B90" w:rsidRPr="00BA54CC">
        <w:rPr>
          <w:rFonts w:ascii="Times New Roman" w:hAnsi="Times New Roman"/>
          <w:u w:val="single"/>
        </w:rPr>
        <w:tab/>
      </w:r>
    </w:p>
    <w:p w14:paraId="53741D7F" w14:textId="77777777" w:rsidR="00574B90" w:rsidRPr="00214762" w:rsidRDefault="00574B90">
      <w:pPr>
        <w:spacing w:line="240" w:lineRule="atLeast"/>
        <w:rPr>
          <w:rFonts w:ascii="Times New Roman" w:hAnsi="Times New Roman"/>
          <w:color w:val="FF0000"/>
          <w:u w:val="single"/>
        </w:rPr>
      </w:pPr>
    </w:p>
    <w:p w14:paraId="289C65F5" w14:textId="77777777" w:rsidR="00574B90" w:rsidRDefault="00574B90">
      <w:pPr>
        <w:spacing w:line="240" w:lineRule="atLeast"/>
        <w:rPr>
          <w:rFonts w:ascii="Times New Roman" w:hAnsi="Times New Roman"/>
        </w:rPr>
      </w:pPr>
    </w:p>
    <w:p w14:paraId="13003329" w14:textId="77777777" w:rsidR="00574B90" w:rsidRDefault="00574B90">
      <w:pPr>
        <w:spacing w:line="240" w:lineRule="atLeast"/>
        <w:rPr>
          <w:rFonts w:ascii="Times New Roman" w:hAnsi="Times New Roman"/>
          <w:b/>
        </w:rPr>
      </w:pPr>
      <w:r>
        <w:rPr>
          <w:rFonts w:ascii="Times New Roman" w:hAnsi="Times New Roman"/>
          <w:b/>
        </w:rPr>
        <w:t>Practicum Placements</w:t>
      </w:r>
    </w:p>
    <w:p w14:paraId="09B7667E" w14:textId="77777777" w:rsidR="00574B90" w:rsidRDefault="00574B90">
      <w:pPr>
        <w:spacing w:line="240" w:lineRule="atLeast"/>
        <w:rPr>
          <w:rFonts w:ascii="Times New Roman" w:hAnsi="Times New Roman"/>
        </w:rPr>
      </w:pPr>
    </w:p>
    <w:p w14:paraId="5BE3A4E5" w14:textId="77777777" w:rsidR="00574B90" w:rsidRDefault="00574B90">
      <w:pPr>
        <w:spacing w:line="240" w:lineRule="atLeast"/>
        <w:rPr>
          <w:rFonts w:ascii="Times New Roman" w:hAnsi="Times New Roman"/>
        </w:rPr>
      </w:pPr>
      <w:r>
        <w:rPr>
          <w:rFonts w:ascii="Times New Roman" w:hAnsi="Times New Roman"/>
        </w:rPr>
        <w:t xml:space="preserve">Please log all practicum placements by semester, inserting the year and the placement.  List </w:t>
      </w:r>
      <w:r>
        <w:rPr>
          <w:rFonts w:ascii="Times New Roman" w:hAnsi="Times New Roman"/>
          <w:b/>
        </w:rPr>
        <w:t>all</w:t>
      </w:r>
      <w:r>
        <w:rPr>
          <w:rFonts w:ascii="Times New Roman" w:hAnsi="Times New Roman"/>
        </w:rPr>
        <w:t xml:space="preserve"> placements, including those to be completed before internship begins.</w:t>
      </w:r>
    </w:p>
    <w:p w14:paraId="4739DD14" w14:textId="77777777" w:rsidR="00574B90" w:rsidRDefault="00574B90">
      <w:pPr>
        <w:spacing w:line="240" w:lineRule="atLeast"/>
        <w:rPr>
          <w:rFonts w:ascii="Times New Roman" w:hAnsi="Times New Roman"/>
        </w:rPr>
      </w:pPr>
    </w:p>
    <w:p w14:paraId="11E313B9"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 xml:space="preserve">Fall </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F78504F" w14:textId="77777777" w:rsidR="00574B90" w:rsidRDefault="00574B90">
      <w:pPr>
        <w:tabs>
          <w:tab w:val="left" w:pos="900"/>
          <w:tab w:val="left" w:pos="1620"/>
        </w:tabs>
        <w:spacing w:line="240" w:lineRule="atLeast"/>
        <w:rPr>
          <w:rFonts w:ascii="Times New Roman" w:hAnsi="Times New Roman"/>
        </w:rPr>
      </w:pPr>
    </w:p>
    <w:p w14:paraId="55ADD811"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Spring</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946D733" w14:textId="77777777" w:rsidR="00574B90" w:rsidRDefault="00574B90">
      <w:pPr>
        <w:tabs>
          <w:tab w:val="left" w:pos="900"/>
          <w:tab w:val="left" w:pos="1620"/>
        </w:tabs>
        <w:spacing w:line="240" w:lineRule="atLeast"/>
        <w:rPr>
          <w:rFonts w:ascii="Times New Roman" w:hAnsi="Times New Roman"/>
        </w:rPr>
      </w:pPr>
    </w:p>
    <w:p w14:paraId="7DBA7CE4"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Summer</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6562DF6" w14:textId="77777777" w:rsidR="00574B90" w:rsidRDefault="00574B90">
      <w:pPr>
        <w:tabs>
          <w:tab w:val="left" w:pos="900"/>
          <w:tab w:val="left" w:pos="1620"/>
        </w:tabs>
        <w:spacing w:line="240" w:lineRule="atLeast"/>
        <w:rPr>
          <w:rFonts w:ascii="Times New Roman" w:hAnsi="Times New Roman"/>
        </w:rPr>
      </w:pPr>
    </w:p>
    <w:p w14:paraId="632E2F60"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 xml:space="preserve">Fall </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DC5D33" w14:textId="77777777" w:rsidR="00574B90" w:rsidRDefault="00574B90">
      <w:pPr>
        <w:tabs>
          <w:tab w:val="left" w:pos="900"/>
          <w:tab w:val="left" w:pos="1620"/>
        </w:tabs>
        <w:spacing w:line="240" w:lineRule="atLeast"/>
        <w:rPr>
          <w:rFonts w:ascii="Times New Roman" w:hAnsi="Times New Roman"/>
        </w:rPr>
      </w:pPr>
    </w:p>
    <w:p w14:paraId="09F059E1"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Spring</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4B4B306" w14:textId="77777777" w:rsidR="00574B90" w:rsidRDefault="00574B90">
      <w:pPr>
        <w:tabs>
          <w:tab w:val="left" w:pos="900"/>
          <w:tab w:val="left" w:pos="1620"/>
        </w:tabs>
        <w:spacing w:line="240" w:lineRule="atLeast"/>
        <w:rPr>
          <w:rFonts w:ascii="Times New Roman" w:hAnsi="Times New Roman"/>
        </w:rPr>
      </w:pPr>
    </w:p>
    <w:p w14:paraId="0344E66B"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Summer</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548464E" w14:textId="77777777" w:rsidR="00574B90" w:rsidRDefault="00574B90">
      <w:pPr>
        <w:tabs>
          <w:tab w:val="left" w:pos="900"/>
          <w:tab w:val="left" w:pos="1620"/>
        </w:tabs>
        <w:spacing w:line="240" w:lineRule="atLeast"/>
        <w:rPr>
          <w:rFonts w:ascii="Times New Roman" w:hAnsi="Times New Roman"/>
        </w:rPr>
      </w:pPr>
    </w:p>
    <w:p w14:paraId="40BDD0FD"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 xml:space="preserve">Fall </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D0762A6" w14:textId="77777777" w:rsidR="00574B90" w:rsidRDefault="00574B90">
      <w:pPr>
        <w:tabs>
          <w:tab w:val="left" w:pos="900"/>
          <w:tab w:val="left" w:pos="1620"/>
        </w:tabs>
        <w:spacing w:line="240" w:lineRule="atLeast"/>
        <w:rPr>
          <w:rFonts w:ascii="Times New Roman" w:hAnsi="Times New Roman"/>
        </w:rPr>
      </w:pPr>
    </w:p>
    <w:p w14:paraId="2F6068AD"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Spring</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09C7DAE" w14:textId="77777777" w:rsidR="00574B90" w:rsidRDefault="00574B90">
      <w:pPr>
        <w:tabs>
          <w:tab w:val="left" w:pos="900"/>
          <w:tab w:val="left" w:pos="1620"/>
        </w:tabs>
        <w:spacing w:line="240" w:lineRule="atLeast"/>
        <w:rPr>
          <w:rFonts w:ascii="Times New Roman" w:hAnsi="Times New Roman"/>
        </w:rPr>
      </w:pPr>
    </w:p>
    <w:p w14:paraId="2E8E44F8"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Summer</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2F89FE2" w14:textId="77777777" w:rsidR="00574B90" w:rsidRDefault="00574B90">
      <w:pPr>
        <w:tabs>
          <w:tab w:val="left" w:pos="900"/>
          <w:tab w:val="left" w:pos="1620"/>
        </w:tabs>
        <w:spacing w:line="240" w:lineRule="atLeast"/>
        <w:rPr>
          <w:rFonts w:ascii="Times New Roman" w:hAnsi="Times New Roman"/>
        </w:rPr>
      </w:pPr>
    </w:p>
    <w:p w14:paraId="371A6703"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 xml:space="preserve">Fall </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AEEA3A0" w14:textId="77777777" w:rsidR="00574B90" w:rsidRDefault="00574B90">
      <w:pPr>
        <w:tabs>
          <w:tab w:val="left" w:pos="900"/>
          <w:tab w:val="left" w:pos="1620"/>
        </w:tabs>
        <w:spacing w:line="240" w:lineRule="atLeast"/>
        <w:rPr>
          <w:rFonts w:ascii="Times New Roman" w:hAnsi="Times New Roman"/>
        </w:rPr>
      </w:pPr>
    </w:p>
    <w:p w14:paraId="0007FA2F"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Spring</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D15945F" w14:textId="77777777" w:rsidR="00574B90" w:rsidRDefault="00574B90">
      <w:pPr>
        <w:tabs>
          <w:tab w:val="left" w:pos="900"/>
          <w:tab w:val="left" w:pos="1620"/>
        </w:tabs>
        <w:spacing w:line="240" w:lineRule="atLeast"/>
        <w:rPr>
          <w:rFonts w:ascii="Times New Roman" w:hAnsi="Times New Roman"/>
        </w:rPr>
      </w:pPr>
    </w:p>
    <w:p w14:paraId="4FE9DC4D"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Summer</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9B54AA4" w14:textId="77777777" w:rsidR="00574B90" w:rsidRDefault="00574B90">
      <w:pPr>
        <w:tabs>
          <w:tab w:val="left" w:pos="900"/>
          <w:tab w:val="left" w:pos="1620"/>
        </w:tabs>
        <w:spacing w:line="240" w:lineRule="atLeast"/>
        <w:rPr>
          <w:rFonts w:ascii="Times New Roman" w:hAnsi="Times New Roman"/>
        </w:rPr>
      </w:pPr>
    </w:p>
    <w:p w14:paraId="1AFD5929"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As of this date:</w:t>
      </w:r>
    </w:p>
    <w:p w14:paraId="04523CBC" w14:textId="77777777" w:rsidR="00574B90" w:rsidRDefault="00574B90">
      <w:pPr>
        <w:tabs>
          <w:tab w:val="left" w:pos="900"/>
          <w:tab w:val="left" w:pos="1620"/>
        </w:tabs>
        <w:spacing w:line="240" w:lineRule="atLeast"/>
        <w:rPr>
          <w:rFonts w:ascii="Times New Roman" w:hAnsi="Times New Roman"/>
        </w:rPr>
      </w:pPr>
    </w:p>
    <w:p w14:paraId="61F0ACAC"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Hours:</w:t>
      </w:r>
      <w:r>
        <w:rPr>
          <w:rFonts w:ascii="Times New Roman" w:hAnsi="Times New Roman"/>
        </w:rPr>
        <w:tab/>
        <w:t xml:space="preserve">Client Contact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Supervision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14:paraId="691D1B0C"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ab/>
        <w:t xml:space="preserve">Other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Total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14:paraId="1CA39006" w14:textId="77777777" w:rsidR="00574B90" w:rsidRDefault="00574B90">
      <w:pPr>
        <w:tabs>
          <w:tab w:val="left" w:pos="900"/>
          <w:tab w:val="left" w:pos="1620"/>
        </w:tabs>
        <w:spacing w:line="240" w:lineRule="atLeast"/>
        <w:rPr>
          <w:rFonts w:ascii="Times New Roman" w:hAnsi="Times New Roman"/>
        </w:rPr>
      </w:pPr>
    </w:p>
    <w:p w14:paraId="49D908E6"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Anticipated by beginning of internship:</w:t>
      </w:r>
    </w:p>
    <w:p w14:paraId="26374DC7" w14:textId="77777777" w:rsidR="00574B90" w:rsidRDefault="00574B90">
      <w:pPr>
        <w:tabs>
          <w:tab w:val="left" w:pos="900"/>
          <w:tab w:val="left" w:pos="1620"/>
        </w:tabs>
        <w:spacing w:line="240" w:lineRule="atLeast"/>
        <w:rPr>
          <w:rFonts w:ascii="Times New Roman" w:hAnsi="Times New Roman"/>
        </w:rPr>
      </w:pPr>
    </w:p>
    <w:p w14:paraId="32AF8630"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Hours:</w:t>
      </w:r>
      <w:r>
        <w:rPr>
          <w:rFonts w:ascii="Times New Roman" w:hAnsi="Times New Roman"/>
        </w:rPr>
        <w:tab/>
        <w:t xml:space="preserve">Client Contact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Supervision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14:paraId="12BBB070"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ab/>
        <w:t xml:space="preserve">Other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Total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p>
    <w:p w14:paraId="456C79BA" w14:textId="77777777" w:rsidR="00574B90" w:rsidRDefault="00574B90">
      <w:pPr>
        <w:tabs>
          <w:tab w:val="left" w:pos="900"/>
          <w:tab w:val="left" w:pos="1620"/>
        </w:tabs>
        <w:spacing w:line="240" w:lineRule="atLeast"/>
        <w:rPr>
          <w:rFonts w:ascii="Times New Roman" w:hAnsi="Times New Roman"/>
        </w:rPr>
      </w:pPr>
    </w:p>
    <w:p w14:paraId="6D86A185" w14:textId="77777777" w:rsidR="00214762" w:rsidRDefault="00214762">
      <w:pPr>
        <w:tabs>
          <w:tab w:val="left" w:pos="900"/>
          <w:tab w:val="left" w:pos="1620"/>
        </w:tabs>
        <w:spacing w:line="240" w:lineRule="atLeast"/>
        <w:rPr>
          <w:rFonts w:ascii="Times New Roman" w:hAnsi="Times New Roman"/>
        </w:rPr>
      </w:pPr>
    </w:p>
    <w:p w14:paraId="60EF5A0F" w14:textId="77777777" w:rsidR="00214762" w:rsidRPr="00AE28A2" w:rsidRDefault="00214762">
      <w:pPr>
        <w:tabs>
          <w:tab w:val="left" w:pos="900"/>
          <w:tab w:val="left" w:pos="1620"/>
        </w:tabs>
        <w:spacing w:line="240" w:lineRule="atLeast"/>
        <w:rPr>
          <w:rFonts w:ascii="Times New Roman" w:hAnsi="Times New Roman"/>
        </w:rPr>
      </w:pPr>
    </w:p>
    <w:p w14:paraId="595EDD45" w14:textId="77777777" w:rsidR="00214762" w:rsidRPr="00BA54CC" w:rsidRDefault="00214762">
      <w:pPr>
        <w:tabs>
          <w:tab w:val="left" w:pos="900"/>
          <w:tab w:val="left" w:pos="1620"/>
        </w:tabs>
        <w:spacing w:line="240" w:lineRule="atLeast"/>
        <w:rPr>
          <w:rFonts w:ascii="Times New Roman" w:hAnsi="Times New Roman"/>
        </w:rPr>
      </w:pPr>
      <w:r w:rsidRPr="00BA54CC">
        <w:rPr>
          <w:rFonts w:ascii="Times New Roman" w:hAnsi="Times New Roman"/>
        </w:rPr>
        <w:t>Program Sanction Training Experiences:</w:t>
      </w:r>
    </w:p>
    <w:p w14:paraId="275B8885" w14:textId="77777777" w:rsidR="00214762" w:rsidRPr="00BA54CC" w:rsidRDefault="00214762">
      <w:pPr>
        <w:tabs>
          <w:tab w:val="left" w:pos="900"/>
          <w:tab w:val="left" w:pos="1620"/>
        </w:tabs>
        <w:spacing w:line="240" w:lineRule="atLeast"/>
        <w:rPr>
          <w:rFonts w:ascii="Times New Roman" w:hAnsi="Times New Roman"/>
        </w:rPr>
      </w:pPr>
    </w:p>
    <w:p w14:paraId="7D9111BB" w14:textId="77777777" w:rsidR="00214762" w:rsidRPr="00BA54CC" w:rsidRDefault="00214762">
      <w:pPr>
        <w:tabs>
          <w:tab w:val="left" w:pos="900"/>
          <w:tab w:val="left" w:pos="1620"/>
        </w:tabs>
        <w:spacing w:line="240" w:lineRule="atLeast"/>
        <w:rPr>
          <w:rFonts w:ascii="Times New Roman" w:hAnsi="Times New Roman"/>
        </w:rPr>
      </w:pPr>
      <w:r w:rsidRPr="00BA54CC">
        <w:rPr>
          <w:rFonts w:ascii="Times New Roman" w:hAnsi="Times New Roman"/>
        </w:rPr>
        <w:t>Describe Experience:</w:t>
      </w:r>
    </w:p>
    <w:p w14:paraId="416234B6" w14:textId="77777777" w:rsidR="00214762" w:rsidRPr="00BA54CC" w:rsidRDefault="00214762">
      <w:pPr>
        <w:tabs>
          <w:tab w:val="left" w:pos="900"/>
          <w:tab w:val="left" w:pos="1620"/>
        </w:tabs>
        <w:spacing w:line="240" w:lineRule="atLeast"/>
        <w:rPr>
          <w:rFonts w:ascii="Times New Roman" w:hAnsi="Times New Roman"/>
        </w:rPr>
      </w:pPr>
    </w:p>
    <w:p w14:paraId="6F8CF4AB" w14:textId="77777777" w:rsidR="00214762" w:rsidRPr="00BA54CC" w:rsidRDefault="00214762">
      <w:pPr>
        <w:tabs>
          <w:tab w:val="left" w:pos="900"/>
          <w:tab w:val="left" w:pos="1620"/>
        </w:tabs>
        <w:spacing w:line="240" w:lineRule="atLeast"/>
        <w:rPr>
          <w:rFonts w:ascii="Times New Roman" w:hAnsi="Times New Roman"/>
        </w:rPr>
      </w:pPr>
      <w:r w:rsidRPr="00BA54CC">
        <w:rPr>
          <w:rFonts w:ascii="Times New Roman" w:hAnsi="Times New Roman"/>
        </w:rPr>
        <w:t>Describe Supervision:</w:t>
      </w:r>
    </w:p>
    <w:p w14:paraId="0D933A10" w14:textId="77777777" w:rsidR="00214762" w:rsidRPr="00BA54CC" w:rsidRDefault="00214762">
      <w:pPr>
        <w:tabs>
          <w:tab w:val="left" w:pos="900"/>
          <w:tab w:val="left" w:pos="1620"/>
        </w:tabs>
        <w:spacing w:line="240" w:lineRule="atLeast"/>
        <w:rPr>
          <w:rFonts w:ascii="Times New Roman" w:hAnsi="Times New Roman"/>
        </w:rPr>
      </w:pPr>
    </w:p>
    <w:p w14:paraId="642727B1" w14:textId="77777777" w:rsidR="00214762" w:rsidRPr="00BA54CC" w:rsidRDefault="00214762">
      <w:pPr>
        <w:tabs>
          <w:tab w:val="left" w:pos="900"/>
          <w:tab w:val="left" w:pos="1620"/>
        </w:tabs>
        <w:spacing w:line="240" w:lineRule="atLeast"/>
        <w:rPr>
          <w:rFonts w:ascii="Times New Roman" w:hAnsi="Times New Roman"/>
        </w:rPr>
      </w:pPr>
      <w:r w:rsidRPr="00BA54CC">
        <w:rPr>
          <w:rFonts w:ascii="Times New Roman" w:hAnsi="Times New Roman"/>
        </w:rPr>
        <w:t xml:space="preserve">Describe Training </w:t>
      </w:r>
      <w:r w:rsidR="004A284E" w:rsidRPr="00BA54CC">
        <w:rPr>
          <w:rFonts w:ascii="Times New Roman" w:hAnsi="Times New Roman"/>
        </w:rPr>
        <w:t>Received</w:t>
      </w:r>
      <w:r w:rsidRPr="00BA54CC">
        <w:rPr>
          <w:rFonts w:ascii="Times New Roman" w:hAnsi="Times New Roman"/>
        </w:rPr>
        <w:t>:</w:t>
      </w:r>
    </w:p>
    <w:p w14:paraId="4D2A8DC3" w14:textId="77777777" w:rsidR="00214762" w:rsidRPr="00BA54CC" w:rsidRDefault="00214762">
      <w:pPr>
        <w:tabs>
          <w:tab w:val="left" w:pos="900"/>
          <w:tab w:val="left" w:pos="1620"/>
        </w:tabs>
        <w:spacing w:line="240" w:lineRule="atLeast"/>
        <w:rPr>
          <w:rFonts w:ascii="Times New Roman" w:hAnsi="Times New Roman"/>
        </w:rPr>
      </w:pPr>
    </w:p>
    <w:p w14:paraId="748D5138" w14:textId="77777777" w:rsidR="00214762" w:rsidRPr="00AE28A2" w:rsidRDefault="00214762" w:rsidP="00214762">
      <w:pPr>
        <w:tabs>
          <w:tab w:val="left" w:pos="900"/>
          <w:tab w:val="left" w:pos="1620"/>
        </w:tabs>
        <w:spacing w:line="240" w:lineRule="atLeast"/>
        <w:rPr>
          <w:rFonts w:ascii="Times New Roman" w:hAnsi="Times New Roman"/>
        </w:rPr>
      </w:pPr>
    </w:p>
    <w:p w14:paraId="6C71DA4F" w14:textId="77777777" w:rsidR="00214762" w:rsidRPr="00BA54CC" w:rsidRDefault="00214762" w:rsidP="00214762">
      <w:pPr>
        <w:tabs>
          <w:tab w:val="left" w:pos="900"/>
          <w:tab w:val="left" w:pos="1620"/>
        </w:tabs>
        <w:spacing w:line="240" w:lineRule="atLeast"/>
        <w:rPr>
          <w:rFonts w:ascii="Times New Roman" w:hAnsi="Times New Roman"/>
        </w:rPr>
      </w:pPr>
      <w:r w:rsidRPr="00BA54CC">
        <w:rPr>
          <w:rFonts w:ascii="Times New Roman" w:hAnsi="Times New Roman"/>
        </w:rPr>
        <w:t>Hours:</w:t>
      </w:r>
      <w:r w:rsidRPr="00BA54CC">
        <w:rPr>
          <w:rFonts w:ascii="Times New Roman" w:hAnsi="Times New Roman"/>
        </w:rPr>
        <w:tab/>
        <w:t xml:space="preserve">Client Contact </w:t>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rPr>
        <w:tab/>
        <w:t xml:space="preserve">Supervision </w:t>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rPr>
        <w:tab/>
      </w:r>
    </w:p>
    <w:p w14:paraId="66D10A66" w14:textId="77777777" w:rsidR="00214762" w:rsidRPr="00BA54CC" w:rsidRDefault="00214762" w:rsidP="00214762">
      <w:pPr>
        <w:tabs>
          <w:tab w:val="left" w:pos="900"/>
          <w:tab w:val="left" w:pos="1620"/>
        </w:tabs>
        <w:spacing w:line="240" w:lineRule="atLeast"/>
        <w:rPr>
          <w:rFonts w:ascii="Times New Roman" w:hAnsi="Times New Roman"/>
          <w:u w:val="single"/>
        </w:rPr>
      </w:pPr>
      <w:r w:rsidRPr="00BA54CC">
        <w:rPr>
          <w:rFonts w:ascii="Times New Roman" w:hAnsi="Times New Roman"/>
        </w:rPr>
        <w:tab/>
        <w:t xml:space="preserve">Other </w:t>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rPr>
        <w:tab/>
        <w:t xml:space="preserve">Total </w:t>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p>
    <w:p w14:paraId="7C88D513" w14:textId="77777777" w:rsidR="00214762" w:rsidRPr="00BA54CC" w:rsidRDefault="00214762" w:rsidP="00214762">
      <w:pPr>
        <w:tabs>
          <w:tab w:val="left" w:pos="900"/>
          <w:tab w:val="left" w:pos="1620"/>
        </w:tabs>
        <w:spacing w:line="240" w:lineRule="atLeast"/>
        <w:rPr>
          <w:rFonts w:ascii="Times New Roman" w:hAnsi="Times New Roman"/>
          <w:u w:val="single"/>
        </w:rPr>
      </w:pPr>
    </w:p>
    <w:p w14:paraId="28633AEE" w14:textId="77777777" w:rsidR="00214762" w:rsidRPr="00BA54CC" w:rsidRDefault="00214762" w:rsidP="00214762">
      <w:pPr>
        <w:tabs>
          <w:tab w:val="left" w:pos="900"/>
          <w:tab w:val="left" w:pos="1620"/>
        </w:tabs>
        <w:spacing w:line="240" w:lineRule="atLeast"/>
        <w:rPr>
          <w:rFonts w:ascii="Times New Roman" w:hAnsi="Times New Roman"/>
        </w:rPr>
      </w:pPr>
    </w:p>
    <w:p w14:paraId="01D88E36" w14:textId="77777777" w:rsidR="00214762" w:rsidRPr="00BA54CC" w:rsidRDefault="00214762" w:rsidP="00214762">
      <w:pPr>
        <w:tabs>
          <w:tab w:val="left" w:pos="900"/>
          <w:tab w:val="left" w:pos="1620"/>
        </w:tabs>
        <w:spacing w:line="240" w:lineRule="atLeast"/>
        <w:rPr>
          <w:rFonts w:ascii="Times New Roman" w:hAnsi="Times New Roman"/>
        </w:rPr>
      </w:pPr>
      <w:r w:rsidRPr="00BA54CC">
        <w:rPr>
          <w:rFonts w:ascii="Times New Roman" w:hAnsi="Times New Roman"/>
        </w:rPr>
        <w:t xml:space="preserve">Supervisor’s Signature </w:t>
      </w:r>
      <w:r w:rsidRPr="00BA54CC">
        <w:rPr>
          <w:rFonts w:ascii="Times New Roman" w:hAnsi="Times New Roman"/>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r w:rsidRPr="00BA54CC">
        <w:rPr>
          <w:rFonts w:ascii="Times New Roman" w:hAnsi="Times New Roman"/>
          <w:u w:val="single"/>
        </w:rPr>
        <w:tab/>
      </w:r>
    </w:p>
    <w:p w14:paraId="3548C7C1" w14:textId="77777777" w:rsidR="00EF210D" w:rsidRDefault="00214762">
      <w:pPr>
        <w:tabs>
          <w:tab w:val="left" w:pos="900"/>
          <w:tab w:val="left" w:pos="1620"/>
        </w:tabs>
        <w:spacing w:line="240" w:lineRule="atLeast"/>
        <w:rPr>
          <w:rFonts w:ascii="Times New Roman" w:hAnsi="Times New Roman"/>
          <w:color w:val="FF0000"/>
        </w:rPr>
      </w:pPr>
      <w:r w:rsidRPr="00BA54CC">
        <w:rPr>
          <w:rFonts w:ascii="Times New Roman" w:hAnsi="Times New Roman"/>
        </w:rPr>
        <w:t>(must be a licensed psychologist)</w:t>
      </w:r>
    </w:p>
    <w:p w14:paraId="07216C12" w14:textId="77777777" w:rsidR="00EF210D" w:rsidRDefault="00EF210D">
      <w:pPr>
        <w:tabs>
          <w:tab w:val="left" w:pos="900"/>
          <w:tab w:val="left" w:pos="1620"/>
        </w:tabs>
        <w:spacing w:line="240" w:lineRule="atLeast"/>
        <w:rPr>
          <w:rFonts w:ascii="Times New Roman" w:hAnsi="Times New Roman"/>
          <w:color w:val="FF0000"/>
        </w:rPr>
      </w:pPr>
    </w:p>
    <w:p w14:paraId="2E199436" w14:textId="032D97B3" w:rsidR="00574B90" w:rsidRDefault="00574B90">
      <w:pPr>
        <w:tabs>
          <w:tab w:val="left" w:pos="900"/>
          <w:tab w:val="left" w:pos="1620"/>
        </w:tabs>
        <w:spacing w:line="240" w:lineRule="atLeast"/>
        <w:rPr>
          <w:rFonts w:ascii="Times New Roman" w:hAnsi="Times New Roman"/>
        </w:rPr>
      </w:pPr>
      <w:r>
        <w:rPr>
          <w:rFonts w:ascii="Times New Roman" w:hAnsi="Times New Roman"/>
        </w:rPr>
        <w:t>Please attach a one-page statement of your goals for internship.</w:t>
      </w:r>
    </w:p>
    <w:p w14:paraId="26579B02" w14:textId="77777777" w:rsidR="00574B90" w:rsidRDefault="00574B90">
      <w:pPr>
        <w:tabs>
          <w:tab w:val="left" w:pos="900"/>
          <w:tab w:val="left" w:pos="1620"/>
        </w:tabs>
        <w:spacing w:line="240" w:lineRule="atLeast"/>
        <w:rPr>
          <w:rFonts w:ascii="Times New Roman" w:hAnsi="Times New Roman"/>
        </w:rPr>
      </w:pPr>
    </w:p>
    <w:p w14:paraId="09E268D5" w14:textId="77777777" w:rsidR="00574B90" w:rsidRDefault="00574B90">
      <w:pPr>
        <w:tabs>
          <w:tab w:val="left" w:pos="900"/>
          <w:tab w:val="left" w:pos="1620"/>
        </w:tabs>
        <w:spacing w:line="240" w:lineRule="atLeast"/>
        <w:rPr>
          <w:rFonts w:ascii="Times New Roman" w:hAnsi="Times New Roman"/>
        </w:rPr>
      </w:pPr>
    </w:p>
    <w:p w14:paraId="4DDC6355" w14:textId="77777777" w:rsidR="00574B90" w:rsidRDefault="00574B90">
      <w:pPr>
        <w:tabs>
          <w:tab w:val="left" w:pos="900"/>
          <w:tab w:val="left" w:pos="1620"/>
        </w:tabs>
        <w:spacing w:line="240" w:lineRule="atLeast"/>
        <w:rPr>
          <w:rFonts w:ascii="Times New Roman" w:hAnsi="Times New Roman"/>
        </w:rPr>
      </w:pPr>
      <w:r>
        <w:rPr>
          <w:rFonts w:ascii="Times New Roman" w:hAnsi="Times New Roman"/>
        </w:rPr>
        <w:t xml:space="preserve">Advisor’s Signature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ADB9750" w14:textId="77777777" w:rsidR="00574B90" w:rsidRDefault="00574B90">
      <w:pPr>
        <w:tabs>
          <w:tab w:val="left" w:pos="3024"/>
        </w:tabs>
        <w:spacing w:line="240" w:lineRule="atLeast"/>
        <w:jc w:val="center"/>
        <w:rPr>
          <w:rFonts w:ascii="Times New Roman" w:hAnsi="Times New Roman"/>
        </w:rPr>
      </w:pPr>
      <w:r>
        <w:rPr>
          <w:rFonts w:ascii="Times New Roman" w:hAnsi="Times New Roman"/>
        </w:rPr>
        <w:br w:type="page"/>
      </w:r>
      <w:r>
        <w:rPr>
          <w:rFonts w:ascii="Times New Roman" w:hAnsi="Times New Roman"/>
        </w:rPr>
        <w:lastRenderedPageBreak/>
        <w:t>Internship Completion Form</w:t>
      </w:r>
    </w:p>
    <w:p w14:paraId="75488CF5" w14:textId="77777777" w:rsidR="00574B90" w:rsidRDefault="00574B90">
      <w:pPr>
        <w:spacing w:line="240" w:lineRule="atLeast"/>
        <w:rPr>
          <w:rFonts w:ascii="Times New Roman" w:hAnsi="Times New Roman"/>
        </w:rPr>
      </w:pPr>
    </w:p>
    <w:p w14:paraId="7B549C58" w14:textId="77777777" w:rsidR="00574B90" w:rsidRDefault="00574B90">
      <w:pPr>
        <w:spacing w:line="240" w:lineRule="atLeast"/>
        <w:rPr>
          <w:rFonts w:ascii="Times New Roman" w:hAnsi="Times New Roman"/>
        </w:rPr>
      </w:pPr>
    </w:p>
    <w:p w14:paraId="77FEDA38" w14:textId="77777777" w:rsidR="00574B90" w:rsidRDefault="00574B90">
      <w:pPr>
        <w:spacing w:line="240" w:lineRule="atLeast"/>
        <w:rPr>
          <w:rFonts w:ascii="Times New Roman" w:hAnsi="Times New Roman"/>
        </w:rPr>
      </w:pPr>
    </w:p>
    <w:p w14:paraId="07069919" w14:textId="77777777" w:rsidR="00574B90" w:rsidRDefault="00574B90">
      <w:pPr>
        <w:spacing w:line="240" w:lineRule="atLeast"/>
        <w:jc w:val="right"/>
        <w:rPr>
          <w:rFonts w:ascii="Times New Roman" w:hAnsi="Times New Roman"/>
        </w:rPr>
      </w:pPr>
      <w:r>
        <w:rPr>
          <w:rFonts w:ascii="Times New Roman" w:hAnsi="Times New Roman"/>
        </w:rPr>
        <w:t>_________________________</w:t>
      </w:r>
    </w:p>
    <w:p w14:paraId="232C0636" w14:textId="77777777" w:rsidR="00574B90" w:rsidRDefault="00574B90">
      <w:pPr>
        <w:spacing w:line="240" w:lineRule="atLeast"/>
        <w:ind w:left="7560"/>
        <w:rPr>
          <w:rFonts w:ascii="Times New Roman" w:hAnsi="Times New Roman"/>
        </w:rPr>
      </w:pPr>
      <w:r>
        <w:rPr>
          <w:rFonts w:ascii="Times New Roman" w:hAnsi="Times New Roman"/>
        </w:rPr>
        <w:t>(date)</w:t>
      </w:r>
    </w:p>
    <w:p w14:paraId="6AF70CF2" w14:textId="77777777" w:rsidR="00574B90" w:rsidRDefault="00574B90">
      <w:pPr>
        <w:spacing w:line="240" w:lineRule="atLeast"/>
        <w:ind w:left="7560"/>
        <w:rPr>
          <w:rFonts w:ascii="Times New Roman" w:hAnsi="Times New Roman"/>
        </w:rPr>
      </w:pPr>
    </w:p>
    <w:p w14:paraId="22B89D1F" w14:textId="77777777" w:rsidR="00574B90" w:rsidRDefault="00574B90">
      <w:pPr>
        <w:spacing w:line="240" w:lineRule="atLeast"/>
        <w:ind w:left="7560"/>
        <w:rPr>
          <w:rFonts w:ascii="Times New Roman" w:hAnsi="Times New Roman"/>
        </w:rPr>
      </w:pPr>
    </w:p>
    <w:p w14:paraId="1F7075D2" w14:textId="77777777" w:rsidR="00574B90" w:rsidRDefault="00574B90">
      <w:pPr>
        <w:spacing w:line="240" w:lineRule="atLeast"/>
        <w:ind w:left="7560"/>
        <w:rPr>
          <w:rFonts w:ascii="Times New Roman" w:hAnsi="Times New Roman"/>
        </w:rPr>
      </w:pPr>
    </w:p>
    <w:p w14:paraId="3864BEAC" w14:textId="77777777" w:rsidR="00574B90" w:rsidRDefault="00574B90">
      <w:pPr>
        <w:spacing w:line="240" w:lineRule="atLeast"/>
        <w:rPr>
          <w:rFonts w:ascii="Times New Roman" w:hAnsi="Times New Roman"/>
        </w:rPr>
      </w:pPr>
      <w:r>
        <w:rPr>
          <w:rFonts w:ascii="Times New Roman" w:hAnsi="Times New Roman"/>
        </w:rPr>
        <w:t xml:space="preserve">__________________________________________ has satisfactorily completed the required </w:t>
      </w:r>
    </w:p>
    <w:p w14:paraId="0BF3ADF8" w14:textId="77777777" w:rsidR="00574B90" w:rsidRDefault="00574B90">
      <w:pPr>
        <w:spacing w:line="240" w:lineRule="atLeast"/>
        <w:rPr>
          <w:rFonts w:ascii="Times New Roman" w:hAnsi="Times New Roman"/>
        </w:rPr>
      </w:pPr>
      <w:r>
        <w:rPr>
          <w:rFonts w:ascii="Times New Roman" w:hAnsi="Times New Roman"/>
        </w:rPr>
        <w:tab/>
      </w:r>
      <w:r>
        <w:rPr>
          <w:rFonts w:ascii="Times New Roman" w:hAnsi="Times New Roman"/>
        </w:rPr>
        <w:tab/>
        <w:t>(name of student)</w:t>
      </w:r>
    </w:p>
    <w:p w14:paraId="1E65C2A3" w14:textId="77777777" w:rsidR="00574B90" w:rsidRDefault="00574B90">
      <w:pPr>
        <w:spacing w:line="240" w:lineRule="atLeast"/>
        <w:ind w:left="1440"/>
        <w:rPr>
          <w:rFonts w:ascii="Times New Roman" w:hAnsi="Times New Roman"/>
        </w:rPr>
      </w:pPr>
    </w:p>
    <w:p w14:paraId="40E89BE4" w14:textId="77777777" w:rsidR="00574B90" w:rsidRDefault="00574B90">
      <w:pPr>
        <w:spacing w:line="240" w:lineRule="atLeast"/>
        <w:rPr>
          <w:rFonts w:ascii="Times New Roman" w:hAnsi="Times New Roman"/>
        </w:rPr>
      </w:pPr>
      <w:r>
        <w:rPr>
          <w:rFonts w:ascii="Times New Roman" w:hAnsi="Times New Roman"/>
        </w:rPr>
        <w:t>year of internship in Counseling Psychology at</w:t>
      </w:r>
    </w:p>
    <w:p w14:paraId="36B147E8" w14:textId="77777777" w:rsidR="00574B90" w:rsidRDefault="00574B90">
      <w:pPr>
        <w:spacing w:line="240" w:lineRule="atLeast"/>
        <w:rPr>
          <w:rFonts w:ascii="Times New Roman" w:hAnsi="Times New Roman"/>
        </w:rPr>
      </w:pPr>
    </w:p>
    <w:p w14:paraId="4A204D19" w14:textId="77777777" w:rsidR="00574B90" w:rsidRDefault="00574B90">
      <w:pPr>
        <w:spacing w:line="240" w:lineRule="atLeast"/>
        <w:rPr>
          <w:rFonts w:ascii="Times New Roman" w:hAnsi="Times New Roman"/>
        </w:rPr>
      </w:pPr>
      <w:r>
        <w:rPr>
          <w:rFonts w:ascii="Times New Roman" w:hAnsi="Times New Roman"/>
        </w:rPr>
        <w:t>_________________________________________.  Evaluation letters from the site, including</w:t>
      </w:r>
    </w:p>
    <w:p w14:paraId="543A8C4D" w14:textId="77777777" w:rsidR="00574B90" w:rsidRDefault="00574B90">
      <w:pPr>
        <w:spacing w:line="240" w:lineRule="atLeast"/>
        <w:ind w:left="1584"/>
        <w:rPr>
          <w:rFonts w:ascii="Times New Roman" w:hAnsi="Times New Roman"/>
        </w:rPr>
      </w:pPr>
      <w:r>
        <w:rPr>
          <w:rFonts w:ascii="Times New Roman" w:hAnsi="Times New Roman"/>
        </w:rPr>
        <w:t>(name of site)</w:t>
      </w:r>
    </w:p>
    <w:p w14:paraId="6525461B" w14:textId="77777777" w:rsidR="00574B90" w:rsidRDefault="00574B90">
      <w:pPr>
        <w:spacing w:line="240" w:lineRule="atLeast"/>
        <w:ind w:left="1584"/>
        <w:rPr>
          <w:rFonts w:ascii="Times New Roman" w:hAnsi="Times New Roman"/>
        </w:rPr>
      </w:pPr>
    </w:p>
    <w:p w14:paraId="61FF555F" w14:textId="77777777" w:rsidR="00574B90" w:rsidRDefault="00574B90">
      <w:pPr>
        <w:spacing w:line="240" w:lineRule="atLeast"/>
        <w:rPr>
          <w:rFonts w:ascii="Times New Roman" w:hAnsi="Times New Roman"/>
        </w:rPr>
      </w:pPr>
      <w:r>
        <w:rPr>
          <w:rFonts w:ascii="Times New Roman" w:hAnsi="Times New Roman"/>
        </w:rPr>
        <w:t xml:space="preserve">the final evaluation, signifying completion of the internship, are on file with the Coordinator of </w:t>
      </w:r>
    </w:p>
    <w:p w14:paraId="1B7AF601" w14:textId="77777777" w:rsidR="00574B90" w:rsidRDefault="00574B90">
      <w:pPr>
        <w:spacing w:line="240" w:lineRule="atLeast"/>
        <w:rPr>
          <w:rFonts w:ascii="Times New Roman" w:hAnsi="Times New Roman"/>
        </w:rPr>
      </w:pPr>
      <w:r>
        <w:rPr>
          <w:rFonts w:ascii="Times New Roman" w:hAnsi="Times New Roman"/>
        </w:rPr>
        <w:t>the Counseling Psychology Program.</w:t>
      </w:r>
    </w:p>
    <w:p w14:paraId="573C4BB2" w14:textId="77777777" w:rsidR="00574B90" w:rsidRDefault="00574B90">
      <w:pPr>
        <w:spacing w:line="240" w:lineRule="atLeast"/>
        <w:rPr>
          <w:rFonts w:ascii="Times New Roman" w:hAnsi="Times New Roman"/>
        </w:rPr>
      </w:pPr>
    </w:p>
    <w:p w14:paraId="3F30C282" w14:textId="77777777" w:rsidR="00574B90" w:rsidRDefault="00574B90">
      <w:pPr>
        <w:spacing w:line="240" w:lineRule="atLeast"/>
        <w:rPr>
          <w:rFonts w:ascii="Times New Roman" w:hAnsi="Times New Roman"/>
        </w:rPr>
      </w:pPr>
    </w:p>
    <w:p w14:paraId="4CA2BCB5" w14:textId="77777777" w:rsidR="00574B90" w:rsidRDefault="00574B90">
      <w:pPr>
        <w:spacing w:line="240" w:lineRule="atLeast"/>
        <w:rPr>
          <w:rFonts w:ascii="Times New Roman" w:hAnsi="Times New Roman"/>
        </w:rPr>
      </w:pPr>
    </w:p>
    <w:p w14:paraId="1A2E5089" w14:textId="77777777" w:rsidR="00574B90" w:rsidRDefault="00574B90">
      <w:pPr>
        <w:spacing w:line="240" w:lineRule="atLeast"/>
        <w:rPr>
          <w:rFonts w:ascii="Times New Roman" w:hAnsi="Times New Roman"/>
        </w:rPr>
      </w:pPr>
    </w:p>
    <w:p w14:paraId="7DD45701" w14:textId="77777777" w:rsidR="00574B90" w:rsidRDefault="00574B90">
      <w:pPr>
        <w:spacing w:line="240" w:lineRule="atLeast"/>
        <w:rPr>
          <w:rFonts w:ascii="Times New Roman" w:hAnsi="Times New Roman"/>
        </w:rPr>
      </w:pPr>
    </w:p>
    <w:p w14:paraId="561ACD41" w14:textId="77777777" w:rsidR="00574B90" w:rsidRDefault="00574B90">
      <w:pPr>
        <w:spacing w:line="240" w:lineRule="atLeast"/>
        <w:rPr>
          <w:rFonts w:ascii="Times New Roman" w:hAnsi="Times New Roman"/>
        </w:rPr>
      </w:pPr>
      <w:r>
        <w:rPr>
          <w:rFonts w:ascii="Times New Roman" w:hAnsi="Times New Roman"/>
        </w:rPr>
        <w:t>Signed,</w:t>
      </w:r>
    </w:p>
    <w:p w14:paraId="5D41153F" w14:textId="77777777" w:rsidR="00574B90" w:rsidRDefault="00574B90">
      <w:pPr>
        <w:spacing w:line="240" w:lineRule="atLeast"/>
        <w:rPr>
          <w:rFonts w:ascii="Times New Roman" w:hAnsi="Times New Roman"/>
        </w:rPr>
      </w:pPr>
    </w:p>
    <w:p w14:paraId="24D8FB8A" w14:textId="77777777" w:rsidR="00574B90" w:rsidRDefault="00574B90">
      <w:pPr>
        <w:spacing w:line="240" w:lineRule="atLeast"/>
        <w:rPr>
          <w:rFonts w:ascii="Times New Roman" w:hAnsi="Times New Roman"/>
        </w:rPr>
      </w:pPr>
      <w:r>
        <w:rPr>
          <w:rFonts w:ascii="Times New Roman" w:hAnsi="Times New Roman"/>
        </w:rPr>
        <w:t>____________________________________________</w:t>
      </w:r>
    </w:p>
    <w:p w14:paraId="333694F5" w14:textId="77777777" w:rsidR="00574B90" w:rsidRDefault="00574B90">
      <w:pPr>
        <w:spacing w:line="240" w:lineRule="atLeast"/>
        <w:rPr>
          <w:rFonts w:ascii="Times New Roman" w:hAnsi="Times New Roman"/>
        </w:rPr>
      </w:pPr>
      <w:r>
        <w:rPr>
          <w:rFonts w:ascii="Times New Roman" w:hAnsi="Times New Roman"/>
        </w:rPr>
        <w:t>Coordinator of Internship,</w:t>
      </w:r>
    </w:p>
    <w:p w14:paraId="4FFD3AD8" w14:textId="77777777" w:rsidR="00574B90" w:rsidRDefault="00574B90">
      <w:pPr>
        <w:spacing w:line="240" w:lineRule="atLeast"/>
        <w:rPr>
          <w:rFonts w:ascii="Times New Roman" w:hAnsi="Times New Roman"/>
        </w:rPr>
      </w:pPr>
      <w:r>
        <w:rPr>
          <w:rFonts w:ascii="Times New Roman" w:hAnsi="Times New Roman"/>
        </w:rPr>
        <w:t>Counseling Psychology Program</w:t>
      </w:r>
    </w:p>
    <w:p w14:paraId="40C74104" w14:textId="77777777" w:rsidR="00574B90" w:rsidRDefault="00574B90">
      <w:pPr>
        <w:rPr>
          <w:rFonts w:ascii="Times New Roman" w:hAnsi="Times New Roman"/>
        </w:rPr>
      </w:pPr>
    </w:p>
    <w:p w14:paraId="37161A69" w14:textId="77777777" w:rsidR="00574B90" w:rsidRDefault="00574B90">
      <w:pPr>
        <w:rPr>
          <w:rFonts w:ascii="Times New Roman" w:hAnsi="Times New Roman"/>
        </w:rPr>
      </w:pPr>
    </w:p>
    <w:p w14:paraId="65FFED75" w14:textId="77777777" w:rsidR="00574B90" w:rsidRDefault="00574B90">
      <w:pPr>
        <w:rPr>
          <w:rFonts w:ascii="Times New Roman" w:hAnsi="Times New Roman"/>
        </w:rPr>
      </w:pPr>
    </w:p>
    <w:p w14:paraId="26458E01" w14:textId="77777777" w:rsidR="00574B90" w:rsidRDefault="00574B90">
      <w:pPr>
        <w:rPr>
          <w:rFonts w:ascii="Times New Roman" w:hAnsi="Times New Roman"/>
        </w:rPr>
      </w:pPr>
    </w:p>
    <w:p w14:paraId="55657070" w14:textId="77777777" w:rsidR="00574B90" w:rsidRDefault="00574B90">
      <w:pPr>
        <w:rPr>
          <w:rFonts w:ascii="Times New Roman" w:hAnsi="Times New Roman"/>
        </w:rPr>
      </w:pPr>
    </w:p>
    <w:p w14:paraId="2F975BBE" w14:textId="77777777" w:rsidR="00574B90" w:rsidRDefault="00574B90">
      <w:pPr>
        <w:rPr>
          <w:rFonts w:ascii="Times New Roman" w:hAnsi="Times New Roman"/>
        </w:rPr>
      </w:pPr>
    </w:p>
    <w:p w14:paraId="5CA766CE" w14:textId="77777777" w:rsidR="00574B90" w:rsidRDefault="00574B90">
      <w:pPr>
        <w:rPr>
          <w:rFonts w:ascii="Times New Roman" w:hAnsi="Times New Roman"/>
        </w:rPr>
      </w:pPr>
    </w:p>
    <w:p w14:paraId="1D1FE46D" w14:textId="77777777" w:rsidR="00574B90" w:rsidRDefault="00574B90">
      <w:pPr>
        <w:rPr>
          <w:rFonts w:ascii="Times New Roman" w:hAnsi="Times New Roman"/>
        </w:rPr>
      </w:pPr>
    </w:p>
    <w:p w14:paraId="6B8AD92D" w14:textId="77777777" w:rsidR="00574B90" w:rsidRDefault="00574B90">
      <w:pPr>
        <w:rPr>
          <w:rFonts w:ascii="Times New Roman" w:hAnsi="Times New Roman"/>
        </w:rPr>
      </w:pPr>
    </w:p>
    <w:p w14:paraId="48BA7A4D" w14:textId="77777777" w:rsidR="00574B90" w:rsidRDefault="00574B90">
      <w:pPr>
        <w:rPr>
          <w:rFonts w:ascii="Times New Roman" w:hAnsi="Times New Roman"/>
        </w:rPr>
      </w:pPr>
    </w:p>
    <w:p w14:paraId="34F2A5A1" w14:textId="77777777" w:rsidR="00574B90" w:rsidRDefault="00574B90">
      <w:pPr>
        <w:rPr>
          <w:rFonts w:ascii="Times New Roman" w:hAnsi="Times New Roman"/>
        </w:rPr>
      </w:pPr>
    </w:p>
    <w:p w14:paraId="5BC8DA2B" w14:textId="77777777" w:rsidR="00574B90" w:rsidRDefault="00574B90">
      <w:pPr>
        <w:rPr>
          <w:rFonts w:ascii="Times New Roman" w:hAnsi="Times New Roman"/>
        </w:rPr>
      </w:pPr>
    </w:p>
    <w:p w14:paraId="436684CE" w14:textId="77777777" w:rsidR="00574B90" w:rsidRDefault="00574B90">
      <w:pPr>
        <w:rPr>
          <w:rFonts w:ascii="Times New Roman" w:hAnsi="Times New Roman"/>
        </w:rPr>
      </w:pPr>
    </w:p>
    <w:p w14:paraId="4F019CDD" w14:textId="77777777" w:rsidR="00574B90" w:rsidRDefault="00574B90">
      <w:pPr>
        <w:rPr>
          <w:rFonts w:ascii="Times New Roman" w:hAnsi="Times New Roman"/>
        </w:rPr>
      </w:pPr>
    </w:p>
    <w:p w14:paraId="0BEBB5D0" w14:textId="77777777" w:rsidR="00574B90" w:rsidRDefault="00574B90">
      <w:pPr>
        <w:rPr>
          <w:rFonts w:ascii="Times New Roman" w:hAnsi="Times New Roman"/>
        </w:rPr>
      </w:pPr>
    </w:p>
    <w:p w14:paraId="6CAA92C6" w14:textId="77777777" w:rsidR="00574B90" w:rsidRDefault="00574B90">
      <w:pPr>
        <w:rPr>
          <w:rFonts w:ascii="Times New Roman" w:hAnsi="Times New Roman"/>
        </w:rPr>
      </w:pPr>
    </w:p>
    <w:p w14:paraId="66CDA831" w14:textId="77777777" w:rsidR="00574B90" w:rsidRDefault="00574B90">
      <w:pPr>
        <w:rPr>
          <w:rFonts w:ascii="Times New Roman" w:hAnsi="Times New Roman"/>
        </w:rPr>
      </w:pPr>
    </w:p>
    <w:p w14:paraId="7ABA6026" w14:textId="77777777" w:rsidR="00574B90" w:rsidRDefault="00574B90">
      <w:pPr>
        <w:rPr>
          <w:rFonts w:ascii="Times New Roman" w:hAnsi="Times New Roman"/>
        </w:rPr>
      </w:pPr>
    </w:p>
    <w:p w14:paraId="5B0797C6" w14:textId="77777777" w:rsidR="00574B90" w:rsidRDefault="00574B90">
      <w:pPr>
        <w:rPr>
          <w:rFonts w:ascii="Times New Roman" w:hAnsi="Times New Roman"/>
        </w:rPr>
      </w:pPr>
    </w:p>
    <w:p w14:paraId="4D567E71" w14:textId="77777777" w:rsidR="00574B90" w:rsidRDefault="00574B90">
      <w:pPr>
        <w:rPr>
          <w:rFonts w:ascii="Times New Roman" w:hAnsi="Times New Roman"/>
        </w:rPr>
      </w:pPr>
    </w:p>
    <w:p w14:paraId="01FC6ADC" w14:textId="77777777" w:rsidR="00EE3C81" w:rsidRPr="00EE3C81" w:rsidRDefault="00EE3C81" w:rsidP="00EE3C81">
      <w:pPr>
        <w:rPr>
          <w:rFonts w:ascii="Times New Roman" w:hAnsi="Times New Roman"/>
        </w:rPr>
      </w:pPr>
      <w:r w:rsidRPr="00EE3C81">
        <w:rPr>
          <w:rFonts w:ascii="Times New Roman" w:hAnsi="Times New Roman"/>
        </w:rPr>
        <w:lastRenderedPageBreak/>
        <w:t>F.      Policy on Course Waivers</w:t>
      </w:r>
    </w:p>
    <w:p w14:paraId="4B9C25C1" w14:textId="77777777" w:rsidR="00EE3C81" w:rsidRPr="00EE3C81" w:rsidRDefault="00EE3C81" w:rsidP="00EE3C81">
      <w:pPr>
        <w:rPr>
          <w:rFonts w:ascii="Times New Roman" w:hAnsi="Times New Roman"/>
        </w:rPr>
      </w:pPr>
      <w:r w:rsidRPr="00EE3C81">
        <w:rPr>
          <w:rFonts w:ascii="Times New Roman" w:hAnsi="Times New Roman"/>
        </w:rPr>
        <w:t> </w:t>
      </w:r>
    </w:p>
    <w:p w14:paraId="406140EC" w14:textId="77777777" w:rsidR="00EE3C81" w:rsidRPr="00EE3C81" w:rsidRDefault="00EE3C81" w:rsidP="00EE3C81">
      <w:pPr>
        <w:jc w:val="center"/>
        <w:rPr>
          <w:rFonts w:ascii="Times New Roman" w:hAnsi="Times New Roman"/>
          <w:b/>
        </w:rPr>
      </w:pPr>
      <w:r w:rsidRPr="00EE3C81">
        <w:rPr>
          <w:rFonts w:ascii="Times" w:hAnsi="Times"/>
          <w:b/>
        </w:rPr>
        <w:t>Waiver Procedure</w:t>
      </w:r>
    </w:p>
    <w:p w14:paraId="6E04661D" w14:textId="77777777" w:rsidR="00EE3C81" w:rsidRPr="00EE3C81" w:rsidRDefault="00EE3C81" w:rsidP="00EE3C81">
      <w:pPr>
        <w:rPr>
          <w:rFonts w:ascii="Times New Roman" w:hAnsi="Times New Roman"/>
        </w:rPr>
      </w:pPr>
      <w:r w:rsidRPr="00EE3C81">
        <w:rPr>
          <w:rFonts w:ascii="Times" w:hAnsi="Times"/>
        </w:rPr>
        <w:t> </w:t>
      </w:r>
    </w:p>
    <w:p w14:paraId="39CE5235" w14:textId="77777777" w:rsidR="00EE3C81" w:rsidRPr="00EE3C81" w:rsidRDefault="00EE3C81" w:rsidP="00EE3C81">
      <w:pPr>
        <w:ind w:hanging="360"/>
        <w:rPr>
          <w:rFonts w:ascii="Times New Roman" w:hAnsi="Times New Roman"/>
        </w:rPr>
      </w:pPr>
      <w:r w:rsidRPr="00EE3C81">
        <w:rPr>
          <w:rFonts w:ascii="Times" w:hAnsi="Times"/>
        </w:rPr>
        <w:t>1.   Official student folders are held in the Office of Student Services, College of Education, N310 Lindquist Center.</w:t>
      </w:r>
    </w:p>
    <w:p w14:paraId="3B3495D8" w14:textId="77777777" w:rsidR="00EE3C81" w:rsidRPr="00EE3C81" w:rsidRDefault="00EE3C81" w:rsidP="00EE3C81">
      <w:pPr>
        <w:ind w:hanging="360"/>
        <w:rPr>
          <w:rFonts w:ascii="Times New Roman" w:hAnsi="Times New Roman"/>
        </w:rPr>
      </w:pPr>
      <w:r w:rsidRPr="00EE3C81">
        <w:rPr>
          <w:rFonts w:ascii="Times" w:hAnsi="Times"/>
        </w:rPr>
        <w:t> </w:t>
      </w:r>
    </w:p>
    <w:p w14:paraId="6B654A18" w14:textId="77777777" w:rsidR="00EE3C81" w:rsidRPr="00EE3C81" w:rsidRDefault="00EE3C81" w:rsidP="00EE3C81">
      <w:pPr>
        <w:ind w:hanging="360"/>
        <w:rPr>
          <w:rFonts w:ascii="Times New Roman" w:hAnsi="Times New Roman"/>
        </w:rPr>
      </w:pPr>
      <w:r w:rsidRPr="00EE3C81">
        <w:rPr>
          <w:rFonts w:ascii="Times" w:hAnsi="Times"/>
        </w:rPr>
        <w:t>2.   All advisors should put together an unofficial advising folder for each of his or her advisees.  Records of student's plan of study, requests for curriculum waivers (copies), and correspondence ought to be kept in this folder.  If the student changes his/her advisor (official form available in division office), the folder should be passed on to the new advisor.</w:t>
      </w:r>
    </w:p>
    <w:p w14:paraId="27D877A0" w14:textId="77777777" w:rsidR="00EE3C81" w:rsidRPr="00EE3C81" w:rsidRDefault="00EE3C81" w:rsidP="00EE3C81">
      <w:pPr>
        <w:ind w:hanging="360"/>
        <w:rPr>
          <w:rFonts w:ascii="Times New Roman" w:hAnsi="Times New Roman"/>
        </w:rPr>
      </w:pPr>
      <w:r w:rsidRPr="00EE3C81">
        <w:rPr>
          <w:rFonts w:ascii="Times" w:hAnsi="Times"/>
        </w:rPr>
        <w:t> </w:t>
      </w:r>
    </w:p>
    <w:p w14:paraId="3672072C" w14:textId="77777777" w:rsidR="00EE3C81" w:rsidRPr="00EE3C81" w:rsidRDefault="00EE3C81" w:rsidP="00EE3C81">
      <w:pPr>
        <w:ind w:hanging="360"/>
        <w:rPr>
          <w:rFonts w:ascii="Times New Roman" w:hAnsi="Times New Roman"/>
        </w:rPr>
      </w:pPr>
      <w:r w:rsidRPr="00EE3C81">
        <w:rPr>
          <w:rFonts w:ascii="Times" w:hAnsi="Times"/>
        </w:rPr>
        <w:t>3.   All official documents (i.e., waivers granted by either advisor or CP faculty action) should be forwarded to the Coordinator to be placed in the student's official folder.</w:t>
      </w:r>
    </w:p>
    <w:p w14:paraId="4F89F8DA" w14:textId="77777777" w:rsidR="00EE3C81" w:rsidRPr="00EE3C81" w:rsidRDefault="00EE3C81" w:rsidP="00EE3C81">
      <w:pPr>
        <w:ind w:hanging="360"/>
        <w:rPr>
          <w:rFonts w:ascii="Times New Roman" w:hAnsi="Times New Roman"/>
        </w:rPr>
      </w:pPr>
      <w:r w:rsidRPr="00EE3C81">
        <w:rPr>
          <w:rFonts w:ascii="Times" w:hAnsi="Times"/>
        </w:rPr>
        <w:t> </w:t>
      </w:r>
    </w:p>
    <w:p w14:paraId="7B1CA32D" w14:textId="77777777" w:rsidR="00EE3C81" w:rsidRPr="00EE3C81" w:rsidRDefault="00EE3C81" w:rsidP="00EE3C81">
      <w:pPr>
        <w:ind w:hanging="360"/>
        <w:rPr>
          <w:rFonts w:ascii="Times New Roman" w:hAnsi="Times New Roman"/>
        </w:rPr>
      </w:pPr>
      <w:r w:rsidRPr="00EE3C81">
        <w:rPr>
          <w:rFonts w:ascii="Times" w:hAnsi="Times"/>
        </w:rPr>
        <w:t xml:space="preserve">4.   </w:t>
      </w:r>
      <w:r w:rsidRPr="00EE3C81">
        <w:rPr>
          <w:rFonts w:ascii="Times" w:hAnsi="Times"/>
          <w:u w:val="single"/>
        </w:rPr>
        <w:t>Procedures for student requests for waivers</w:t>
      </w:r>
      <w:r w:rsidRPr="00EE3C81">
        <w:rPr>
          <w:rFonts w:ascii="Times" w:hAnsi="Times"/>
        </w:rPr>
        <w:t>:</w:t>
      </w:r>
    </w:p>
    <w:p w14:paraId="14ACE957" w14:textId="77777777" w:rsidR="00EE3C81" w:rsidRPr="00EE3C81" w:rsidRDefault="00EE3C81" w:rsidP="00EE3C81">
      <w:pPr>
        <w:ind w:hanging="360"/>
        <w:rPr>
          <w:rFonts w:ascii="Times New Roman" w:hAnsi="Times New Roman"/>
        </w:rPr>
      </w:pPr>
      <w:r w:rsidRPr="00EE3C81">
        <w:rPr>
          <w:rFonts w:ascii="Times" w:hAnsi="Times"/>
        </w:rPr>
        <w:t> </w:t>
      </w:r>
    </w:p>
    <w:p w14:paraId="488068F9" w14:textId="77777777" w:rsidR="00EE3C81" w:rsidRPr="00EE3C81" w:rsidRDefault="00EE3C81" w:rsidP="00EE3C81">
      <w:pPr>
        <w:ind w:hanging="540"/>
        <w:rPr>
          <w:rFonts w:ascii="Times New Roman" w:hAnsi="Times New Roman"/>
        </w:rPr>
      </w:pPr>
      <w:r w:rsidRPr="00EE3C81">
        <w:rPr>
          <w:rFonts w:ascii="Times" w:hAnsi="Times"/>
        </w:rPr>
        <w:t>a.      Type I:  Students who request a waiver of a curriculum requirement based on previous equivalent graduate coursework (exceptions noted under c).</w:t>
      </w:r>
    </w:p>
    <w:p w14:paraId="01480568" w14:textId="77777777" w:rsidR="00EE3C81" w:rsidRPr="00EE3C81" w:rsidRDefault="00EE3C81" w:rsidP="00EE3C81">
      <w:pPr>
        <w:ind w:hanging="540"/>
        <w:rPr>
          <w:rFonts w:ascii="Times New Roman" w:hAnsi="Times New Roman"/>
        </w:rPr>
      </w:pPr>
      <w:r w:rsidRPr="00EE3C81">
        <w:rPr>
          <w:rFonts w:ascii="Times" w:hAnsi="Times"/>
        </w:rPr>
        <w:t> </w:t>
      </w:r>
    </w:p>
    <w:p w14:paraId="43041E4E" w14:textId="77777777" w:rsidR="00EE3C81" w:rsidRPr="00EE3C81" w:rsidRDefault="00EE3C81" w:rsidP="00EE3C81">
      <w:pPr>
        <w:ind w:hanging="540"/>
        <w:rPr>
          <w:rFonts w:ascii="Times New Roman" w:hAnsi="Times New Roman"/>
        </w:rPr>
      </w:pPr>
      <w:r w:rsidRPr="00EE3C81">
        <w:rPr>
          <w:rFonts w:ascii="Times" w:hAnsi="Times"/>
        </w:rPr>
        <w:t>         This waiver should be handled by each advisor.  The advisor has the obligation to evaluate prior graduate work and the authority to grant equivalency.  Such decisions remain binding although the student may later select a different advisor.</w:t>
      </w:r>
    </w:p>
    <w:p w14:paraId="100B60AB" w14:textId="77777777" w:rsidR="00EE3C81" w:rsidRPr="00EE3C81" w:rsidRDefault="00EE3C81" w:rsidP="00EE3C81">
      <w:pPr>
        <w:ind w:hanging="540"/>
        <w:rPr>
          <w:rFonts w:ascii="Times New Roman" w:hAnsi="Times New Roman"/>
        </w:rPr>
      </w:pPr>
      <w:r w:rsidRPr="00EE3C81">
        <w:rPr>
          <w:rFonts w:ascii="Times" w:hAnsi="Times"/>
        </w:rPr>
        <w:t> </w:t>
      </w:r>
    </w:p>
    <w:p w14:paraId="1F884642" w14:textId="77777777" w:rsidR="00EE3C81" w:rsidRPr="00EE3C81" w:rsidRDefault="00EE3C81" w:rsidP="00EE3C81">
      <w:pPr>
        <w:rPr>
          <w:rFonts w:ascii="Times New Roman" w:hAnsi="Times New Roman"/>
        </w:rPr>
      </w:pPr>
      <w:r w:rsidRPr="00EE3C81">
        <w:rPr>
          <w:rFonts w:ascii="Times" w:hAnsi="Times"/>
        </w:rPr>
        <w:t>b.     Type II:  Students who request a waiver of a curricular requirement based on</w:t>
      </w:r>
    </w:p>
    <w:p w14:paraId="49FC060D" w14:textId="77777777" w:rsidR="00EE3C81" w:rsidRPr="00EE3C81" w:rsidRDefault="00EE3C81" w:rsidP="00EE3C81">
      <w:pPr>
        <w:rPr>
          <w:rFonts w:ascii="Times New Roman" w:hAnsi="Times New Roman"/>
        </w:rPr>
      </w:pPr>
      <w:r w:rsidRPr="00EE3C81">
        <w:rPr>
          <w:rFonts w:ascii="Times" w:hAnsi="Times"/>
        </w:rPr>
        <w:t xml:space="preserve">        extra-curricular experiences, prior </w:t>
      </w:r>
      <w:r w:rsidRPr="00EE3C81">
        <w:rPr>
          <w:rFonts w:ascii="Times" w:hAnsi="Times"/>
          <w:u w:val="single"/>
        </w:rPr>
        <w:t>undergraduate</w:t>
      </w:r>
      <w:r w:rsidRPr="00EE3C81">
        <w:rPr>
          <w:rFonts w:ascii="Times" w:hAnsi="Times"/>
        </w:rPr>
        <w:t xml:space="preserve"> coursework, etc.</w:t>
      </w:r>
    </w:p>
    <w:p w14:paraId="648103C7" w14:textId="77777777" w:rsidR="00EE3C81" w:rsidRPr="00EE3C81" w:rsidRDefault="00EE3C81" w:rsidP="00EE3C81">
      <w:pPr>
        <w:ind w:hanging="540"/>
        <w:rPr>
          <w:rFonts w:ascii="Times New Roman" w:hAnsi="Times New Roman"/>
        </w:rPr>
      </w:pPr>
      <w:r w:rsidRPr="00EE3C81">
        <w:rPr>
          <w:rFonts w:ascii="Times" w:hAnsi="Times"/>
        </w:rPr>
        <w:t> </w:t>
      </w:r>
    </w:p>
    <w:p w14:paraId="447AC814" w14:textId="77777777" w:rsidR="00EE3C81" w:rsidRPr="00EE3C81" w:rsidRDefault="00EE3C81" w:rsidP="00EE3C81">
      <w:pPr>
        <w:ind w:hanging="540"/>
        <w:rPr>
          <w:rFonts w:ascii="Times New Roman" w:hAnsi="Times New Roman"/>
        </w:rPr>
      </w:pPr>
      <w:r w:rsidRPr="00EE3C81">
        <w:rPr>
          <w:rFonts w:ascii="Times" w:hAnsi="Times"/>
        </w:rPr>
        <w:t>         This type of request must be evaluated by the entire CP faculty.  In this case, the student must transmit the request in writing to the CP faculty through his/her advisor.  This memo should specify the nature of the request, supporting evidence, and alternative proposals.  The request will be considered at a meeting of the CP faculty and will be either approved or disapproved by majority vote.</w:t>
      </w:r>
    </w:p>
    <w:p w14:paraId="355A787D" w14:textId="77777777" w:rsidR="00EE3C81" w:rsidRPr="00EE3C81" w:rsidRDefault="00EE3C81" w:rsidP="00EE3C81">
      <w:pPr>
        <w:ind w:hanging="540"/>
        <w:rPr>
          <w:rFonts w:ascii="Times New Roman" w:hAnsi="Times New Roman"/>
        </w:rPr>
      </w:pPr>
      <w:r w:rsidRPr="00EE3C81">
        <w:rPr>
          <w:rFonts w:ascii="Times" w:hAnsi="Times"/>
        </w:rPr>
        <w:t> </w:t>
      </w:r>
    </w:p>
    <w:p w14:paraId="6ACD295A" w14:textId="77777777" w:rsidR="00EE3C81" w:rsidRPr="00EE3C81" w:rsidRDefault="00EE3C81" w:rsidP="00EE3C81">
      <w:pPr>
        <w:ind w:hanging="540"/>
        <w:rPr>
          <w:rFonts w:ascii="Times New Roman" w:hAnsi="Times New Roman"/>
        </w:rPr>
      </w:pPr>
      <w:r w:rsidRPr="00EE3C81">
        <w:rPr>
          <w:rFonts w:ascii="Times" w:hAnsi="Times"/>
        </w:rPr>
        <w:t>c.      Waiver of Intro I and II, and the practicum requirement require consideration by the entire CP faculty and will be waived by a majority vote of the faculty.</w:t>
      </w:r>
    </w:p>
    <w:p w14:paraId="3E605958" w14:textId="77777777" w:rsidR="00EE3C81" w:rsidRDefault="00EE3C81" w:rsidP="00EE3C81">
      <w:pPr>
        <w:pStyle w:val="Title"/>
      </w:pPr>
    </w:p>
    <w:p w14:paraId="5D7967B0" w14:textId="77777777" w:rsidR="00EE3C81" w:rsidRDefault="00EE3C81" w:rsidP="00EE3C81">
      <w:pPr>
        <w:pStyle w:val="Title"/>
      </w:pPr>
    </w:p>
    <w:p w14:paraId="01F4E1C7" w14:textId="77777777" w:rsidR="00EE3C81" w:rsidRDefault="00EE3C81" w:rsidP="00EE3C81">
      <w:pPr>
        <w:pStyle w:val="Title"/>
      </w:pPr>
    </w:p>
    <w:p w14:paraId="12CAA500" w14:textId="77777777" w:rsidR="00EE3C81" w:rsidRDefault="00EE3C81" w:rsidP="00EE3C81">
      <w:pPr>
        <w:pStyle w:val="Title"/>
      </w:pPr>
    </w:p>
    <w:p w14:paraId="20A6EEE8" w14:textId="77777777" w:rsidR="00EE3C81" w:rsidRDefault="00EE3C81" w:rsidP="00EE3C81">
      <w:pPr>
        <w:pStyle w:val="Title"/>
      </w:pPr>
    </w:p>
    <w:p w14:paraId="67D9DF7C" w14:textId="77777777" w:rsidR="00EE3C81" w:rsidRDefault="00EE3C81" w:rsidP="00EE3C81">
      <w:pPr>
        <w:pStyle w:val="Title"/>
      </w:pPr>
    </w:p>
    <w:p w14:paraId="0518D0D9" w14:textId="77777777" w:rsidR="00EE3C81" w:rsidRDefault="00EE3C81" w:rsidP="00EE3C81">
      <w:pPr>
        <w:pStyle w:val="Title"/>
      </w:pPr>
    </w:p>
    <w:p w14:paraId="73D599D0" w14:textId="77777777" w:rsidR="00EE3C81" w:rsidRDefault="00EE3C81" w:rsidP="00EE3C81">
      <w:pPr>
        <w:pStyle w:val="Title"/>
      </w:pPr>
    </w:p>
    <w:p w14:paraId="36574305" w14:textId="77777777" w:rsidR="00EE3C81" w:rsidRDefault="00EE3C81" w:rsidP="00EE3C81">
      <w:pPr>
        <w:pStyle w:val="Title"/>
      </w:pPr>
    </w:p>
    <w:p w14:paraId="542CC3CD" w14:textId="77777777" w:rsidR="00EE3C81" w:rsidRDefault="00EE3C81" w:rsidP="00EE3C81">
      <w:pPr>
        <w:pStyle w:val="Title"/>
      </w:pPr>
    </w:p>
    <w:p w14:paraId="1D35A9B3" w14:textId="77777777" w:rsidR="00EE3C81" w:rsidRDefault="00EE3C81" w:rsidP="00EE3C81">
      <w:pPr>
        <w:pStyle w:val="Title"/>
      </w:pPr>
    </w:p>
    <w:p w14:paraId="44EB37CE" w14:textId="77777777" w:rsidR="00EE3C81" w:rsidRDefault="00EE3C81" w:rsidP="00EE3C81">
      <w:pPr>
        <w:pStyle w:val="Title"/>
      </w:pPr>
    </w:p>
    <w:p w14:paraId="1885F940" w14:textId="77777777" w:rsidR="00EE3C81" w:rsidRDefault="00EE3C81" w:rsidP="00EE3C81">
      <w:pPr>
        <w:pStyle w:val="Title"/>
      </w:pPr>
    </w:p>
    <w:p w14:paraId="42D185C7" w14:textId="77777777" w:rsidR="00EE3C81" w:rsidRDefault="00EE3C81" w:rsidP="00EE3C81">
      <w:pPr>
        <w:pStyle w:val="Title"/>
      </w:pPr>
    </w:p>
    <w:p w14:paraId="53D4E096" w14:textId="54F47FA3" w:rsidR="00EE3C81" w:rsidRDefault="00C50A25" w:rsidP="00EE3C81">
      <w:pPr>
        <w:pStyle w:val="Title"/>
      </w:pPr>
      <w:r>
        <w:lastRenderedPageBreak/>
        <w:t>WAIVER FORM</w:t>
      </w:r>
    </w:p>
    <w:p w14:paraId="74FEC540" w14:textId="77777777" w:rsidR="00C50A25" w:rsidRDefault="00C50A25" w:rsidP="00C50A25">
      <w:pPr>
        <w:jc w:val="center"/>
        <w:rPr>
          <w:sz w:val="28"/>
        </w:rPr>
      </w:pPr>
    </w:p>
    <w:p w14:paraId="6CE217BE" w14:textId="77777777" w:rsidR="00C50A25" w:rsidRDefault="00C50A25" w:rsidP="00C50A25">
      <w:pPr>
        <w:jc w:val="center"/>
        <w:rPr>
          <w:sz w:val="28"/>
        </w:rPr>
      </w:pPr>
    </w:p>
    <w:p w14:paraId="38B5B8A7" w14:textId="77777777" w:rsidR="00C50A25" w:rsidRDefault="00C50A25" w:rsidP="00C50A25">
      <w:pPr>
        <w:rPr>
          <w:sz w:val="28"/>
        </w:rPr>
      </w:pPr>
      <w:r>
        <w:rPr>
          <w:sz w:val="28"/>
        </w:rPr>
        <w:t>Please consult the waiver policy in the Student Handbook prior to submitting this form to the Coordinator.</w:t>
      </w:r>
    </w:p>
    <w:p w14:paraId="2E79B669" w14:textId="77777777" w:rsidR="00C50A25" w:rsidRDefault="00C50A25" w:rsidP="00C50A25">
      <w:pPr>
        <w:rPr>
          <w:sz w:val="28"/>
        </w:rPr>
      </w:pPr>
    </w:p>
    <w:p w14:paraId="0E57A886" w14:textId="77777777" w:rsidR="00C50A25" w:rsidRDefault="00C50A25" w:rsidP="00C50A25">
      <w:pPr>
        <w:rPr>
          <w:sz w:val="28"/>
        </w:rPr>
      </w:pPr>
      <w:r>
        <w:rPr>
          <w:sz w:val="28"/>
        </w:rPr>
        <w:t>Please use one form for each course to be waived; submit two copies of the form to the Coordinator for signature and the Coordinator will return one signed form to the advisor for the student's file.</w:t>
      </w:r>
    </w:p>
    <w:p w14:paraId="53E8D001" w14:textId="77777777" w:rsidR="00C50A25" w:rsidRDefault="00C50A25" w:rsidP="00C50A25">
      <w:pPr>
        <w:rPr>
          <w:sz w:val="28"/>
        </w:rPr>
      </w:pPr>
    </w:p>
    <w:p w14:paraId="2580A077" w14:textId="77777777" w:rsidR="00C50A25" w:rsidRDefault="00C50A25" w:rsidP="00C50A25">
      <w:pPr>
        <w:rPr>
          <w:sz w:val="28"/>
        </w:rPr>
      </w:pPr>
      <w:r>
        <w:rPr>
          <w:sz w:val="28"/>
        </w:rPr>
        <w:t>Student's name: __________________________________</w:t>
      </w:r>
    </w:p>
    <w:p w14:paraId="5298B07F" w14:textId="77777777" w:rsidR="00C50A25" w:rsidRDefault="00C50A25" w:rsidP="00C50A25">
      <w:pPr>
        <w:rPr>
          <w:sz w:val="28"/>
        </w:rPr>
      </w:pPr>
    </w:p>
    <w:p w14:paraId="46B7EBFA" w14:textId="77777777" w:rsidR="00C50A25" w:rsidRDefault="00C50A25" w:rsidP="00C50A25">
      <w:pPr>
        <w:rPr>
          <w:sz w:val="28"/>
        </w:rPr>
      </w:pPr>
      <w:r>
        <w:rPr>
          <w:sz w:val="28"/>
        </w:rPr>
        <w:t>Course number: __________________________________</w:t>
      </w:r>
    </w:p>
    <w:p w14:paraId="18E4A89E" w14:textId="77777777" w:rsidR="00C50A25" w:rsidRDefault="00C50A25" w:rsidP="00C50A25">
      <w:pPr>
        <w:rPr>
          <w:sz w:val="28"/>
        </w:rPr>
      </w:pPr>
    </w:p>
    <w:p w14:paraId="1725843A" w14:textId="77777777" w:rsidR="00C50A25" w:rsidRDefault="00C50A25" w:rsidP="00C50A25">
      <w:pPr>
        <w:pStyle w:val="Heading1"/>
      </w:pPr>
      <w:r>
        <w:t>Course name: ____________________________________</w:t>
      </w:r>
    </w:p>
    <w:p w14:paraId="154E5BD9" w14:textId="77777777" w:rsidR="00C50A25" w:rsidRDefault="00C50A25" w:rsidP="00C50A25"/>
    <w:p w14:paraId="7A263ED6" w14:textId="77777777" w:rsidR="00C50A25" w:rsidRDefault="00C50A25" w:rsidP="00C50A25">
      <w:pPr>
        <w:rPr>
          <w:sz w:val="28"/>
        </w:rPr>
      </w:pPr>
      <w:r>
        <w:rPr>
          <w:sz w:val="28"/>
        </w:rPr>
        <w:t>Prior equivalent course:</w:t>
      </w:r>
    </w:p>
    <w:p w14:paraId="2845A1FD" w14:textId="77777777" w:rsidR="00C50A25" w:rsidRDefault="00C50A25" w:rsidP="00C50A25">
      <w:pPr>
        <w:rPr>
          <w:sz w:val="28"/>
        </w:rPr>
      </w:pPr>
    </w:p>
    <w:p w14:paraId="12641F56" w14:textId="77777777" w:rsidR="00C50A25" w:rsidRDefault="00C50A25" w:rsidP="00C50A25">
      <w:pPr>
        <w:rPr>
          <w:sz w:val="28"/>
        </w:rPr>
      </w:pPr>
      <w:r>
        <w:rPr>
          <w:sz w:val="28"/>
        </w:rPr>
        <w:tab/>
        <w:t>number:</w:t>
      </w:r>
    </w:p>
    <w:p w14:paraId="2612D11A" w14:textId="77777777" w:rsidR="00C50A25" w:rsidRDefault="00C50A25" w:rsidP="00C50A25">
      <w:pPr>
        <w:rPr>
          <w:sz w:val="28"/>
        </w:rPr>
      </w:pPr>
      <w:r>
        <w:rPr>
          <w:sz w:val="28"/>
        </w:rPr>
        <w:tab/>
        <w:t>name:</w:t>
      </w:r>
    </w:p>
    <w:p w14:paraId="3AECA864" w14:textId="77777777" w:rsidR="00C50A25" w:rsidRDefault="00C50A25" w:rsidP="00C50A25">
      <w:pPr>
        <w:rPr>
          <w:sz w:val="28"/>
        </w:rPr>
      </w:pPr>
    </w:p>
    <w:p w14:paraId="2404C4EB" w14:textId="77777777" w:rsidR="00C50A25" w:rsidRDefault="00C50A25" w:rsidP="00C50A25">
      <w:pPr>
        <w:rPr>
          <w:sz w:val="28"/>
        </w:rPr>
      </w:pPr>
      <w:r>
        <w:rPr>
          <w:sz w:val="28"/>
        </w:rPr>
        <w:tab/>
        <w:t>institution:</w:t>
      </w:r>
    </w:p>
    <w:p w14:paraId="660334E0" w14:textId="77777777" w:rsidR="00C50A25" w:rsidRDefault="00C50A25" w:rsidP="00C50A25">
      <w:pPr>
        <w:rPr>
          <w:sz w:val="28"/>
        </w:rPr>
      </w:pPr>
    </w:p>
    <w:p w14:paraId="2410567C" w14:textId="77777777" w:rsidR="00C50A25" w:rsidRDefault="00C50A25" w:rsidP="00C50A25">
      <w:pPr>
        <w:rPr>
          <w:sz w:val="28"/>
        </w:rPr>
      </w:pPr>
      <w:r>
        <w:rPr>
          <w:sz w:val="28"/>
        </w:rPr>
        <w:tab/>
        <w:t>instructor:</w:t>
      </w:r>
    </w:p>
    <w:p w14:paraId="21D2961C" w14:textId="77777777" w:rsidR="00C50A25" w:rsidRDefault="00C50A25" w:rsidP="00C50A25">
      <w:pPr>
        <w:rPr>
          <w:sz w:val="28"/>
        </w:rPr>
      </w:pPr>
    </w:p>
    <w:p w14:paraId="26D57974" w14:textId="77777777" w:rsidR="00C50A25" w:rsidRDefault="00C50A25" w:rsidP="00C50A25">
      <w:pPr>
        <w:rPr>
          <w:sz w:val="28"/>
        </w:rPr>
      </w:pPr>
    </w:p>
    <w:p w14:paraId="66A12357" w14:textId="77777777" w:rsidR="00C50A25" w:rsidRDefault="00C50A25" w:rsidP="00C50A25">
      <w:pPr>
        <w:rPr>
          <w:sz w:val="28"/>
        </w:rPr>
      </w:pPr>
      <w:r>
        <w:rPr>
          <w:sz w:val="28"/>
        </w:rPr>
        <w:t>Advisor's signature _______________________________</w:t>
      </w:r>
    </w:p>
    <w:p w14:paraId="4ED5B664" w14:textId="77777777" w:rsidR="00C50A25" w:rsidRDefault="00C50A25" w:rsidP="00C50A25">
      <w:pPr>
        <w:rPr>
          <w:sz w:val="28"/>
        </w:rPr>
      </w:pPr>
    </w:p>
    <w:p w14:paraId="77C308D8" w14:textId="77777777" w:rsidR="00C50A25" w:rsidRDefault="00C50A25" w:rsidP="00C50A25">
      <w:pPr>
        <w:rPr>
          <w:sz w:val="28"/>
        </w:rPr>
      </w:pPr>
      <w:r>
        <w:rPr>
          <w:sz w:val="28"/>
        </w:rPr>
        <w:t>Date: _____________________</w:t>
      </w:r>
    </w:p>
    <w:p w14:paraId="1037439A" w14:textId="77777777" w:rsidR="00C50A25" w:rsidRDefault="00C50A25" w:rsidP="00C50A25">
      <w:pPr>
        <w:rPr>
          <w:sz w:val="28"/>
        </w:rPr>
      </w:pPr>
    </w:p>
    <w:p w14:paraId="33292B9C" w14:textId="77777777" w:rsidR="00C50A25" w:rsidRDefault="00C50A25" w:rsidP="00C50A25">
      <w:pPr>
        <w:rPr>
          <w:sz w:val="28"/>
        </w:rPr>
      </w:pPr>
      <w:r>
        <w:rPr>
          <w:sz w:val="28"/>
        </w:rPr>
        <w:t>Coordinator: ____________________________________</w:t>
      </w:r>
    </w:p>
    <w:p w14:paraId="4D7AD025" w14:textId="77777777" w:rsidR="00C50A25" w:rsidRDefault="00C50A25" w:rsidP="00C50A25">
      <w:pPr>
        <w:rPr>
          <w:sz w:val="28"/>
        </w:rPr>
      </w:pPr>
    </w:p>
    <w:p w14:paraId="7B8FF86D" w14:textId="77777777" w:rsidR="00C50A25" w:rsidRDefault="00C50A25" w:rsidP="00C50A25">
      <w:pPr>
        <w:rPr>
          <w:sz w:val="28"/>
        </w:rPr>
      </w:pPr>
      <w:r>
        <w:rPr>
          <w:sz w:val="28"/>
        </w:rPr>
        <w:t>Date: _____________________</w:t>
      </w:r>
    </w:p>
    <w:p w14:paraId="5D3A5765" w14:textId="77777777" w:rsidR="00C50A25" w:rsidRDefault="00C50A25" w:rsidP="00C50A25">
      <w:pPr>
        <w:rPr>
          <w:sz w:val="28"/>
        </w:rPr>
      </w:pPr>
    </w:p>
    <w:p w14:paraId="2237A9D1" w14:textId="77777777" w:rsidR="00C50A25" w:rsidRDefault="00C50A25" w:rsidP="00C50A25">
      <w:pPr>
        <w:rPr>
          <w:sz w:val="28"/>
        </w:rPr>
      </w:pPr>
    </w:p>
    <w:p w14:paraId="4C7A6E86" w14:textId="77777777" w:rsidR="00C50A25" w:rsidRDefault="00C50A25" w:rsidP="00C50A25">
      <w:pPr>
        <w:rPr>
          <w:sz w:val="28"/>
        </w:rPr>
      </w:pPr>
      <w:r>
        <w:rPr>
          <w:sz w:val="28"/>
        </w:rPr>
        <w:t>Equivalent experience/coursework (if Type II waiver):</w:t>
      </w:r>
    </w:p>
    <w:p w14:paraId="0FEEDBFB" w14:textId="77777777" w:rsidR="00C50A25" w:rsidRDefault="00C50A25" w:rsidP="00C50A25">
      <w:pPr>
        <w:rPr>
          <w:sz w:val="28"/>
        </w:rPr>
      </w:pPr>
    </w:p>
    <w:p w14:paraId="5979E2BB" w14:textId="77777777" w:rsidR="00C50A25" w:rsidRDefault="00C50A25" w:rsidP="00C50A25">
      <w:pPr>
        <w:rPr>
          <w:sz w:val="28"/>
        </w:rPr>
      </w:pPr>
    </w:p>
    <w:p w14:paraId="33FC02C4" w14:textId="77777777" w:rsidR="00574B90" w:rsidRPr="00C622C9" w:rsidRDefault="00574B90" w:rsidP="00C622C9">
      <w:pPr>
        <w:pStyle w:val="Title"/>
        <w:jc w:val="left"/>
        <w:rPr>
          <w:sz w:val="28"/>
        </w:rPr>
      </w:pPr>
      <w:r>
        <w:br w:type="page"/>
      </w:r>
      <w:r>
        <w:lastRenderedPageBreak/>
        <w:t xml:space="preserve">III.  </w:t>
      </w:r>
      <w:r>
        <w:tab/>
        <w:t>Evaluation of Student Progress</w:t>
      </w:r>
    </w:p>
    <w:p w14:paraId="6602E315" w14:textId="77777777" w:rsidR="00574B90" w:rsidRDefault="00574B90">
      <w:pPr>
        <w:tabs>
          <w:tab w:val="left" w:pos="540"/>
        </w:tabs>
        <w:spacing w:line="240" w:lineRule="atLeast"/>
        <w:rPr>
          <w:rFonts w:ascii="Times New Roman" w:hAnsi="Times New Roman"/>
        </w:rPr>
      </w:pPr>
    </w:p>
    <w:p w14:paraId="17CE7A38" w14:textId="77777777" w:rsidR="00574B90" w:rsidRDefault="00574B90">
      <w:pPr>
        <w:tabs>
          <w:tab w:val="left" w:pos="540"/>
          <w:tab w:val="left" w:pos="1080"/>
          <w:tab w:val="left" w:pos="1620"/>
        </w:tabs>
        <w:spacing w:line="240" w:lineRule="atLeast"/>
        <w:rPr>
          <w:rFonts w:ascii="Times New Roman" w:hAnsi="Times New Roman"/>
        </w:rPr>
      </w:pPr>
      <w:r>
        <w:rPr>
          <w:rFonts w:ascii="Times New Roman" w:hAnsi="Times New Roman"/>
        </w:rPr>
        <w:tab/>
        <w:t xml:space="preserve">A.  </w:t>
      </w:r>
      <w:r>
        <w:rPr>
          <w:rFonts w:ascii="Times New Roman" w:hAnsi="Times New Roman"/>
        </w:rPr>
        <w:tab/>
        <w:t>Evaluation Guidelines</w:t>
      </w:r>
    </w:p>
    <w:p w14:paraId="673364CC" w14:textId="77777777" w:rsidR="00574B90" w:rsidRDefault="00574B90">
      <w:pPr>
        <w:tabs>
          <w:tab w:val="left" w:pos="540"/>
          <w:tab w:val="left" w:pos="1080"/>
          <w:tab w:val="left" w:pos="1620"/>
        </w:tabs>
        <w:spacing w:line="240" w:lineRule="atLeast"/>
        <w:rPr>
          <w:rFonts w:ascii="Times New Roman" w:hAnsi="Times New Roman"/>
        </w:rPr>
      </w:pPr>
    </w:p>
    <w:p w14:paraId="39AED7A0" w14:textId="77777777" w:rsidR="00574B90" w:rsidRDefault="00574B90">
      <w:pPr>
        <w:tabs>
          <w:tab w:val="left" w:pos="540"/>
          <w:tab w:val="left" w:pos="1080"/>
          <w:tab w:val="left" w:pos="1440"/>
          <w:tab w:val="left" w:pos="1620"/>
        </w:tabs>
        <w:spacing w:line="240" w:lineRule="atLeast"/>
        <w:rPr>
          <w:rFonts w:ascii="Times New Roman" w:hAnsi="Times New Roman"/>
        </w:rPr>
      </w:pPr>
      <w:r>
        <w:rPr>
          <w:rFonts w:ascii="Times New Roman" w:hAnsi="Times New Roman"/>
        </w:rPr>
        <w:tab/>
      </w:r>
      <w:r>
        <w:rPr>
          <w:rFonts w:ascii="Times New Roman" w:hAnsi="Times New Roman"/>
        </w:rPr>
        <w:tab/>
        <w:t xml:space="preserve">I.  </w:t>
      </w:r>
      <w:r>
        <w:rPr>
          <w:rFonts w:ascii="Times New Roman" w:hAnsi="Times New Roman"/>
        </w:rPr>
        <w:tab/>
        <w:t>End-of-year review</w:t>
      </w:r>
    </w:p>
    <w:p w14:paraId="0392F616" w14:textId="77777777" w:rsidR="00574B90" w:rsidRDefault="00574B90">
      <w:pPr>
        <w:tabs>
          <w:tab w:val="left" w:pos="540"/>
          <w:tab w:val="left" w:pos="1080"/>
          <w:tab w:val="left" w:pos="1440"/>
          <w:tab w:val="left" w:pos="1620"/>
        </w:tabs>
        <w:spacing w:line="240" w:lineRule="atLeast"/>
        <w:rPr>
          <w:rFonts w:ascii="Times New Roman" w:hAnsi="Times New Roman"/>
        </w:rPr>
      </w:pPr>
    </w:p>
    <w:p w14:paraId="37F75F1E" w14:textId="77777777" w:rsidR="00574B90" w:rsidRDefault="00574B90">
      <w:pPr>
        <w:tabs>
          <w:tab w:val="left" w:pos="540"/>
          <w:tab w:val="left" w:pos="1080"/>
        </w:tabs>
        <w:spacing w:line="240" w:lineRule="atLeast"/>
        <w:ind w:left="1980" w:hanging="360"/>
        <w:rPr>
          <w:rFonts w:ascii="Times New Roman" w:hAnsi="Times New Roman"/>
        </w:rPr>
      </w:pPr>
      <w:r>
        <w:rPr>
          <w:rFonts w:ascii="Times New Roman" w:hAnsi="Times New Roman"/>
        </w:rPr>
        <w:t>A.</w:t>
      </w:r>
      <w:r>
        <w:rPr>
          <w:rFonts w:ascii="Times New Roman" w:hAnsi="Times New Roman"/>
        </w:rPr>
        <w:tab/>
        <w:t xml:space="preserve">The coordinator will notify the students of the date of the yearly review meeting.  This meeting will occur during </w:t>
      </w:r>
      <w:r w:rsidR="00882D2B">
        <w:rPr>
          <w:rFonts w:ascii="Times New Roman" w:hAnsi="Times New Roman"/>
        </w:rPr>
        <w:t xml:space="preserve">academic year or </w:t>
      </w:r>
      <w:r>
        <w:rPr>
          <w:rFonts w:ascii="Times New Roman" w:hAnsi="Times New Roman"/>
        </w:rPr>
        <w:t xml:space="preserve">the </w:t>
      </w:r>
      <w:r w:rsidR="00882D2B">
        <w:rPr>
          <w:rFonts w:ascii="Times New Roman" w:hAnsi="Times New Roman"/>
        </w:rPr>
        <w:t xml:space="preserve">early </w:t>
      </w:r>
      <w:r>
        <w:rPr>
          <w:rFonts w:ascii="Times New Roman" w:hAnsi="Times New Roman"/>
        </w:rPr>
        <w:t xml:space="preserve">summer.  </w:t>
      </w:r>
    </w:p>
    <w:p w14:paraId="2808D36C" w14:textId="77777777" w:rsidR="00574B90" w:rsidRDefault="00574B90">
      <w:pPr>
        <w:tabs>
          <w:tab w:val="left" w:pos="540"/>
          <w:tab w:val="left" w:pos="1080"/>
          <w:tab w:val="left" w:pos="1620"/>
        </w:tabs>
        <w:spacing w:line="240" w:lineRule="atLeast"/>
        <w:ind w:left="1980" w:hanging="360"/>
        <w:rPr>
          <w:rFonts w:ascii="Times New Roman" w:hAnsi="Times New Roman"/>
        </w:rPr>
      </w:pPr>
    </w:p>
    <w:p w14:paraId="75A3A1AF" w14:textId="77777777" w:rsidR="00574B90" w:rsidRDefault="00574B90">
      <w:pPr>
        <w:tabs>
          <w:tab w:val="left" w:pos="540"/>
          <w:tab w:val="left" w:pos="1080"/>
          <w:tab w:val="left" w:pos="1620"/>
          <w:tab w:val="left" w:pos="2016"/>
        </w:tabs>
        <w:spacing w:line="240" w:lineRule="atLeast"/>
        <w:ind w:left="1980" w:hanging="360"/>
        <w:rPr>
          <w:rFonts w:ascii="Times New Roman" w:hAnsi="Times New Roman"/>
        </w:rPr>
      </w:pPr>
      <w:r>
        <w:rPr>
          <w:rFonts w:ascii="Times New Roman" w:hAnsi="Times New Roman"/>
        </w:rPr>
        <w:t>B.</w:t>
      </w:r>
      <w:r>
        <w:rPr>
          <w:rFonts w:ascii="Times New Roman" w:hAnsi="Times New Roman"/>
        </w:rPr>
        <w:tab/>
        <w:t>The student and his or her advisor will meet prior to the review meeting</w:t>
      </w:r>
      <w:r w:rsidR="00F66EAE">
        <w:rPr>
          <w:rFonts w:ascii="Times New Roman" w:hAnsi="Times New Roman"/>
        </w:rPr>
        <w:t xml:space="preserve"> if there are significant problems</w:t>
      </w:r>
      <w:r>
        <w:rPr>
          <w:rFonts w:ascii="Times New Roman" w:hAnsi="Times New Roman"/>
        </w:rPr>
        <w:t xml:space="preserve"> to discuss the </w:t>
      </w:r>
      <w:r w:rsidR="00F66EAE">
        <w:rPr>
          <w:rFonts w:ascii="Times New Roman" w:hAnsi="Times New Roman"/>
        </w:rPr>
        <w:t>issues (change 1-2017).</w:t>
      </w:r>
    </w:p>
    <w:p w14:paraId="217EB368" w14:textId="77777777" w:rsidR="00574B90" w:rsidRDefault="00574B90">
      <w:pPr>
        <w:tabs>
          <w:tab w:val="left" w:pos="2016"/>
        </w:tabs>
        <w:spacing w:line="240" w:lineRule="atLeast"/>
        <w:ind w:left="1980" w:hanging="360"/>
        <w:rPr>
          <w:rFonts w:ascii="Times New Roman" w:hAnsi="Times New Roman"/>
        </w:rPr>
      </w:pPr>
    </w:p>
    <w:p w14:paraId="14B567F0" w14:textId="77777777" w:rsidR="00574B90" w:rsidRDefault="00574B90">
      <w:pPr>
        <w:spacing w:line="240" w:lineRule="atLeast"/>
        <w:ind w:left="2592" w:hanging="612"/>
        <w:rPr>
          <w:rFonts w:ascii="Times New Roman" w:hAnsi="Times New Roman"/>
        </w:rPr>
      </w:pPr>
      <w:r>
        <w:rPr>
          <w:rFonts w:ascii="Times New Roman" w:hAnsi="Times New Roman"/>
        </w:rPr>
        <w:t>Specific criteria areas:</w:t>
      </w:r>
    </w:p>
    <w:p w14:paraId="0E611CC9" w14:textId="77777777" w:rsidR="00574B90" w:rsidRDefault="00574B90">
      <w:pPr>
        <w:spacing w:line="240" w:lineRule="atLeast"/>
        <w:ind w:left="2880" w:hanging="288"/>
        <w:rPr>
          <w:rFonts w:ascii="Times New Roman" w:hAnsi="Times New Roman"/>
        </w:rPr>
      </w:pPr>
      <w:r>
        <w:rPr>
          <w:rFonts w:ascii="Times New Roman" w:hAnsi="Times New Roman"/>
        </w:rPr>
        <w:t>1.</w:t>
      </w:r>
      <w:r>
        <w:rPr>
          <w:rFonts w:ascii="Times New Roman" w:hAnsi="Times New Roman"/>
        </w:rPr>
        <w:tab/>
        <w:t>Progress in completion of required coursework and practica;</w:t>
      </w:r>
    </w:p>
    <w:p w14:paraId="3E9A0025" w14:textId="77777777" w:rsidR="00574B90" w:rsidRDefault="00574B90">
      <w:pPr>
        <w:spacing w:line="240" w:lineRule="atLeast"/>
        <w:ind w:left="2880" w:hanging="288"/>
        <w:rPr>
          <w:rFonts w:ascii="Times New Roman" w:hAnsi="Times New Roman"/>
        </w:rPr>
      </w:pPr>
      <w:r>
        <w:rPr>
          <w:rFonts w:ascii="Times New Roman" w:hAnsi="Times New Roman"/>
        </w:rPr>
        <w:t>2.</w:t>
      </w:r>
      <w:r>
        <w:rPr>
          <w:rFonts w:ascii="Times New Roman" w:hAnsi="Times New Roman"/>
        </w:rPr>
        <w:tab/>
        <w:t>Progress in completion of portfolio requirements;</w:t>
      </w:r>
    </w:p>
    <w:p w14:paraId="35045CF7" w14:textId="77777777" w:rsidR="00574B90" w:rsidRDefault="00574B90">
      <w:pPr>
        <w:spacing w:line="240" w:lineRule="atLeast"/>
        <w:ind w:left="2880" w:hanging="288"/>
        <w:rPr>
          <w:rFonts w:ascii="Times New Roman" w:hAnsi="Times New Roman"/>
        </w:rPr>
      </w:pPr>
      <w:r>
        <w:rPr>
          <w:rFonts w:ascii="Times New Roman" w:hAnsi="Times New Roman"/>
        </w:rPr>
        <w:t>3.</w:t>
      </w:r>
      <w:r>
        <w:rPr>
          <w:rFonts w:ascii="Times New Roman" w:hAnsi="Times New Roman"/>
        </w:rPr>
        <w:tab/>
        <w:t>Progress in completion of research;</w:t>
      </w:r>
    </w:p>
    <w:p w14:paraId="036F3B30" w14:textId="77777777" w:rsidR="00574B90" w:rsidRDefault="00574B90">
      <w:pPr>
        <w:tabs>
          <w:tab w:val="left" w:pos="3168"/>
        </w:tabs>
        <w:spacing w:line="240" w:lineRule="atLeast"/>
        <w:ind w:left="2880" w:hanging="288"/>
        <w:jc w:val="both"/>
        <w:rPr>
          <w:rFonts w:ascii="Times New Roman" w:hAnsi="Times New Roman"/>
        </w:rPr>
      </w:pPr>
      <w:r>
        <w:rPr>
          <w:rFonts w:ascii="Times New Roman" w:hAnsi="Times New Roman"/>
        </w:rPr>
        <w:t>4.</w:t>
      </w:r>
      <w:r>
        <w:rPr>
          <w:rFonts w:ascii="Times New Roman" w:hAnsi="Times New Roman"/>
        </w:rPr>
        <w:tab/>
        <w:t>Achievement in course work (minimum grade point average across all courses of 3.0);</w:t>
      </w:r>
    </w:p>
    <w:p w14:paraId="5D3E508A" w14:textId="77777777" w:rsidR="00574B90" w:rsidRDefault="00574B90">
      <w:pPr>
        <w:spacing w:line="240" w:lineRule="atLeast"/>
        <w:ind w:left="2880" w:hanging="288"/>
        <w:rPr>
          <w:rFonts w:ascii="Times New Roman" w:hAnsi="Times New Roman"/>
        </w:rPr>
      </w:pPr>
      <w:r>
        <w:rPr>
          <w:rFonts w:ascii="Times New Roman" w:hAnsi="Times New Roman"/>
        </w:rPr>
        <w:t>5.</w:t>
      </w:r>
      <w:r>
        <w:rPr>
          <w:rFonts w:ascii="Times New Roman" w:hAnsi="Times New Roman"/>
        </w:rPr>
        <w:tab/>
        <w:t>Achievement in practica; and</w:t>
      </w:r>
    </w:p>
    <w:p w14:paraId="3AA4AF80" w14:textId="77777777" w:rsidR="00574B90" w:rsidRDefault="00574B90">
      <w:pPr>
        <w:tabs>
          <w:tab w:val="left" w:pos="3168"/>
        </w:tabs>
        <w:spacing w:line="240" w:lineRule="atLeast"/>
        <w:ind w:left="2880" w:hanging="288"/>
        <w:jc w:val="both"/>
        <w:rPr>
          <w:rFonts w:ascii="Times New Roman" w:hAnsi="Times New Roman"/>
        </w:rPr>
      </w:pPr>
      <w:r>
        <w:rPr>
          <w:rFonts w:ascii="Times New Roman" w:hAnsi="Times New Roman"/>
        </w:rPr>
        <w:t>6.</w:t>
      </w:r>
      <w:r>
        <w:rPr>
          <w:rFonts w:ascii="Times New Roman" w:hAnsi="Times New Roman"/>
        </w:rPr>
        <w:tab/>
        <w:t>Achievement in related areas (e.g., presenting paper in convention, selection as graduate assistant);</w:t>
      </w:r>
    </w:p>
    <w:p w14:paraId="5AED9485" w14:textId="77777777" w:rsidR="00574B90" w:rsidRDefault="00574B90">
      <w:pPr>
        <w:tabs>
          <w:tab w:val="left" w:pos="3168"/>
        </w:tabs>
        <w:spacing w:line="240" w:lineRule="atLeast"/>
        <w:ind w:left="2880" w:hanging="288"/>
        <w:jc w:val="both"/>
        <w:rPr>
          <w:rFonts w:ascii="Times New Roman" w:hAnsi="Times New Roman"/>
        </w:rPr>
      </w:pPr>
      <w:r>
        <w:rPr>
          <w:rFonts w:ascii="Times New Roman" w:hAnsi="Times New Roman"/>
        </w:rPr>
        <w:t>7.</w:t>
      </w:r>
      <w:r>
        <w:rPr>
          <w:rFonts w:ascii="Times New Roman" w:hAnsi="Times New Roman"/>
        </w:rPr>
        <w:tab/>
        <w:t>When appropriate, meeting contract specifications;</w:t>
      </w:r>
    </w:p>
    <w:p w14:paraId="6767960B" w14:textId="77777777" w:rsidR="00574B90" w:rsidRDefault="00574B90">
      <w:pPr>
        <w:tabs>
          <w:tab w:val="left" w:pos="3168"/>
        </w:tabs>
        <w:spacing w:line="240" w:lineRule="atLeast"/>
        <w:ind w:left="2880" w:hanging="288"/>
        <w:jc w:val="both"/>
        <w:rPr>
          <w:rFonts w:ascii="Times New Roman" w:hAnsi="Times New Roman"/>
        </w:rPr>
      </w:pPr>
    </w:p>
    <w:p w14:paraId="0BF41B23" w14:textId="77777777" w:rsidR="00574B90" w:rsidRDefault="00574B90">
      <w:pPr>
        <w:tabs>
          <w:tab w:val="left" w:pos="3168"/>
        </w:tabs>
        <w:spacing w:line="240" w:lineRule="atLeast"/>
        <w:jc w:val="both"/>
        <w:rPr>
          <w:rFonts w:ascii="Times New Roman" w:hAnsi="Times New Roman"/>
        </w:rPr>
      </w:pPr>
      <w:r>
        <w:rPr>
          <w:rFonts w:ascii="Times New Roman" w:hAnsi="Times New Roman"/>
        </w:rPr>
        <w:t xml:space="preserve">                           C.   The student will schedule a meeting during yearly review to meet with the      </w:t>
      </w:r>
    </w:p>
    <w:p w14:paraId="2EC1B9D9" w14:textId="77777777" w:rsidR="00574B90" w:rsidRDefault="00574B90">
      <w:pPr>
        <w:tabs>
          <w:tab w:val="left" w:pos="3168"/>
        </w:tabs>
        <w:spacing w:line="240" w:lineRule="atLeast"/>
        <w:jc w:val="both"/>
        <w:rPr>
          <w:rFonts w:ascii="Times New Roman" w:hAnsi="Times New Roman"/>
        </w:rPr>
      </w:pPr>
      <w:r>
        <w:rPr>
          <w:rFonts w:ascii="Times New Roman" w:hAnsi="Times New Roman"/>
        </w:rPr>
        <w:t xml:space="preserve">                                  entire faculty.</w:t>
      </w:r>
    </w:p>
    <w:p w14:paraId="59039325" w14:textId="77777777" w:rsidR="00574B90" w:rsidRDefault="00574B90">
      <w:pPr>
        <w:tabs>
          <w:tab w:val="left" w:pos="3168"/>
        </w:tabs>
        <w:spacing w:line="240" w:lineRule="atLeast"/>
        <w:jc w:val="both"/>
        <w:rPr>
          <w:rFonts w:ascii="Times New Roman" w:hAnsi="Times New Roman"/>
        </w:rPr>
      </w:pPr>
      <w:r>
        <w:rPr>
          <w:rFonts w:ascii="Times New Roman" w:hAnsi="Times New Roman"/>
        </w:rPr>
        <w:t xml:space="preserve">                           D.   The advisor will present a summary of the student's progress at the review       </w:t>
      </w:r>
    </w:p>
    <w:p w14:paraId="7930E00F" w14:textId="77777777" w:rsidR="00574B90" w:rsidRDefault="00574B90">
      <w:pPr>
        <w:tabs>
          <w:tab w:val="left" w:pos="540"/>
          <w:tab w:val="left" w:pos="1080"/>
          <w:tab w:val="left" w:pos="1980"/>
        </w:tabs>
        <w:spacing w:line="240" w:lineRule="atLeast"/>
        <w:ind w:left="1980" w:hanging="360"/>
        <w:rPr>
          <w:rFonts w:ascii="Times New Roman" w:hAnsi="Times New Roman"/>
        </w:rPr>
      </w:pPr>
      <w:r>
        <w:rPr>
          <w:rFonts w:ascii="Times New Roman" w:hAnsi="Times New Roman"/>
        </w:rPr>
        <w:t xml:space="preserve">        meeting.  The faculty will discuss the student’s progress and development    </w:t>
      </w:r>
    </w:p>
    <w:p w14:paraId="631095AF" w14:textId="77777777" w:rsidR="00574B90" w:rsidRDefault="00574B90">
      <w:pPr>
        <w:tabs>
          <w:tab w:val="left" w:pos="540"/>
          <w:tab w:val="left" w:pos="1080"/>
          <w:tab w:val="left" w:pos="1980"/>
        </w:tabs>
        <w:spacing w:line="240" w:lineRule="atLeast"/>
        <w:ind w:left="1980" w:hanging="360"/>
        <w:rPr>
          <w:rFonts w:ascii="Times New Roman" w:hAnsi="Times New Roman"/>
        </w:rPr>
      </w:pPr>
      <w:r>
        <w:rPr>
          <w:rFonts w:ascii="Times New Roman" w:hAnsi="Times New Roman"/>
        </w:rPr>
        <w:t xml:space="preserve">        in academic and non-academic (e.g., professionalization, relationships with</w:t>
      </w:r>
    </w:p>
    <w:p w14:paraId="0E4B4CB2" w14:textId="77777777" w:rsidR="00574B90" w:rsidRDefault="00574B90">
      <w:pPr>
        <w:tabs>
          <w:tab w:val="left" w:pos="540"/>
          <w:tab w:val="left" w:pos="1080"/>
          <w:tab w:val="left" w:pos="1980"/>
        </w:tabs>
        <w:spacing w:line="240" w:lineRule="atLeast"/>
        <w:ind w:left="1980" w:hanging="360"/>
        <w:rPr>
          <w:rFonts w:ascii="Times New Roman" w:hAnsi="Times New Roman"/>
        </w:rPr>
      </w:pPr>
      <w:r>
        <w:rPr>
          <w:rFonts w:ascii="Times New Roman" w:hAnsi="Times New Roman"/>
        </w:rPr>
        <w:t xml:space="preserve">        peers/faculty) areas.  The student will normally be present during this</w:t>
      </w:r>
    </w:p>
    <w:p w14:paraId="79C9EE46" w14:textId="77777777" w:rsidR="00574B90" w:rsidRDefault="00574B90">
      <w:pPr>
        <w:tabs>
          <w:tab w:val="left" w:pos="540"/>
          <w:tab w:val="left" w:pos="1080"/>
          <w:tab w:val="left" w:pos="1980"/>
        </w:tabs>
        <w:spacing w:line="240" w:lineRule="atLeast"/>
        <w:ind w:left="1980" w:hanging="360"/>
        <w:rPr>
          <w:rFonts w:ascii="Times New Roman" w:hAnsi="Times New Roman"/>
        </w:rPr>
      </w:pPr>
      <w:r>
        <w:rPr>
          <w:rFonts w:ascii="Times New Roman" w:hAnsi="Times New Roman"/>
        </w:rPr>
        <w:t xml:space="preserve">        discussion.</w:t>
      </w:r>
    </w:p>
    <w:p w14:paraId="52C6FAAD" w14:textId="77777777" w:rsidR="00574B90" w:rsidRDefault="00574B90">
      <w:pPr>
        <w:tabs>
          <w:tab w:val="left" w:pos="540"/>
          <w:tab w:val="left" w:pos="1080"/>
          <w:tab w:val="left" w:pos="1980"/>
        </w:tabs>
        <w:spacing w:line="240" w:lineRule="atLeast"/>
        <w:ind w:left="1980" w:hanging="360"/>
        <w:rPr>
          <w:rFonts w:ascii="Times New Roman" w:hAnsi="Times New Roman"/>
        </w:rPr>
      </w:pPr>
    </w:p>
    <w:p w14:paraId="368B9371" w14:textId="77777777" w:rsidR="009B5C51" w:rsidRDefault="00574B90" w:rsidP="009B5C51">
      <w:pPr>
        <w:tabs>
          <w:tab w:val="left" w:pos="540"/>
          <w:tab w:val="left" w:pos="1080"/>
          <w:tab w:val="left" w:pos="1980"/>
        </w:tabs>
        <w:spacing w:line="240" w:lineRule="atLeast"/>
        <w:ind w:left="1440"/>
        <w:rPr>
          <w:rFonts w:ascii="Times New Roman" w:hAnsi="Times New Roman"/>
        </w:rPr>
      </w:pPr>
      <w:r>
        <w:rPr>
          <w:rFonts w:ascii="Times New Roman" w:hAnsi="Times New Roman"/>
        </w:rPr>
        <w:t xml:space="preserve">    E.   The faculty, in the student’s absence, will decide on a rating of the </w:t>
      </w:r>
    </w:p>
    <w:p w14:paraId="23A432AA" w14:textId="77777777" w:rsidR="00574B90" w:rsidRDefault="00574B90" w:rsidP="009B5C51">
      <w:pPr>
        <w:tabs>
          <w:tab w:val="left" w:pos="540"/>
          <w:tab w:val="left" w:pos="1080"/>
          <w:tab w:val="left" w:pos="1980"/>
        </w:tabs>
        <w:spacing w:line="240" w:lineRule="atLeast"/>
        <w:ind w:left="1980"/>
        <w:rPr>
          <w:rFonts w:ascii="Times New Roman" w:hAnsi="Times New Roman"/>
        </w:rPr>
      </w:pPr>
      <w:r>
        <w:rPr>
          <w:rFonts w:ascii="Times New Roman" w:hAnsi="Times New Roman"/>
        </w:rPr>
        <w:t>student’s</w:t>
      </w:r>
      <w:r w:rsidR="009B5C51">
        <w:rPr>
          <w:rFonts w:ascii="Times New Roman" w:hAnsi="Times New Roman"/>
        </w:rPr>
        <w:t xml:space="preserve"> </w:t>
      </w:r>
      <w:r>
        <w:rPr>
          <w:rFonts w:ascii="Times New Roman" w:hAnsi="Times New Roman"/>
        </w:rPr>
        <w:t>progress.  While the faculty may discuss their rationale for this rating, no</w:t>
      </w:r>
      <w:r w:rsidR="009B5C51">
        <w:rPr>
          <w:rFonts w:ascii="Times New Roman" w:hAnsi="Times New Roman"/>
        </w:rPr>
        <w:t xml:space="preserve"> </w:t>
      </w:r>
      <w:r>
        <w:rPr>
          <w:rFonts w:ascii="Times New Roman" w:hAnsi="Times New Roman"/>
        </w:rPr>
        <w:t>new information will be added at this time.  A final rating, decided by</w:t>
      </w:r>
      <w:r w:rsidR="009B5C51">
        <w:rPr>
          <w:rFonts w:ascii="Times New Roman" w:hAnsi="Times New Roman"/>
        </w:rPr>
        <w:t xml:space="preserve"> </w:t>
      </w:r>
      <w:r>
        <w:rPr>
          <w:rFonts w:ascii="Times New Roman" w:hAnsi="Times New Roman"/>
        </w:rPr>
        <w:t xml:space="preserve"> majority vote, will be given.  There are t</w:t>
      </w:r>
      <w:r w:rsidR="009B5C51">
        <w:rPr>
          <w:rFonts w:ascii="Times New Roman" w:hAnsi="Times New Roman"/>
        </w:rPr>
        <w:t>wo</w:t>
      </w:r>
      <w:r>
        <w:rPr>
          <w:rFonts w:ascii="Times New Roman" w:hAnsi="Times New Roman"/>
        </w:rPr>
        <w:t xml:space="preserve"> possible ratings:</w:t>
      </w:r>
    </w:p>
    <w:p w14:paraId="6D386AB6" w14:textId="77777777" w:rsidR="00574B90" w:rsidRDefault="00574B90" w:rsidP="009B5C51">
      <w:pPr>
        <w:tabs>
          <w:tab w:val="left" w:pos="540"/>
          <w:tab w:val="left" w:pos="1080"/>
          <w:tab w:val="left" w:pos="1620"/>
          <w:tab w:val="left" w:pos="2592"/>
        </w:tabs>
        <w:spacing w:line="240" w:lineRule="atLeast"/>
        <w:rPr>
          <w:rFonts w:ascii="Times New Roman" w:hAnsi="Times New Roman"/>
        </w:rPr>
      </w:pPr>
    </w:p>
    <w:p w14:paraId="2862C8D9" w14:textId="77777777" w:rsidR="00574B90" w:rsidRDefault="00574B90">
      <w:pPr>
        <w:tabs>
          <w:tab w:val="left" w:pos="540"/>
          <w:tab w:val="left" w:pos="1080"/>
          <w:tab w:val="left" w:pos="1620"/>
          <w:tab w:val="left" w:pos="3168"/>
        </w:tabs>
        <w:spacing w:line="240" w:lineRule="atLeast"/>
        <w:ind w:left="2610" w:hanging="450"/>
        <w:rPr>
          <w:rFonts w:ascii="Times New Roman" w:hAnsi="Times New Roman"/>
        </w:rPr>
      </w:pPr>
    </w:p>
    <w:p w14:paraId="70BFE2B4" w14:textId="77777777" w:rsidR="00574B90" w:rsidRDefault="009B5C51">
      <w:pPr>
        <w:tabs>
          <w:tab w:val="left" w:pos="540"/>
          <w:tab w:val="left" w:pos="1080"/>
          <w:tab w:val="left" w:pos="1620"/>
          <w:tab w:val="left" w:pos="2160"/>
          <w:tab w:val="left" w:pos="2610"/>
          <w:tab w:val="left" w:pos="3168"/>
        </w:tabs>
        <w:spacing w:line="240" w:lineRule="atLeast"/>
        <w:ind w:left="2610" w:hanging="450"/>
        <w:rPr>
          <w:rFonts w:ascii="Times New Roman" w:hAnsi="Times New Roman"/>
        </w:rPr>
      </w:pPr>
      <w:r>
        <w:rPr>
          <w:rFonts w:ascii="Times New Roman" w:hAnsi="Times New Roman"/>
        </w:rPr>
        <w:t>1</w:t>
      </w:r>
      <w:r w:rsidR="00574B90">
        <w:rPr>
          <w:rFonts w:ascii="Times New Roman" w:hAnsi="Times New Roman"/>
        </w:rPr>
        <w:t>.</w:t>
      </w:r>
      <w:r w:rsidR="00574B90">
        <w:rPr>
          <w:rFonts w:ascii="Times New Roman" w:hAnsi="Times New Roman"/>
        </w:rPr>
        <w:tab/>
        <w:t xml:space="preserve">The student is making </w:t>
      </w:r>
      <w:r w:rsidR="00574B90">
        <w:rPr>
          <w:rFonts w:ascii="Times New Roman" w:hAnsi="Times New Roman"/>
          <w:u w:val="single"/>
        </w:rPr>
        <w:t>Satisfactory</w:t>
      </w:r>
      <w:r w:rsidR="00574B90">
        <w:rPr>
          <w:rFonts w:ascii="Times New Roman" w:hAnsi="Times New Roman"/>
        </w:rPr>
        <w:t xml:space="preserve"> progress through the program:  the student has completed the normal requirements for that year and is achieving at a satisfactory level in research, coursework, and practicum.</w:t>
      </w:r>
    </w:p>
    <w:p w14:paraId="0C69043C" w14:textId="77777777" w:rsidR="00574B90" w:rsidRDefault="00574B90">
      <w:pPr>
        <w:tabs>
          <w:tab w:val="left" w:pos="540"/>
          <w:tab w:val="left" w:pos="1080"/>
          <w:tab w:val="left" w:pos="1620"/>
          <w:tab w:val="left" w:pos="2160"/>
          <w:tab w:val="left" w:pos="2610"/>
          <w:tab w:val="left" w:pos="3168"/>
        </w:tabs>
        <w:spacing w:line="240" w:lineRule="atLeast"/>
        <w:ind w:left="2610" w:hanging="450"/>
        <w:rPr>
          <w:rFonts w:ascii="Times New Roman" w:hAnsi="Times New Roman"/>
        </w:rPr>
      </w:pPr>
    </w:p>
    <w:p w14:paraId="33D43A8E" w14:textId="77777777" w:rsidR="00574B90" w:rsidRDefault="009B5C51">
      <w:pPr>
        <w:tabs>
          <w:tab w:val="left" w:pos="540"/>
          <w:tab w:val="left" w:pos="1080"/>
          <w:tab w:val="left" w:pos="1620"/>
          <w:tab w:val="left" w:pos="2610"/>
          <w:tab w:val="left" w:pos="3168"/>
        </w:tabs>
        <w:spacing w:line="240" w:lineRule="atLeast"/>
        <w:ind w:left="2610" w:hanging="450"/>
        <w:rPr>
          <w:rFonts w:ascii="Times New Roman" w:hAnsi="Times New Roman"/>
        </w:rPr>
      </w:pPr>
      <w:r>
        <w:rPr>
          <w:rFonts w:ascii="Times New Roman" w:hAnsi="Times New Roman"/>
        </w:rPr>
        <w:t>2</w:t>
      </w:r>
      <w:r w:rsidR="00574B90">
        <w:rPr>
          <w:rFonts w:ascii="Times New Roman" w:hAnsi="Times New Roman"/>
        </w:rPr>
        <w:t>.</w:t>
      </w:r>
      <w:r w:rsidR="00574B90">
        <w:rPr>
          <w:rFonts w:ascii="Times New Roman" w:hAnsi="Times New Roman"/>
        </w:rPr>
        <w:tab/>
        <w:t xml:space="preserve">The student's progress is </w:t>
      </w:r>
      <w:r w:rsidR="00574B90">
        <w:rPr>
          <w:rFonts w:ascii="Times New Roman" w:hAnsi="Times New Roman"/>
          <w:u w:val="single"/>
        </w:rPr>
        <w:t>Unsatisfactory</w:t>
      </w:r>
      <w:r w:rsidR="00574B90">
        <w:rPr>
          <w:rFonts w:ascii="Times New Roman" w:hAnsi="Times New Roman"/>
        </w:rPr>
        <w:t xml:space="preserve">:  the student has not completed the normal requirements for the year or is not achieving at a desired level in coursework and/or practicum.  Students who receive an Unsatisfactory rating are sent a letter indicating the criteria for achievement of satisfactory progress (e.g., tasks to be achieved) and a time line for completion.  Such students may be reviewed again at the </w:t>
      </w:r>
      <w:r w:rsidR="00574B90">
        <w:rPr>
          <w:rFonts w:ascii="Times New Roman" w:hAnsi="Times New Roman"/>
        </w:rPr>
        <w:lastRenderedPageBreak/>
        <w:t xml:space="preserve">next mid-year or earlier, as specified in the faculty letter.  Failure to attain satisfactory progress within the stated time period may move the faculty to take special action as the student approaches probationary status.  Such actions include, but are not limited to, prohibiting involvement in the practicum selection process for the next year and/or reducing the course load.  Students who received </w:t>
      </w:r>
      <w:r w:rsidR="00574B90">
        <w:rPr>
          <w:rFonts w:ascii="Times New Roman" w:hAnsi="Times New Roman"/>
          <w:u w:val="single"/>
        </w:rPr>
        <w:t>Unsatisfactory</w:t>
      </w:r>
      <w:r w:rsidR="00574B90">
        <w:rPr>
          <w:rFonts w:ascii="Times New Roman" w:hAnsi="Times New Roman"/>
        </w:rPr>
        <w:t xml:space="preserve"> ratings for two consecutive years are automatically placed on probation.</w:t>
      </w:r>
    </w:p>
    <w:p w14:paraId="6FD71B5F" w14:textId="77777777" w:rsidR="00574B90" w:rsidRDefault="00574B90">
      <w:pPr>
        <w:tabs>
          <w:tab w:val="left" w:pos="540"/>
          <w:tab w:val="left" w:pos="1080"/>
          <w:tab w:val="left" w:pos="1620"/>
          <w:tab w:val="left" w:pos="2520"/>
          <w:tab w:val="left" w:pos="2592"/>
        </w:tabs>
        <w:spacing w:line="240" w:lineRule="atLeast"/>
        <w:ind w:left="2610" w:hanging="450"/>
        <w:rPr>
          <w:rFonts w:ascii="Times New Roman" w:hAnsi="Times New Roman"/>
        </w:rPr>
      </w:pPr>
    </w:p>
    <w:p w14:paraId="56051445" w14:textId="3EF96ED7" w:rsidR="004B1DDA" w:rsidRDefault="004B1DDA" w:rsidP="004B1DDA">
      <w:pPr>
        <w:tabs>
          <w:tab w:val="left" w:pos="540"/>
          <w:tab w:val="left" w:pos="1080"/>
          <w:tab w:val="left" w:pos="1620"/>
          <w:tab w:val="left" w:pos="2610"/>
        </w:tabs>
        <w:spacing w:line="240" w:lineRule="atLeast"/>
        <w:ind w:left="2610" w:hanging="450"/>
        <w:rPr>
          <w:rFonts w:ascii="Times New Roman" w:hAnsi="Times New Roman"/>
        </w:rPr>
      </w:pPr>
      <w:r>
        <w:rPr>
          <w:rFonts w:ascii="Times New Roman" w:hAnsi="Times New Roman"/>
        </w:rPr>
        <w:t>3.</w:t>
      </w:r>
      <w:r w:rsidR="00574B90">
        <w:rPr>
          <w:rFonts w:ascii="Times New Roman" w:hAnsi="Times New Roman"/>
        </w:rPr>
        <w:tab/>
        <w:t xml:space="preserve">The student is on formal </w:t>
      </w:r>
      <w:r w:rsidR="00574B90">
        <w:rPr>
          <w:rFonts w:ascii="Times New Roman" w:hAnsi="Times New Roman"/>
          <w:u w:val="single"/>
        </w:rPr>
        <w:t>Probation</w:t>
      </w:r>
      <w:r w:rsidR="00574B90">
        <w:rPr>
          <w:rFonts w:ascii="Times New Roman" w:hAnsi="Times New Roman"/>
        </w:rPr>
        <w:t>.  A student may be put on probation by the Graduate College if his or her grade point average falls below the necessary minimum. A student will also be put on probation by the Counseling Psychology faculty when two sequential years receive a designation of Unsatisfactory progress.  When a student is put on probation, this rating is accompanied by a letter to the student which clearly specifies the nature of the deficiencies, the criteria for removing or addressing the deficiencies, and the length of time of the probationary period.  If the end of the probationary period does not coincide with an annual review meeting, the faculty will review the student at the first regularly scheduled faculty meeting after the close of the probationary period.  At this meeting, the advisor, with the student if the student so chooses, will present the degree to which the student has fulfilled the stipulations.  In the student's absence, if the student has met with the faculty, the faculty will decide, by majority vote, either (a) to remove the student from probationary status, (b) to extend the probationary period, or (c) to terminate the student from the program.  A student may receive only one extension of the probationary period.</w:t>
      </w:r>
      <w:r>
        <w:rPr>
          <w:rFonts w:ascii="Times New Roman" w:hAnsi="Times New Roman"/>
        </w:rPr>
        <w:t xml:space="preserve"> </w:t>
      </w:r>
    </w:p>
    <w:p w14:paraId="021E101E" w14:textId="77777777" w:rsidR="004B1DDA" w:rsidRDefault="004B1DDA" w:rsidP="004B1DDA">
      <w:pPr>
        <w:tabs>
          <w:tab w:val="left" w:pos="540"/>
          <w:tab w:val="left" w:pos="1080"/>
          <w:tab w:val="left" w:pos="1620"/>
          <w:tab w:val="left" w:pos="2610"/>
        </w:tabs>
        <w:spacing w:line="240" w:lineRule="atLeast"/>
        <w:ind w:left="2610" w:hanging="450"/>
        <w:rPr>
          <w:rFonts w:ascii="Times New Roman" w:hAnsi="Times New Roman"/>
        </w:rPr>
      </w:pPr>
    </w:p>
    <w:p w14:paraId="01B7B384" w14:textId="1F40730C" w:rsidR="00574B90" w:rsidRDefault="004B1DDA" w:rsidP="004B1DDA">
      <w:pPr>
        <w:tabs>
          <w:tab w:val="left" w:pos="540"/>
          <w:tab w:val="left" w:pos="1080"/>
          <w:tab w:val="left" w:pos="1620"/>
          <w:tab w:val="left" w:pos="2610"/>
        </w:tabs>
        <w:spacing w:line="240" w:lineRule="atLeast"/>
        <w:ind w:left="2610" w:hanging="450"/>
        <w:rPr>
          <w:rFonts w:ascii="Times New Roman" w:hAnsi="Times New Roman"/>
        </w:rPr>
      </w:pPr>
      <w:r>
        <w:rPr>
          <w:rFonts w:ascii="Times New Roman" w:hAnsi="Times New Roman"/>
        </w:rPr>
        <w:t xml:space="preserve">4. </w:t>
      </w:r>
      <w:r>
        <w:rPr>
          <w:rFonts w:ascii="Times New Roman" w:hAnsi="Times New Roman"/>
        </w:rPr>
        <w:tab/>
      </w:r>
      <w:r w:rsidR="00574B90">
        <w:rPr>
          <w:rFonts w:ascii="Times New Roman" w:hAnsi="Times New Roman"/>
        </w:rPr>
        <w:t>A student, for reasons which are both extremely serious and unusual in nature (e.g., serious violation of ethical codes), may be terminated from the program without a probationary period.  In this case, the faculty would hold a formal review of the student prior to the termination action which would follow the guidelines presented in I. C, D, and E.</w:t>
      </w:r>
    </w:p>
    <w:p w14:paraId="7F6E8220" w14:textId="77777777" w:rsidR="00574B90" w:rsidRDefault="00574B90">
      <w:pPr>
        <w:tabs>
          <w:tab w:val="left" w:pos="540"/>
          <w:tab w:val="left" w:pos="1080"/>
          <w:tab w:val="left" w:pos="1620"/>
          <w:tab w:val="left" w:pos="2520"/>
          <w:tab w:val="left" w:pos="2592"/>
        </w:tabs>
        <w:spacing w:line="240" w:lineRule="atLeast"/>
        <w:ind w:left="2160"/>
        <w:rPr>
          <w:rFonts w:ascii="Times New Roman" w:hAnsi="Times New Roman"/>
        </w:rPr>
      </w:pPr>
    </w:p>
    <w:p w14:paraId="4D830827" w14:textId="77777777" w:rsidR="00574B90" w:rsidRDefault="00574B90">
      <w:pPr>
        <w:tabs>
          <w:tab w:val="left" w:pos="540"/>
          <w:tab w:val="left" w:pos="1080"/>
          <w:tab w:val="left" w:pos="1620"/>
        </w:tabs>
        <w:spacing w:line="240" w:lineRule="atLeast"/>
        <w:ind w:left="2160" w:hanging="540"/>
        <w:rPr>
          <w:rFonts w:ascii="Times New Roman" w:hAnsi="Times New Roman"/>
        </w:rPr>
      </w:pPr>
      <w:r>
        <w:rPr>
          <w:rFonts w:ascii="Times New Roman" w:hAnsi="Times New Roman"/>
        </w:rPr>
        <w:t>F.</w:t>
      </w:r>
      <w:r>
        <w:rPr>
          <w:rFonts w:ascii="Times New Roman" w:hAnsi="Times New Roman"/>
        </w:rPr>
        <w:tab/>
        <w:t>The coordinator will write each student after the evaluation meeting to inform him or her of the progress rating and to summarize the faculty discussion of progress.</w:t>
      </w:r>
    </w:p>
    <w:p w14:paraId="36DC9AC2" w14:textId="77777777" w:rsidR="00574B90" w:rsidRDefault="00574B90">
      <w:pPr>
        <w:tabs>
          <w:tab w:val="left" w:pos="540"/>
          <w:tab w:val="left" w:pos="1080"/>
          <w:tab w:val="left" w:pos="1620"/>
        </w:tabs>
        <w:spacing w:line="240" w:lineRule="atLeast"/>
        <w:ind w:left="1620"/>
        <w:rPr>
          <w:rFonts w:ascii="Times New Roman" w:hAnsi="Times New Roman"/>
        </w:rPr>
      </w:pPr>
    </w:p>
    <w:p w14:paraId="4829CF1B" w14:textId="77777777" w:rsidR="00574B90" w:rsidRDefault="00574B90">
      <w:pPr>
        <w:tabs>
          <w:tab w:val="left" w:pos="540"/>
          <w:tab w:val="left" w:pos="1080"/>
          <w:tab w:val="left" w:pos="2160"/>
          <w:tab w:val="left" w:pos="2592"/>
        </w:tabs>
        <w:spacing w:line="240" w:lineRule="atLeast"/>
        <w:ind w:left="2160" w:hanging="540"/>
        <w:rPr>
          <w:rFonts w:ascii="Times New Roman" w:hAnsi="Times New Roman"/>
        </w:rPr>
      </w:pPr>
      <w:r>
        <w:rPr>
          <w:rFonts w:ascii="Times New Roman" w:hAnsi="Times New Roman"/>
        </w:rPr>
        <w:t>G.</w:t>
      </w:r>
      <w:r>
        <w:rPr>
          <w:rFonts w:ascii="Times New Roman" w:hAnsi="Times New Roman"/>
        </w:rPr>
        <w:tab/>
        <w:t>If a student wishes to disagree with the faculty evaluation, he or she may address the faculty in writing, through the coordinator, concerning points of disagreement.  The coordinator will inform the faculty at the next regularly scheduled meeting of the student's disagreement.  The student has the option of requesting, through his or her advisor, a special faculty meeting to discuss the points of disagreement.</w:t>
      </w:r>
    </w:p>
    <w:p w14:paraId="06FB155B" w14:textId="77777777" w:rsidR="00574B90" w:rsidRDefault="00574B90">
      <w:pPr>
        <w:tabs>
          <w:tab w:val="left" w:pos="540"/>
          <w:tab w:val="left" w:pos="1080"/>
          <w:tab w:val="left" w:pos="2160"/>
        </w:tabs>
        <w:spacing w:line="240" w:lineRule="atLeast"/>
        <w:ind w:left="1620"/>
        <w:rPr>
          <w:rFonts w:ascii="Times New Roman" w:hAnsi="Times New Roman"/>
        </w:rPr>
      </w:pPr>
    </w:p>
    <w:p w14:paraId="696EEFAA" w14:textId="77777777" w:rsidR="00574B90" w:rsidRDefault="00574B90">
      <w:pPr>
        <w:tabs>
          <w:tab w:val="left" w:pos="540"/>
          <w:tab w:val="left" w:pos="1080"/>
          <w:tab w:val="left" w:pos="2160"/>
        </w:tabs>
        <w:spacing w:line="240" w:lineRule="atLeast"/>
        <w:ind w:left="2160" w:hanging="540"/>
        <w:rPr>
          <w:rFonts w:ascii="Times New Roman" w:hAnsi="Times New Roman"/>
        </w:rPr>
      </w:pPr>
      <w:r>
        <w:rPr>
          <w:rFonts w:ascii="Times New Roman" w:hAnsi="Times New Roman"/>
        </w:rPr>
        <w:t>H.</w:t>
      </w:r>
      <w:r>
        <w:rPr>
          <w:rFonts w:ascii="Times New Roman" w:hAnsi="Times New Roman"/>
        </w:rPr>
        <w:tab/>
        <w:t>The letter to the student, and the student's points of disagreement if there are any, will be kept in the student's permanent file.</w:t>
      </w:r>
    </w:p>
    <w:p w14:paraId="5FED4205" w14:textId="77777777" w:rsidR="00574B90" w:rsidRDefault="00574B90">
      <w:pPr>
        <w:tabs>
          <w:tab w:val="left" w:pos="540"/>
          <w:tab w:val="left" w:pos="1080"/>
          <w:tab w:val="left" w:pos="1620"/>
          <w:tab w:val="left" w:pos="2160"/>
        </w:tabs>
        <w:spacing w:line="240" w:lineRule="atLeast"/>
        <w:ind w:left="1620"/>
        <w:rPr>
          <w:rFonts w:ascii="Times New Roman" w:hAnsi="Times New Roman"/>
        </w:rPr>
      </w:pPr>
    </w:p>
    <w:p w14:paraId="2C0A9DEC" w14:textId="6203B10F" w:rsidR="00574B90" w:rsidRDefault="00574B90">
      <w:pPr>
        <w:tabs>
          <w:tab w:val="left" w:pos="540"/>
          <w:tab w:val="left" w:pos="1080"/>
          <w:tab w:val="left" w:pos="1620"/>
        </w:tabs>
        <w:spacing w:line="240" w:lineRule="atLeast"/>
        <w:rPr>
          <w:rFonts w:ascii="Times New Roman" w:hAnsi="Times New Roman"/>
        </w:rPr>
      </w:pPr>
      <w:r>
        <w:rPr>
          <w:rFonts w:ascii="Times New Roman" w:hAnsi="Times New Roman"/>
        </w:rPr>
        <w:tab/>
      </w:r>
      <w:r w:rsidR="004B1DDA">
        <w:rPr>
          <w:rFonts w:ascii="Times New Roman" w:hAnsi="Times New Roman"/>
        </w:rPr>
        <w:tab/>
      </w:r>
      <w:r>
        <w:rPr>
          <w:rFonts w:ascii="Times New Roman" w:hAnsi="Times New Roman"/>
        </w:rPr>
        <w:t>II.</w:t>
      </w:r>
      <w:r>
        <w:rPr>
          <w:rFonts w:ascii="Times New Roman" w:hAnsi="Times New Roman"/>
        </w:rPr>
        <w:tab/>
        <w:t>Supplementary review procedures</w:t>
      </w:r>
    </w:p>
    <w:p w14:paraId="2E5933FD" w14:textId="77777777" w:rsidR="00574B90" w:rsidRDefault="00574B90">
      <w:pPr>
        <w:tabs>
          <w:tab w:val="left" w:pos="540"/>
          <w:tab w:val="left" w:pos="1080"/>
          <w:tab w:val="left" w:pos="1620"/>
          <w:tab w:val="left" w:pos="2016"/>
        </w:tabs>
        <w:spacing w:line="240" w:lineRule="atLeast"/>
        <w:rPr>
          <w:rFonts w:ascii="Times New Roman" w:hAnsi="Times New Roman"/>
        </w:rPr>
      </w:pPr>
    </w:p>
    <w:p w14:paraId="2F2C2ECD" w14:textId="77777777" w:rsidR="00574B90" w:rsidRDefault="00574B90">
      <w:pPr>
        <w:tabs>
          <w:tab w:val="left" w:pos="540"/>
          <w:tab w:val="left" w:pos="1080"/>
        </w:tabs>
        <w:spacing w:line="240" w:lineRule="atLeast"/>
        <w:ind w:left="2160" w:hanging="540"/>
        <w:rPr>
          <w:rFonts w:ascii="Times New Roman" w:hAnsi="Times New Roman"/>
        </w:rPr>
      </w:pPr>
      <w:r>
        <w:rPr>
          <w:rFonts w:ascii="Times New Roman" w:hAnsi="Times New Roman"/>
        </w:rPr>
        <w:t>A.</w:t>
      </w:r>
      <w:r>
        <w:rPr>
          <w:rFonts w:ascii="Times New Roman" w:hAnsi="Times New Roman"/>
        </w:rPr>
        <w:tab/>
        <w:t>Prior to registering each semester, each student will meet with his or her advisor to discuss the student's progress for the prior semester and plans for the upcoming semester. The advisor must approve all coursework and endorse all extra-coursework experiences.  For the first three years, students must register on a full-time basis (9 semester hours), excluding summer semester.</w:t>
      </w:r>
    </w:p>
    <w:p w14:paraId="4D0C49A9" w14:textId="77777777" w:rsidR="00574B90" w:rsidRDefault="00574B90">
      <w:pPr>
        <w:tabs>
          <w:tab w:val="left" w:pos="540"/>
          <w:tab w:val="left" w:pos="1080"/>
        </w:tabs>
        <w:spacing w:line="240" w:lineRule="atLeast"/>
        <w:ind w:left="2160" w:hanging="540"/>
        <w:rPr>
          <w:rFonts w:ascii="Times New Roman" w:hAnsi="Times New Roman"/>
        </w:rPr>
      </w:pPr>
    </w:p>
    <w:p w14:paraId="6B72B467" w14:textId="77777777" w:rsidR="00574B90" w:rsidRDefault="00574B90">
      <w:pPr>
        <w:tabs>
          <w:tab w:val="left" w:pos="540"/>
          <w:tab w:val="left" w:pos="1080"/>
        </w:tabs>
        <w:spacing w:line="240" w:lineRule="atLeast"/>
        <w:ind w:left="2160" w:hanging="540"/>
        <w:rPr>
          <w:rFonts w:ascii="Times New Roman" w:hAnsi="Times New Roman"/>
        </w:rPr>
      </w:pPr>
      <w:r>
        <w:rPr>
          <w:rFonts w:ascii="Times New Roman" w:hAnsi="Times New Roman"/>
        </w:rPr>
        <w:t>B.</w:t>
      </w:r>
      <w:r>
        <w:rPr>
          <w:rFonts w:ascii="Times New Roman" w:hAnsi="Times New Roman"/>
        </w:rPr>
        <w:tab/>
        <w:t xml:space="preserve">A student, his or her advisor, or any faculty member has the option of calling for a special review meeting at any time during the course of an academic year by communicating such a request in writing to the Coordinator.  The format for such a meeting is the same as that of the end-of-year review. </w:t>
      </w:r>
    </w:p>
    <w:p w14:paraId="2A7FD5B8" w14:textId="77777777" w:rsidR="00574B90" w:rsidRDefault="00574B90">
      <w:pPr>
        <w:tabs>
          <w:tab w:val="left" w:pos="540"/>
          <w:tab w:val="left" w:pos="1080"/>
          <w:tab w:val="left" w:pos="1620"/>
          <w:tab w:val="left" w:pos="2016"/>
        </w:tabs>
        <w:spacing w:line="240" w:lineRule="atLeast"/>
        <w:rPr>
          <w:rFonts w:ascii="Times New Roman" w:hAnsi="Times New Roman"/>
        </w:rPr>
      </w:pPr>
    </w:p>
    <w:p w14:paraId="0536C8E4" w14:textId="2160838D" w:rsidR="00574B90" w:rsidRDefault="004B1DDA">
      <w:pPr>
        <w:tabs>
          <w:tab w:val="left" w:pos="540"/>
          <w:tab w:val="left" w:pos="1080"/>
        </w:tabs>
        <w:spacing w:line="240" w:lineRule="atLeast"/>
        <w:rPr>
          <w:rFonts w:ascii="Times New Roman" w:hAnsi="Times New Roman"/>
        </w:rPr>
      </w:pPr>
      <w:r>
        <w:rPr>
          <w:rFonts w:ascii="Times New Roman" w:hAnsi="Times New Roman"/>
        </w:rPr>
        <w:tab/>
      </w:r>
      <w:r w:rsidR="00574B90">
        <w:rPr>
          <w:rFonts w:ascii="Times New Roman" w:hAnsi="Times New Roman"/>
        </w:rPr>
        <w:t>B.</w:t>
      </w:r>
      <w:r w:rsidR="00574B90">
        <w:rPr>
          <w:rFonts w:ascii="Times New Roman" w:hAnsi="Times New Roman"/>
        </w:rPr>
        <w:tab/>
        <w:t>Graduation contracting policy and procedures</w:t>
      </w:r>
    </w:p>
    <w:p w14:paraId="21C58C86" w14:textId="77777777" w:rsidR="00574B90" w:rsidRDefault="00574B90">
      <w:pPr>
        <w:tabs>
          <w:tab w:val="left" w:pos="540"/>
          <w:tab w:val="left" w:pos="1080"/>
          <w:tab w:val="left" w:pos="1620"/>
        </w:tabs>
        <w:spacing w:line="240" w:lineRule="atLeast"/>
        <w:rPr>
          <w:rFonts w:ascii="Times New Roman" w:hAnsi="Times New Roman"/>
        </w:rPr>
      </w:pPr>
    </w:p>
    <w:p w14:paraId="32ACC546" w14:textId="77777777" w:rsidR="00574B90" w:rsidRDefault="00574B90">
      <w:pPr>
        <w:tabs>
          <w:tab w:val="left" w:pos="540"/>
          <w:tab w:val="left" w:pos="1080"/>
          <w:tab w:val="left" w:pos="1620"/>
          <w:tab w:val="left" w:pos="2304"/>
        </w:tabs>
        <w:spacing w:line="240" w:lineRule="atLeast"/>
        <w:rPr>
          <w:rFonts w:ascii="Times New Roman" w:hAnsi="Times New Roman"/>
          <w:b/>
          <w:bCs/>
        </w:rPr>
      </w:pPr>
      <w:r>
        <w:rPr>
          <w:rFonts w:ascii="Times New Roman" w:hAnsi="Times New Roman"/>
        </w:rPr>
        <w:tab/>
      </w:r>
      <w:r>
        <w:rPr>
          <w:rFonts w:ascii="Times New Roman" w:hAnsi="Times New Roman"/>
          <w:b/>
          <w:bCs/>
        </w:rPr>
        <w:t>Policy</w:t>
      </w:r>
    </w:p>
    <w:p w14:paraId="2918EB0B" w14:textId="77777777" w:rsidR="00574B90" w:rsidRDefault="00574B90">
      <w:pPr>
        <w:tabs>
          <w:tab w:val="left" w:pos="540"/>
          <w:tab w:val="left" w:pos="1080"/>
          <w:tab w:val="left" w:pos="1620"/>
          <w:tab w:val="left" w:pos="2304"/>
        </w:tabs>
        <w:spacing w:line="240" w:lineRule="atLeast"/>
        <w:rPr>
          <w:rFonts w:ascii="Times New Roman" w:hAnsi="Times New Roman"/>
        </w:rPr>
      </w:pPr>
    </w:p>
    <w:p w14:paraId="3BFDCBF4" w14:textId="77777777" w:rsidR="00574B90" w:rsidRDefault="00574B90">
      <w:pPr>
        <w:tabs>
          <w:tab w:val="left" w:pos="2304"/>
        </w:tabs>
        <w:spacing w:line="240" w:lineRule="atLeast"/>
        <w:ind w:left="1440" w:hanging="360"/>
        <w:rPr>
          <w:rFonts w:ascii="Times New Roman" w:hAnsi="Times New Roman"/>
        </w:rPr>
      </w:pPr>
      <w:r>
        <w:rPr>
          <w:rFonts w:ascii="Times New Roman" w:hAnsi="Times New Roman"/>
        </w:rPr>
        <w:t>1)</w:t>
      </w:r>
      <w:r>
        <w:rPr>
          <w:rFonts w:ascii="Times New Roman" w:hAnsi="Times New Roman"/>
        </w:rPr>
        <w:tab/>
        <w:t>Students not completing the Counseling Psychology program by the end of their fifth year (excluding any leaves of absence) shall file a written plan for completion with the Coordinator of the Counseling Psychology program.  This plan will include both tasks and timeline for completion, and will be approved and signed by the student's advisor prior to submission.</w:t>
      </w:r>
    </w:p>
    <w:p w14:paraId="12862A02" w14:textId="77777777" w:rsidR="00574B90" w:rsidRDefault="00574B90">
      <w:pPr>
        <w:tabs>
          <w:tab w:val="left" w:pos="2304"/>
        </w:tabs>
        <w:spacing w:line="240" w:lineRule="atLeast"/>
        <w:ind w:left="1440" w:hanging="360"/>
        <w:rPr>
          <w:rFonts w:ascii="Times New Roman" w:hAnsi="Times New Roman"/>
        </w:rPr>
      </w:pPr>
    </w:p>
    <w:p w14:paraId="40064473" w14:textId="77777777" w:rsidR="00574B90" w:rsidRDefault="00574B90">
      <w:pPr>
        <w:tabs>
          <w:tab w:val="left" w:pos="2304"/>
        </w:tabs>
        <w:spacing w:line="240" w:lineRule="atLeast"/>
        <w:ind w:left="1440" w:hanging="360"/>
        <w:rPr>
          <w:rFonts w:ascii="Times New Roman" w:hAnsi="Times New Roman"/>
        </w:rPr>
      </w:pPr>
      <w:r>
        <w:rPr>
          <w:rFonts w:ascii="Times New Roman" w:hAnsi="Times New Roman"/>
        </w:rPr>
        <w:t>2)</w:t>
      </w:r>
      <w:r>
        <w:rPr>
          <w:rFonts w:ascii="Times New Roman" w:hAnsi="Times New Roman"/>
        </w:rPr>
        <w:tab/>
        <w:t>The Counseling Psychology faculty will then review the plan.</w:t>
      </w:r>
    </w:p>
    <w:p w14:paraId="4B7CD2AF" w14:textId="77777777" w:rsidR="00574B90" w:rsidRDefault="00574B90">
      <w:pPr>
        <w:tabs>
          <w:tab w:val="left" w:pos="2304"/>
        </w:tabs>
        <w:spacing w:line="240" w:lineRule="atLeast"/>
        <w:ind w:left="1440" w:hanging="360"/>
        <w:rPr>
          <w:rFonts w:ascii="Times New Roman" w:hAnsi="Times New Roman"/>
        </w:rPr>
      </w:pPr>
    </w:p>
    <w:p w14:paraId="0EAB546D" w14:textId="77777777" w:rsidR="00574B90" w:rsidRDefault="00574B90">
      <w:pPr>
        <w:tabs>
          <w:tab w:val="left" w:pos="2304"/>
        </w:tabs>
        <w:spacing w:line="240" w:lineRule="atLeast"/>
        <w:ind w:left="1440" w:hanging="360"/>
        <w:rPr>
          <w:rFonts w:ascii="Times New Roman" w:hAnsi="Times New Roman"/>
        </w:rPr>
      </w:pPr>
      <w:r>
        <w:rPr>
          <w:rFonts w:ascii="Times New Roman" w:hAnsi="Times New Roman"/>
        </w:rPr>
        <w:t>3)</w:t>
      </w:r>
      <w:r>
        <w:rPr>
          <w:rFonts w:ascii="Times New Roman" w:hAnsi="Times New Roman"/>
        </w:rPr>
        <w:tab/>
        <w:t>Plans will be updated by student and adviser and reviewed by the faculty on a bi-annual basis.  The faculty may request a meeting with any student who is not meeting the timelines in the approved plan.</w:t>
      </w:r>
    </w:p>
    <w:p w14:paraId="5DD28CB2" w14:textId="77777777" w:rsidR="00574B90" w:rsidRDefault="00574B90">
      <w:pPr>
        <w:tabs>
          <w:tab w:val="left" w:pos="2304"/>
        </w:tabs>
        <w:spacing w:line="240" w:lineRule="atLeast"/>
        <w:ind w:left="1440" w:hanging="360"/>
        <w:rPr>
          <w:rFonts w:ascii="Times New Roman" w:hAnsi="Times New Roman"/>
        </w:rPr>
      </w:pPr>
    </w:p>
    <w:p w14:paraId="716C8438" w14:textId="77777777" w:rsidR="00574B90" w:rsidRDefault="00574B90">
      <w:pPr>
        <w:tabs>
          <w:tab w:val="left" w:pos="2304"/>
        </w:tabs>
        <w:spacing w:line="240" w:lineRule="atLeast"/>
        <w:ind w:left="1440" w:hanging="360"/>
        <w:rPr>
          <w:rFonts w:ascii="Times New Roman" w:hAnsi="Times New Roman"/>
        </w:rPr>
      </w:pPr>
      <w:r>
        <w:rPr>
          <w:rFonts w:ascii="Times New Roman" w:hAnsi="Times New Roman"/>
        </w:rPr>
        <w:t>4)</w:t>
      </w:r>
      <w:r>
        <w:rPr>
          <w:rFonts w:ascii="Times New Roman" w:hAnsi="Times New Roman"/>
        </w:rPr>
        <w:tab/>
        <w:t>In order to maintain satisfactory progress in the Counseling Psychology program, students must meet the timelines in their approved plan.</w:t>
      </w:r>
    </w:p>
    <w:p w14:paraId="6B194656" w14:textId="77777777" w:rsidR="00574B90" w:rsidRDefault="00574B90">
      <w:pPr>
        <w:tabs>
          <w:tab w:val="left" w:pos="2304"/>
        </w:tabs>
        <w:spacing w:line="240" w:lineRule="atLeast"/>
        <w:ind w:left="1440" w:hanging="360"/>
        <w:rPr>
          <w:rFonts w:ascii="Times New Roman" w:hAnsi="Times New Roman"/>
        </w:rPr>
      </w:pPr>
    </w:p>
    <w:p w14:paraId="43AC43F5" w14:textId="77777777" w:rsidR="00574B90" w:rsidRDefault="00574B90">
      <w:pPr>
        <w:tabs>
          <w:tab w:val="left" w:pos="2304"/>
        </w:tabs>
        <w:spacing w:line="240" w:lineRule="atLeast"/>
        <w:ind w:left="1440" w:hanging="360"/>
        <w:rPr>
          <w:rFonts w:ascii="Times New Roman" w:hAnsi="Times New Roman"/>
        </w:rPr>
      </w:pPr>
      <w:r>
        <w:rPr>
          <w:rFonts w:ascii="Times New Roman" w:hAnsi="Times New Roman"/>
        </w:rPr>
        <w:t>5)</w:t>
      </w:r>
      <w:r>
        <w:rPr>
          <w:rFonts w:ascii="Times New Roman" w:hAnsi="Times New Roman"/>
        </w:rPr>
        <w:tab/>
        <w:t xml:space="preserve">Students may request a leave of absence of no more than one semester following filing of their plan.  During this time, they are not required to work toward completion of their degree.  </w:t>
      </w:r>
      <w:r w:rsidR="006C0CAB">
        <w:rPr>
          <w:rFonts w:ascii="Times New Roman" w:hAnsi="Times New Roman"/>
        </w:rPr>
        <w:t xml:space="preserve">During the leave, students are not to be employed or working on any psychology or counseling related activities as a professional or para-professional.  </w:t>
      </w:r>
      <w:r>
        <w:rPr>
          <w:rFonts w:ascii="Times New Roman" w:hAnsi="Times New Roman"/>
        </w:rPr>
        <w:t>Only one such leave will be approved by the faculty for each student.</w:t>
      </w:r>
      <w:r w:rsidR="006C0CAB">
        <w:rPr>
          <w:rFonts w:ascii="Times New Roman" w:hAnsi="Times New Roman"/>
        </w:rPr>
        <w:t xml:space="preserve">  Toward the end of the semester on which the student is on leave, the faculty will inquire about the student’s interest in the program.  At the end of the leave, the student must be enrolled as a full-time student or withdraw from the program.</w:t>
      </w:r>
    </w:p>
    <w:p w14:paraId="42B7EB71" w14:textId="77777777" w:rsidR="00574B90" w:rsidRDefault="00574B90">
      <w:pPr>
        <w:spacing w:line="240" w:lineRule="atLeast"/>
        <w:ind w:left="1440" w:hanging="360"/>
        <w:rPr>
          <w:rFonts w:ascii="Times New Roman" w:hAnsi="Times New Roman"/>
        </w:rPr>
      </w:pPr>
    </w:p>
    <w:p w14:paraId="24D014EF" w14:textId="77777777" w:rsidR="00AE28A2" w:rsidRDefault="00AE28A2" w:rsidP="00BA54CC">
      <w:pPr>
        <w:tabs>
          <w:tab w:val="left" w:pos="540"/>
        </w:tabs>
        <w:spacing w:line="240" w:lineRule="atLeast"/>
        <w:rPr>
          <w:rFonts w:ascii="Times New Roman" w:hAnsi="Times New Roman"/>
        </w:rPr>
      </w:pPr>
    </w:p>
    <w:p w14:paraId="190B363E" w14:textId="77777777" w:rsidR="00A96590" w:rsidRDefault="00A96590" w:rsidP="00BA54CC">
      <w:pPr>
        <w:tabs>
          <w:tab w:val="left" w:pos="540"/>
        </w:tabs>
        <w:spacing w:line="240" w:lineRule="atLeast"/>
        <w:rPr>
          <w:rFonts w:ascii="Times New Roman" w:hAnsi="Times New Roman"/>
        </w:rPr>
      </w:pPr>
    </w:p>
    <w:p w14:paraId="033C725D" w14:textId="77777777" w:rsidR="00A96590" w:rsidRDefault="00A96590" w:rsidP="00BA54CC">
      <w:pPr>
        <w:tabs>
          <w:tab w:val="left" w:pos="540"/>
        </w:tabs>
        <w:spacing w:line="240" w:lineRule="atLeast"/>
        <w:rPr>
          <w:rFonts w:ascii="Times New Roman" w:hAnsi="Times New Roman"/>
        </w:rPr>
      </w:pPr>
    </w:p>
    <w:p w14:paraId="2285366A" w14:textId="77777777" w:rsidR="00A96590" w:rsidRDefault="00A96590" w:rsidP="00BA54CC">
      <w:pPr>
        <w:tabs>
          <w:tab w:val="left" w:pos="540"/>
        </w:tabs>
        <w:spacing w:line="240" w:lineRule="atLeast"/>
        <w:rPr>
          <w:rFonts w:ascii="Times New Roman" w:hAnsi="Times New Roman"/>
        </w:rPr>
      </w:pPr>
    </w:p>
    <w:p w14:paraId="788AD25E" w14:textId="77777777" w:rsidR="00A96590" w:rsidRDefault="00A96590" w:rsidP="00BA54CC">
      <w:pPr>
        <w:tabs>
          <w:tab w:val="left" w:pos="540"/>
        </w:tabs>
        <w:spacing w:line="240" w:lineRule="atLeast"/>
        <w:rPr>
          <w:rFonts w:ascii="Times New Roman" w:hAnsi="Times New Roman"/>
        </w:rPr>
      </w:pPr>
    </w:p>
    <w:p w14:paraId="5DBFE838" w14:textId="71037F2D" w:rsidR="00574B90" w:rsidRDefault="004B1DDA" w:rsidP="00BA54CC">
      <w:pPr>
        <w:tabs>
          <w:tab w:val="left" w:pos="540"/>
        </w:tabs>
        <w:spacing w:line="240" w:lineRule="atLeast"/>
        <w:rPr>
          <w:rFonts w:ascii="Times New Roman" w:hAnsi="Times New Roman"/>
        </w:rPr>
      </w:pPr>
      <w:r>
        <w:rPr>
          <w:rFonts w:ascii="Times New Roman" w:hAnsi="Times New Roman"/>
        </w:rPr>
        <w:tab/>
      </w:r>
      <w:r w:rsidR="00AE28A2">
        <w:rPr>
          <w:rFonts w:ascii="Times New Roman" w:hAnsi="Times New Roman"/>
        </w:rPr>
        <w:t>C</w:t>
      </w:r>
      <w:r w:rsidR="00574B90">
        <w:rPr>
          <w:rFonts w:ascii="Times New Roman" w:hAnsi="Times New Roman"/>
        </w:rPr>
        <w:t>.</w:t>
      </w:r>
    </w:p>
    <w:p w14:paraId="263C8C8E" w14:textId="77777777" w:rsidR="00574B90" w:rsidRDefault="00574B90">
      <w:pPr>
        <w:jc w:val="center"/>
        <w:rPr>
          <w:rFonts w:ascii="Times New Roman" w:hAnsi="Times New Roman"/>
        </w:rPr>
      </w:pPr>
      <w:r>
        <w:rPr>
          <w:rFonts w:ascii="Times New Roman" w:hAnsi="Times New Roman"/>
        </w:rPr>
        <w:t>University of Iowa</w:t>
      </w:r>
    </w:p>
    <w:p w14:paraId="7BE8DFC0" w14:textId="77777777" w:rsidR="00574B90" w:rsidRDefault="00574B90">
      <w:pPr>
        <w:jc w:val="center"/>
        <w:rPr>
          <w:rFonts w:ascii="Times New Roman" w:hAnsi="Times New Roman"/>
        </w:rPr>
      </w:pPr>
      <w:r>
        <w:rPr>
          <w:rFonts w:ascii="Times New Roman" w:hAnsi="Times New Roman"/>
        </w:rPr>
        <w:t>Counseling Psychology Program</w:t>
      </w:r>
    </w:p>
    <w:p w14:paraId="2FDCC37C" w14:textId="77777777" w:rsidR="00574B90" w:rsidRDefault="00574B90">
      <w:pPr>
        <w:jc w:val="center"/>
        <w:rPr>
          <w:rFonts w:ascii="Times New Roman" w:hAnsi="Times New Roman"/>
        </w:rPr>
      </w:pPr>
    </w:p>
    <w:p w14:paraId="434433E7" w14:textId="77777777" w:rsidR="00F369CC" w:rsidRDefault="00574B90">
      <w:pPr>
        <w:jc w:val="center"/>
        <w:rPr>
          <w:rFonts w:ascii="Times New Roman" w:hAnsi="Times New Roman"/>
        </w:rPr>
      </w:pPr>
      <w:r>
        <w:rPr>
          <w:rFonts w:ascii="Times New Roman" w:hAnsi="Times New Roman"/>
        </w:rPr>
        <w:t xml:space="preserve">Policy on </w:t>
      </w:r>
      <w:r w:rsidR="00AE28A2">
        <w:rPr>
          <w:rFonts w:ascii="Times New Roman" w:hAnsi="Times New Roman"/>
        </w:rPr>
        <w:t xml:space="preserve">Student </w:t>
      </w:r>
      <w:r>
        <w:rPr>
          <w:rFonts w:ascii="Times New Roman" w:hAnsi="Times New Roman"/>
        </w:rPr>
        <w:t>Ethical Misconduct,</w:t>
      </w:r>
      <w:r w:rsidR="00AE28A2">
        <w:rPr>
          <w:rFonts w:ascii="Times New Roman" w:hAnsi="Times New Roman"/>
        </w:rPr>
        <w:t xml:space="preserve"> </w:t>
      </w:r>
      <w:r>
        <w:rPr>
          <w:rFonts w:ascii="Times New Roman" w:hAnsi="Times New Roman"/>
        </w:rPr>
        <w:t>Problematic Behavior, and Competence</w:t>
      </w:r>
      <w:r w:rsidR="00F369CC">
        <w:rPr>
          <w:rFonts w:ascii="Times New Roman" w:hAnsi="Times New Roman"/>
        </w:rPr>
        <w:t xml:space="preserve"> </w:t>
      </w:r>
    </w:p>
    <w:p w14:paraId="2A88062D" w14:textId="77777777" w:rsidR="00574B90" w:rsidRDefault="00574B90">
      <w:pPr>
        <w:jc w:val="center"/>
        <w:rPr>
          <w:rFonts w:ascii="Times New Roman" w:hAnsi="Times New Roman"/>
        </w:rPr>
      </w:pPr>
    </w:p>
    <w:p w14:paraId="3F61BD58" w14:textId="77777777" w:rsidR="00574B90" w:rsidRDefault="00574B90">
      <w:pPr>
        <w:rPr>
          <w:rFonts w:ascii="Times New Roman" w:hAnsi="Times New Roman"/>
        </w:rPr>
      </w:pPr>
    </w:p>
    <w:p w14:paraId="23A9C05F" w14:textId="77777777" w:rsidR="00574B90" w:rsidRDefault="00574B90">
      <w:pPr>
        <w:rPr>
          <w:rFonts w:ascii="Times New Roman" w:hAnsi="Times New Roman"/>
        </w:rPr>
      </w:pPr>
      <w:r>
        <w:rPr>
          <w:rFonts w:ascii="Times New Roman" w:hAnsi="Times New Roman"/>
        </w:rPr>
        <w:t>(This policy draws on the policies of a variety of academic/educational programs at Seton hall University, Penn State University, Yale University, University of Washington, The University of Iowa, and Texas Women’s University.)</w:t>
      </w:r>
    </w:p>
    <w:p w14:paraId="4245C977" w14:textId="77777777" w:rsidR="00574B90" w:rsidRDefault="00574B90">
      <w:pPr>
        <w:rPr>
          <w:rFonts w:ascii="Times New Roman" w:hAnsi="Times New Roman"/>
        </w:rPr>
      </w:pPr>
    </w:p>
    <w:p w14:paraId="0A4EA29D" w14:textId="77777777" w:rsidR="00574B90" w:rsidRDefault="00574B90">
      <w:pPr>
        <w:rPr>
          <w:rFonts w:ascii="Times New Roman" w:hAnsi="Times New Roman"/>
          <w:u w:val="single"/>
        </w:rPr>
      </w:pPr>
      <w:r>
        <w:rPr>
          <w:rFonts w:ascii="Times New Roman" w:hAnsi="Times New Roman"/>
        </w:rPr>
        <w:t xml:space="preserve">I.  </w:t>
      </w:r>
      <w:r>
        <w:rPr>
          <w:rFonts w:ascii="Times New Roman" w:hAnsi="Times New Roman"/>
          <w:u w:val="single"/>
        </w:rPr>
        <w:t>Introduction</w:t>
      </w:r>
    </w:p>
    <w:p w14:paraId="05C12659" w14:textId="77777777" w:rsidR="00574B90" w:rsidRDefault="00574B90">
      <w:pPr>
        <w:rPr>
          <w:rFonts w:ascii="Times New Roman" w:hAnsi="Times New Roman"/>
        </w:rPr>
      </w:pPr>
      <w:r>
        <w:rPr>
          <w:rFonts w:ascii="Times New Roman" w:hAnsi="Times New Roman"/>
        </w:rPr>
        <w:tab/>
        <w:t>The purpose of this policy is to clarify and identify areas of professionalism and ethical conduct expected of the students in the Counseling Psychology Program at The University of Iowa, and to describe the procedures for identifying, assessing, and addressing issues related to impairment, ethical misconduct, problematic behavior, and competence.</w:t>
      </w:r>
    </w:p>
    <w:p w14:paraId="5DE8D87B" w14:textId="77777777" w:rsidR="00574B90" w:rsidRDefault="00574B90">
      <w:pPr>
        <w:rPr>
          <w:rFonts w:ascii="Times New Roman" w:hAnsi="Times New Roman"/>
        </w:rPr>
      </w:pPr>
      <w:r>
        <w:rPr>
          <w:rFonts w:ascii="Times New Roman" w:hAnsi="Times New Roman"/>
        </w:rPr>
        <w:tab/>
        <w:t>The Counseling Psychology Program at The University of Iowa has a responsibility to protect clients, students, faculty, and the public from harm.  The Program also has a responsibility to protect students’ rights.  This policy has been developed with both of these principles in mind.  The program is governed by the American Psychological Association’s Ethical Principles and Code of Conduct.</w:t>
      </w:r>
    </w:p>
    <w:p w14:paraId="48C5D0B5" w14:textId="77777777" w:rsidR="00574B90" w:rsidRDefault="00574B90">
      <w:pPr>
        <w:rPr>
          <w:rFonts w:ascii="Times New Roman" w:hAnsi="Times New Roman"/>
        </w:rPr>
      </w:pPr>
    </w:p>
    <w:p w14:paraId="67E48A6A" w14:textId="77777777" w:rsidR="00574B90" w:rsidRDefault="00574B90">
      <w:pPr>
        <w:rPr>
          <w:rFonts w:ascii="Times New Roman" w:hAnsi="Times New Roman"/>
        </w:rPr>
      </w:pPr>
      <w:r>
        <w:rPr>
          <w:rFonts w:ascii="Times New Roman" w:hAnsi="Times New Roman"/>
        </w:rPr>
        <w:t xml:space="preserve">II.  </w:t>
      </w:r>
      <w:r>
        <w:rPr>
          <w:rFonts w:ascii="Times New Roman" w:hAnsi="Times New Roman"/>
          <w:u w:val="single"/>
        </w:rPr>
        <w:t>Definitions</w:t>
      </w:r>
    </w:p>
    <w:p w14:paraId="459EFC78" w14:textId="77777777" w:rsidR="00574B90" w:rsidRDefault="00574B90">
      <w:pPr>
        <w:rPr>
          <w:rFonts w:ascii="Times New Roman" w:hAnsi="Times New Roman"/>
        </w:rPr>
      </w:pPr>
      <w:r>
        <w:rPr>
          <w:rFonts w:ascii="Times New Roman" w:hAnsi="Times New Roman"/>
          <w:u w:val="single"/>
        </w:rPr>
        <w:t>Impairment</w:t>
      </w:r>
      <w:r>
        <w:rPr>
          <w:rFonts w:ascii="Times New Roman" w:hAnsi="Times New Roman"/>
        </w:rPr>
        <w:t xml:space="preserve"> is defined as an interference in professional functioning that is reflected in one or more of the following ways:</w:t>
      </w:r>
    </w:p>
    <w:p w14:paraId="7F485A03" w14:textId="77777777" w:rsidR="00574B90" w:rsidRDefault="00574B90" w:rsidP="00BA54CC">
      <w:pPr>
        <w:numPr>
          <w:ilvl w:val="0"/>
          <w:numId w:val="4"/>
        </w:numPr>
        <w:tabs>
          <w:tab w:val="num" w:pos="1080"/>
        </w:tabs>
        <w:ind w:left="900"/>
        <w:rPr>
          <w:rFonts w:ascii="Times New Roman" w:hAnsi="Times New Roman"/>
        </w:rPr>
      </w:pPr>
      <w:r>
        <w:rPr>
          <w:rFonts w:ascii="Times New Roman" w:hAnsi="Times New Roman"/>
        </w:rPr>
        <w:t>Inability or unwillingness to acquire and integrate professional standards into one’s repertoire of professional behavior;</w:t>
      </w:r>
    </w:p>
    <w:p w14:paraId="15B21DCD" w14:textId="77777777" w:rsidR="00574B90" w:rsidRDefault="00574B90" w:rsidP="00BA54CC">
      <w:pPr>
        <w:numPr>
          <w:ilvl w:val="0"/>
          <w:numId w:val="4"/>
        </w:numPr>
        <w:tabs>
          <w:tab w:val="num" w:pos="1080"/>
        </w:tabs>
        <w:ind w:left="900"/>
        <w:rPr>
          <w:rFonts w:ascii="Times New Roman" w:hAnsi="Times New Roman"/>
        </w:rPr>
      </w:pPr>
      <w:r>
        <w:rPr>
          <w:rFonts w:ascii="Times New Roman" w:hAnsi="Times New Roman"/>
        </w:rPr>
        <w:t>Inability to acquire professional skills and reach an accepted level of competency; or</w:t>
      </w:r>
    </w:p>
    <w:p w14:paraId="6D2E0CEC" w14:textId="77777777" w:rsidR="00574B90" w:rsidRDefault="00574B90" w:rsidP="00BA54CC">
      <w:pPr>
        <w:numPr>
          <w:ilvl w:val="0"/>
          <w:numId w:val="4"/>
        </w:numPr>
        <w:tabs>
          <w:tab w:val="num" w:pos="1080"/>
        </w:tabs>
        <w:ind w:left="900"/>
        <w:rPr>
          <w:rFonts w:ascii="Times New Roman" w:hAnsi="Times New Roman"/>
        </w:rPr>
      </w:pPr>
      <w:r>
        <w:rPr>
          <w:rFonts w:ascii="Times New Roman" w:hAnsi="Times New Roman"/>
        </w:rPr>
        <w:t>Inability to control personal stress, psychological dysfunction, or emotional reactions that may affect professional functioning.</w:t>
      </w:r>
    </w:p>
    <w:p w14:paraId="1AB2B691" w14:textId="77777777" w:rsidR="00574B90" w:rsidRDefault="00574B90">
      <w:pPr>
        <w:rPr>
          <w:rFonts w:ascii="Times New Roman" w:hAnsi="Times New Roman"/>
        </w:rPr>
      </w:pPr>
      <w:r>
        <w:rPr>
          <w:rFonts w:ascii="Times New Roman" w:hAnsi="Times New Roman"/>
          <w:u w:val="single"/>
        </w:rPr>
        <w:t>Incompetence</w:t>
      </w:r>
      <w:r>
        <w:rPr>
          <w:rFonts w:ascii="Times New Roman" w:hAnsi="Times New Roman"/>
        </w:rPr>
        <w:t xml:space="preserve"> is defined as a lack of ability, which may include either professional or interpersonal skill, or academic deficiency.  When students continue to provide psychological services beyond their current level of competence, this is an ethical violation.</w:t>
      </w:r>
    </w:p>
    <w:p w14:paraId="5512A3D4" w14:textId="77777777" w:rsidR="00574B90" w:rsidRDefault="00574B90">
      <w:pPr>
        <w:rPr>
          <w:rFonts w:ascii="Times New Roman" w:hAnsi="Times New Roman"/>
        </w:rPr>
      </w:pPr>
      <w:r>
        <w:rPr>
          <w:rFonts w:ascii="Times New Roman" w:hAnsi="Times New Roman"/>
          <w:u w:val="single"/>
        </w:rPr>
        <w:t>Ethical Misconduct</w:t>
      </w:r>
      <w:r>
        <w:rPr>
          <w:rFonts w:ascii="Times New Roman" w:hAnsi="Times New Roman"/>
        </w:rPr>
        <w:t xml:space="preserve"> occurs when the Ethical Principles of Psychologists and Code of Conduct produced by the American Psychological Association (APA) are not followed.  This code is intended to provide both the general principles and the specific decision rules to cover most situations encountered by psychologists in their professional activities.  It has as its primary goal the welfare and protection of the individuals and groups with whom psychologists work.  It is the individual responsibility of each psychologist to aspire to the highest possible standards of conduct.  Psychologists respect and protect human and civil rights, and do not knowingly participate in or condone unfair discriminatory practices.</w:t>
      </w:r>
    </w:p>
    <w:p w14:paraId="4723DCF9" w14:textId="77777777" w:rsidR="00574B90" w:rsidRDefault="00574B90">
      <w:pPr>
        <w:rPr>
          <w:rFonts w:ascii="Times New Roman" w:hAnsi="Times New Roman"/>
        </w:rPr>
      </w:pPr>
      <w:r>
        <w:rPr>
          <w:rFonts w:ascii="Times New Roman" w:hAnsi="Times New Roman"/>
          <w:u w:val="single"/>
        </w:rPr>
        <w:t>Problematic Behaviors</w:t>
      </w:r>
      <w:r>
        <w:rPr>
          <w:rFonts w:ascii="Times New Roman" w:hAnsi="Times New Roman"/>
        </w:rPr>
        <w:t xml:space="preserve"> refer to a student’s behaviors, attitudes, or characteristics that may require remediation, but are perceived as not excessive or unexpected for professionals in training.  Performance anxiety, discomfort with clients’ diverse lifestyles and ethnic backgrounds, and lack of appreciation of agency norms are examples of problematic behaviors that are usually remedied and not likely to progress into impairment status.</w:t>
      </w:r>
    </w:p>
    <w:p w14:paraId="45E117F2" w14:textId="77777777" w:rsidR="00574B90" w:rsidRDefault="00574B90">
      <w:pPr>
        <w:rPr>
          <w:rFonts w:ascii="Times New Roman" w:hAnsi="Times New Roman"/>
        </w:rPr>
      </w:pPr>
    </w:p>
    <w:p w14:paraId="6760706F" w14:textId="77777777" w:rsidR="00574B90" w:rsidRDefault="00574B90">
      <w:pPr>
        <w:rPr>
          <w:rFonts w:ascii="Times New Roman" w:hAnsi="Times New Roman"/>
        </w:rPr>
      </w:pPr>
      <w:r>
        <w:rPr>
          <w:rFonts w:ascii="Times New Roman" w:hAnsi="Times New Roman"/>
        </w:rPr>
        <w:lastRenderedPageBreak/>
        <w:t xml:space="preserve">[Lamb, Cochran, &amp; Jackson (1991).  </w:t>
      </w:r>
      <w:r>
        <w:rPr>
          <w:rFonts w:ascii="Times New Roman" w:hAnsi="Times New Roman"/>
          <w:u w:val="single"/>
        </w:rPr>
        <w:t>Professional Psychology: Research and Practice</w:t>
      </w:r>
      <w:r>
        <w:rPr>
          <w:rFonts w:ascii="Times New Roman" w:hAnsi="Times New Roman"/>
        </w:rPr>
        <w:t>, 22, 291-296.]</w:t>
      </w:r>
    </w:p>
    <w:p w14:paraId="79C64423" w14:textId="77777777" w:rsidR="00574B90" w:rsidRDefault="00574B90">
      <w:pPr>
        <w:rPr>
          <w:rFonts w:ascii="Times New Roman" w:hAnsi="Times New Roman"/>
        </w:rPr>
      </w:pPr>
    </w:p>
    <w:p w14:paraId="4630EF8C" w14:textId="77777777" w:rsidR="00574B90" w:rsidRDefault="00574B90">
      <w:pPr>
        <w:rPr>
          <w:rFonts w:ascii="Times New Roman" w:hAnsi="Times New Roman"/>
        </w:rPr>
      </w:pPr>
    </w:p>
    <w:p w14:paraId="5E629903" w14:textId="77777777" w:rsidR="00574B90" w:rsidRDefault="00574B90">
      <w:pPr>
        <w:rPr>
          <w:rFonts w:ascii="Times New Roman" w:hAnsi="Times New Roman"/>
        </w:rPr>
      </w:pPr>
      <w:r>
        <w:rPr>
          <w:rFonts w:ascii="Times New Roman" w:hAnsi="Times New Roman"/>
        </w:rPr>
        <w:t xml:space="preserve">III.  </w:t>
      </w:r>
      <w:r>
        <w:rPr>
          <w:rFonts w:ascii="Times New Roman" w:hAnsi="Times New Roman"/>
          <w:u w:val="single"/>
        </w:rPr>
        <w:t>Procedures</w:t>
      </w:r>
    </w:p>
    <w:p w14:paraId="0794E90D" w14:textId="77777777" w:rsidR="00574B90" w:rsidRDefault="00574B90">
      <w:pPr>
        <w:rPr>
          <w:rFonts w:ascii="Times New Roman" w:hAnsi="Times New Roman"/>
        </w:rPr>
      </w:pPr>
      <w:r>
        <w:rPr>
          <w:rFonts w:ascii="Times New Roman" w:hAnsi="Times New Roman"/>
        </w:rPr>
        <w:tab/>
        <w:t>Impairment, incompetence, ethical misconduct, and/or problematic behavior may be identified in a variety of ways and by a variety of persons, including but not limited to students, faculty, supervisors, clients, and/or members of the public.  Any concern raised should be brought to the Program Coordinator.  Confidentiality must be insured.  When a potential concern reaches the Program Coordinator, the Coordinator will inform all members of the Counseling Psychology Faculty and the issue will be discussed at the next faculty meeting, unless in the judgment of the faculty a special meeting should be called.</w:t>
      </w:r>
    </w:p>
    <w:p w14:paraId="76BD4CD8" w14:textId="77777777" w:rsidR="00574B90" w:rsidRDefault="00574B90">
      <w:pPr>
        <w:rPr>
          <w:rFonts w:ascii="Times New Roman" w:hAnsi="Times New Roman"/>
        </w:rPr>
      </w:pPr>
      <w:r>
        <w:rPr>
          <w:rFonts w:ascii="Times New Roman" w:hAnsi="Times New Roman"/>
        </w:rPr>
        <w:tab/>
        <w:t>Following this meeting, the student will be informed in writing by the Program Coordinator of the issues surrounding the case and asked to meet with the entire Counseling Psychology Faculty to discuss the situation.</w:t>
      </w:r>
    </w:p>
    <w:p w14:paraId="5739F25A" w14:textId="77777777" w:rsidR="00574B90" w:rsidRDefault="00574B90">
      <w:pPr>
        <w:pStyle w:val="BodyTextIndent"/>
        <w:tabs>
          <w:tab w:val="clear" w:pos="1620"/>
        </w:tabs>
        <w:ind w:left="720"/>
        <w:rPr>
          <w:rFonts w:ascii="Times New Roman" w:hAnsi="Times New Roman"/>
        </w:rPr>
      </w:pPr>
      <w:r>
        <w:rPr>
          <w:rFonts w:ascii="Times New Roman" w:hAnsi="Times New Roman"/>
        </w:rPr>
        <w:t>Areas to be reviewed and discussed at this meeting will likely include the nature, severity, and consequences of the situation.  The following questions may be posed at this stage (adapted from Lamb, Cochran, &amp; Jackson, 1991):</w:t>
      </w:r>
    </w:p>
    <w:p w14:paraId="65135882" w14:textId="77777777" w:rsidR="00574B90" w:rsidRDefault="00574B90">
      <w:pPr>
        <w:ind w:left="720"/>
        <w:rPr>
          <w:rFonts w:ascii="Times New Roman" w:hAnsi="Times New Roman"/>
        </w:rPr>
      </w:pPr>
    </w:p>
    <w:p w14:paraId="3237700F"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What are the actual behaviors that are of concern, and how are those behaviors related to the goals of the program?</w:t>
      </w:r>
    </w:p>
    <w:p w14:paraId="13D2BA75"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How and in what settings have these behaviors been manifested?</w:t>
      </w:r>
    </w:p>
    <w:p w14:paraId="1647C72A"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What were the negative consequences for the training agency or others (e.g., clients, other students) of the problematic behaviors.</w:t>
      </w:r>
    </w:p>
    <w:p w14:paraId="5AB0539F"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Who observed the behaviors in question?</w:t>
      </w:r>
    </w:p>
    <w:p w14:paraId="3984F1E6"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Who or what was affected by the behavior (clients, agency, atmosphere, training program, etc.)?</w:t>
      </w:r>
    </w:p>
    <w:p w14:paraId="3C40D70D"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What was the frequency of this behavior?</w:t>
      </w:r>
    </w:p>
    <w:p w14:paraId="1E86E70A"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Has the student been made aware of this behavior before the meeting, and if so, how did he or she respond?</w:t>
      </w:r>
    </w:p>
    <w:p w14:paraId="385A31E4"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Has the feedback regarding the behavior been documented in any way?</w:t>
      </w:r>
    </w:p>
    <w:p w14:paraId="7738C7B3"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How serious is this behavior on the continuum of ethical and professional behavior?</w:t>
      </w:r>
    </w:p>
    <w:p w14:paraId="58520FFE" w14:textId="77777777" w:rsidR="00574B90" w:rsidRDefault="00574B90" w:rsidP="00BA54CC">
      <w:pPr>
        <w:numPr>
          <w:ilvl w:val="0"/>
          <w:numId w:val="5"/>
        </w:numPr>
        <w:tabs>
          <w:tab w:val="num" w:pos="1620"/>
        </w:tabs>
        <w:ind w:left="1440"/>
        <w:rPr>
          <w:rFonts w:ascii="Times New Roman" w:hAnsi="Times New Roman"/>
        </w:rPr>
      </w:pPr>
      <w:r>
        <w:rPr>
          <w:rFonts w:ascii="Times New Roman" w:hAnsi="Times New Roman"/>
        </w:rPr>
        <w:t>What are the student’s ideas about how the problem may be remediated?</w:t>
      </w:r>
    </w:p>
    <w:p w14:paraId="5F3C67C0" w14:textId="77777777" w:rsidR="00574B90" w:rsidRDefault="00574B90">
      <w:pPr>
        <w:ind w:left="1080"/>
        <w:rPr>
          <w:rFonts w:ascii="Times New Roman" w:hAnsi="Times New Roman"/>
        </w:rPr>
      </w:pPr>
    </w:p>
    <w:p w14:paraId="2B6520D8" w14:textId="77777777" w:rsidR="00574B90" w:rsidRDefault="00574B90">
      <w:pPr>
        <w:pStyle w:val="BodyTextIndent2"/>
        <w:tabs>
          <w:tab w:val="clear" w:pos="1620"/>
        </w:tabs>
        <w:ind w:left="1080"/>
        <w:rPr>
          <w:rFonts w:ascii="Times New Roman" w:hAnsi="Times New Roman"/>
        </w:rPr>
      </w:pPr>
      <w:r>
        <w:rPr>
          <w:rFonts w:ascii="Times New Roman" w:hAnsi="Times New Roman"/>
        </w:rPr>
        <w:t>While each case is different and requires individual assessment, the following factors may indicate that the problem is more serious and may represent an impairment rather than a problematic behavior:</w:t>
      </w:r>
    </w:p>
    <w:p w14:paraId="61A9CE1E" w14:textId="77777777" w:rsidR="00574B90" w:rsidRDefault="00574B90" w:rsidP="00BA54CC">
      <w:pPr>
        <w:numPr>
          <w:ilvl w:val="0"/>
          <w:numId w:val="6"/>
        </w:numPr>
        <w:rPr>
          <w:rFonts w:ascii="Times New Roman" w:hAnsi="Times New Roman"/>
        </w:rPr>
      </w:pPr>
      <w:r>
        <w:rPr>
          <w:rFonts w:ascii="Times New Roman" w:hAnsi="Times New Roman"/>
        </w:rPr>
        <w:t>The student does not acknowledge, understand or address the problematic behavior when it is identified.</w:t>
      </w:r>
    </w:p>
    <w:p w14:paraId="4A5531F6" w14:textId="77777777" w:rsidR="00574B90" w:rsidRDefault="00574B90" w:rsidP="00BA54CC">
      <w:pPr>
        <w:numPr>
          <w:ilvl w:val="0"/>
          <w:numId w:val="6"/>
        </w:numPr>
        <w:rPr>
          <w:rFonts w:ascii="Times New Roman" w:hAnsi="Times New Roman"/>
        </w:rPr>
      </w:pPr>
      <w:r>
        <w:rPr>
          <w:rFonts w:ascii="Times New Roman" w:hAnsi="Times New Roman"/>
        </w:rPr>
        <w:t>The problematic behavior is not merely a reflection of a skill deficit that can be rectified by training.</w:t>
      </w:r>
    </w:p>
    <w:p w14:paraId="416A74C5" w14:textId="77777777" w:rsidR="00574B90" w:rsidRDefault="00574B90" w:rsidP="00BA54CC">
      <w:pPr>
        <w:numPr>
          <w:ilvl w:val="0"/>
          <w:numId w:val="6"/>
        </w:numPr>
        <w:rPr>
          <w:rFonts w:ascii="Times New Roman" w:hAnsi="Times New Roman"/>
        </w:rPr>
      </w:pPr>
      <w:r>
        <w:rPr>
          <w:rFonts w:ascii="Times New Roman" w:hAnsi="Times New Roman"/>
        </w:rPr>
        <w:t>The quality of service delivered by the person suffers.</w:t>
      </w:r>
    </w:p>
    <w:p w14:paraId="2C0E9192" w14:textId="77777777" w:rsidR="00574B90" w:rsidRDefault="00574B90" w:rsidP="00BA54CC">
      <w:pPr>
        <w:numPr>
          <w:ilvl w:val="0"/>
          <w:numId w:val="6"/>
        </w:numPr>
        <w:rPr>
          <w:rFonts w:ascii="Times New Roman" w:hAnsi="Times New Roman"/>
        </w:rPr>
      </w:pPr>
      <w:r>
        <w:rPr>
          <w:rFonts w:ascii="Times New Roman" w:hAnsi="Times New Roman"/>
        </w:rPr>
        <w:t>The problematic behavior is not restricted to one area of professional functioning.</w:t>
      </w:r>
    </w:p>
    <w:p w14:paraId="45F34603" w14:textId="77777777" w:rsidR="00574B90" w:rsidRDefault="00574B90" w:rsidP="00BA54CC">
      <w:pPr>
        <w:numPr>
          <w:ilvl w:val="0"/>
          <w:numId w:val="6"/>
        </w:numPr>
        <w:rPr>
          <w:rFonts w:ascii="Times New Roman" w:hAnsi="Times New Roman"/>
        </w:rPr>
      </w:pPr>
      <w:r>
        <w:rPr>
          <w:rFonts w:ascii="Times New Roman" w:hAnsi="Times New Roman"/>
        </w:rPr>
        <w:t>The behavior has the potential for ethical or legal ramifications if not addressed.</w:t>
      </w:r>
    </w:p>
    <w:p w14:paraId="20D1AEDE" w14:textId="77777777" w:rsidR="00574B90" w:rsidRDefault="00574B90" w:rsidP="00BA54CC">
      <w:pPr>
        <w:numPr>
          <w:ilvl w:val="0"/>
          <w:numId w:val="6"/>
        </w:numPr>
        <w:rPr>
          <w:rFonts w:ascii="Times New Roman" w:hAnsi="Times New Roman"/>
        </w:rPr>
      </w:pPr>
      <w:r>
        <w:rPr>
          <w:rFonts w:ascii="Times New Roman" w:hAnsi="Times New Roman"/>
        </w:rPr>
        <w:t>A disproportionate amount of attention by training personnel is required.</w:t>
      </w:r>
    </w:p>
    <w:p w14:paraId="272E42F5" w14:textId="77777777" w:rsidR="00574B90" w:rsidRDefault="00574B90" w:rsidP="00BA54CC">
      <w:pPr>
        <w:numPr>
          <w:ilvl w:val="0"/>
          <w:numId w:val="6"/>
        </w:numPr>
        <w:rPr>
          <w:rFonts w:ascii="Times New Roman" w:hAnsi="Times New Roman"/>
        </w:rPr>
      </w:pPr>
      <w:r>
        <w:rPr>
          <w:rFonts w:ascii="Times New Roman" w:hAnsi="Times New Roman"/>
        </w:rPr>
        <w:t>Behavior that does not change as a function of feedback.</w:t>
      </w:r>
    </w:p>
    <w:p w14:paraId="34CB6F58" w14:textId="77777777" w:rsidR="00574B90" w:rsidRDefault="00574B90" w:rsidP="00BA54CC">
      <w:pPr>
        <w:numPr>
          <w:ilvl w:val="0"/>
          <w:numId w:val="6"/>
        </w:numPr>
        <w:rPr>
          <w:rFonts w:ascii="Times New Roman" w:hAnsi="Times New Roman"/>
        </w:rPr>
      </w:pPr>
      <w:r>
        <w:rPr>
          <w:rFonts w:ascii="Times New Roman" w:hAnsi="Times New Roman"/>
        </w:rPr>
        <w:lastRenderedPageBreak/>
        <w:t>Behavior negatively affects public image of agency of the university or training site.</w:t>
      </w:r>
    </w:p>
    <w:p w14:paraId="7B7B619A" w14:textId="77777777" w:rsidR="00574B90" w:rsidRDefault="00574B90">
      <w:pPr>
        <w:pStyle w:val="BodyTextIndent3"/>
        <w:tabs>
          <w:tab w:val="clear" w:pos="1620"/>
        </w:tabs>
        <w:ind w:left="0" w:firstLine="0"/>
        <w:rPr>
          <w:rFonts w:ascii="Times New Roman" w:hAnsi="Times New Roman"/>
        </w:rPr>
      </w:pPr>
      <w:r>
        <w:rPr>
          <w:rFonts w:ascii="Times New Roman" w:hAnsi="Times New Roman"/>
        </w:rPr>
        <w:t>Ample time will be allowed in this meeting for the student to present his/her view of the situation and to ask questions.</w:t>
      </w:r>
    </w:p>
    <w:p w14:paraId="475C3A98" w14:textId="77777777" w:rsidR="00574B90" w:rsidRDefault="00574B90">
      <w:pPr>
        <w:rPr>
          <w:rFonts w:ascii="Times New Roman" w:hAnsi="Times New Roman"/>
        </w:rPr>
      </w:pPr>
      <w:r>
        <w:rPr>
          <w:rFonts w:ascii="Times New Roman" w:hAnsi="Times New Roman"/>
        </w:rPr>
        <w:tab/>
        <w:t>After this meeting with the student, the faculty will meet to determine next steps.  If the faculty determines that further steps are required in response to the situation, they will develop a written plan for remediation or some other appropriate course of action and will schedule a meeting to discuss this concern with the student within four weeks of their initial meeting with the student.  Students may submit their own ideas for remediation to the faculty, through their advisors.  The faculty will consider the student’s recommendations in developing their own recommendations.  The plan will be in writing and documented by the student’s advisor.</w:t>
      </w:r>
    </w:p>
    <w:p w14:paraId="3840B78E" w14:textId="77777777" w:rsidR="00574B90" w:rsidRDefault="00574B90">
      <w:pPr>
        <w:rPr>
          <w:rFonts w:ascii="Times New Roman" w:hAnsi="Times New Roman"/>
        </w:rPr>
      </w:pPr>
      <w:r>
        <w:rPr>
          <w:rFonts w:ascii="Times New Roman" w:hAnsi="Times New Roman"/>
        </w:rPr>
        <w:tab/>
        <w:t>The student will be given the opportunity to accept the recommendations, to provide a written rebuttal, and/or to appeal.  If the student chooses to provide a rebuttal, the program faculty will meet again to consider any new evidence presented by the student, and will provide written documentation of their decision within three weeks of the date the rebuttal was received.  If the student wishes to appeal the faculty’s decision, he or she may contact the Division Head.</w:t>
      </w:r>
    </w:p>
    <w:p w14:paraId="25CE905D" w14:textId="77777777" w:rsidR="00574B90" w:rsidRDefault="00574B90">
      <w:pPr>
        <w:rPr>
          <w:rFonts w:ascii="Times New Roman" w:hAnsi="Times New Roman"/>
        </w:rPr>
      </w:pPr>
      <w:r>
        <w:rPr>
          <w:rFonts w:ascii="Times New Roman" w:hAnsi="Times New Roman"/>
        </w:rPr>
        <w:tab/>
        <w:t>Regardless of the outcome of the meeting, the student and his/her advisor will schedule a follow-up meeting to evaluate the student’s adjustment to the process, and to recommend potential sources of guidance and assistance when necessary.</w:t>
      </w:r>
    </w:p>
    <w:p w14:paraId="00850818" w14:textId="77777777" w:rsidR="00574B90" w:rsidRDefault="00574B90">
      <w:pPr>
        <w:pStyle w:val="BodyTextIndent3"/>
        <w:tabs>
          <w:tab w:val="clear" w:pos="1620"/>
        </w:tabs>
        <w:ind w:left="0" w:firstLine="0"/>
        <w:rPr>
          <w:rFonts w:ascii="Times New Roman" w:hAnsi="Times New Roman"/>
        </w:rPr>
      </w:pPr>
      <w:r>
        <w:rPr>
          <w:rFonts w:ascii="Times New Roman" w:hAnsi="Times New Roman"/>
        </w:rPr>
        <w:tab/>
        <w:t>The remediation process will follow the written plan, which must include scheduled review dates and target dates for each issue identified.  Examples of actions that may be included in the remediation plan include – but are not limited to – an increase in didactic instruction, a decrease in course load, a decrease in or temporary suspension of clinical responsibilities, increased supervision and/or faculty advisement, leave of absence, and individual psychotherapy.  Progress must be reviewed at least once every semester for the Fall and Spring semesters for one year.  Additional reviews may be scheduled as necessary.  After each review, a copy of the current Remediation Plan, including student comments and faculty signatures must be filed in the student’s portfolio.  If progress is viewed by the faculty as insufficient, they may recommend either a change in the remediation plan or dismissal.  The student will have an opportunity for rebuttal or appeal, as described above.</w:t>
      </w:r>
    </w:p>
    <w:p w14:paraId="0A943F10" w14:textId="77777777" w:rsidR="00574B90" w:rsidRDefault="00574B90">
      <w:pPr>
        <w:rPr>
          <w:rFonts w:ascii="Times New Roman" w:hAnsi="Times New Roman"/>
        </w:rPr>
      </w:pPr>
    </w:p>
    <w:p w14:paraId="74440115" w14:textId="77777777" w:rsidR="00574B90" w:rsidRDefault="00574B90">
      <w:pPr>
        <w:rPr>
          <w:rFonts w:ascii="Times New Roman" w:hAnsi="Times New Roman"/>
        </w:rPr>
      </w:pPr>
      <w:r>
        <w:rPr>
          <w:rFonts w:ascii="Times New Roman" w:hAnsi="Times New Roman"/>
        </w:rPr>
        <w:t xml:space="preserve">IV.  </w:t>
      </w:r>
      <w:r>
        <w:rPr>
          <w:rFonts w:ascii="Times New Roman" w:hAnsi="Times New Roman"/>
          <w:u w:val="single"/>
        </w:rPr>
        <w:t>Additional Points of Emphasis</w:t>
      </w:r>
    </w:p>
    <w:p w14:paraId="6FEA77C7" w14:textId="77777777" w:rsidR="00574B90" w:rsidRDefault="00574B90" w:rsidP="00BA54CC">
      <w:pPr>
        <w:numPr>
          <w:ilvl w:val="0"/>
          <w:numId w:val="7"/>
        </w:numPr>
        <w:tabs>
          <w:tab w:val="num" w:pos="2160"/>
        </w:tabs>
        <w:ind w:left="1080"/>
        <w:rPr>
          <w:rFonts w:ascii="Times New Roman" w:hAnsi="Times New Roman"/>
        </w:rPr>
      </w:pPr>
      <w:r>
        <w:rPr>
          <w:rFonts w:ascii="Times New Roman" w:hAnsi="Times New Roman"/>
        </w:rPr>
        <w:t>Clearly not every contingency can be covered in this policy.  Exceptions may be made in unusual circumstances and/or if public/student welfare is at risk.</w:t>
      </w:r>
    </w:p>
    <w:p w14:paraId="1101FA2B" w14:textId="77777777" w:rsidR="00574B90" w:rsidRDefault="00574B90" w:rsidP="00BA54CC">
      <w:pPr>
        <w:numPr>
          <w:ilvl w:val="0"/>
          <w:numId w:val="7"/>
        </w:numPr>
        <w:tabs>
          <w:tab w:val="num" w:pos="2160"/>
        </w:tabs>
        <w:ind w:left="1080"/>
        <w:rPr>
          <w:rFonts w:ascii="Times New Roman" w:hAnsi="Times New Roman"/>
        </w:rPr>
      </w:pPr>
      <w:r>
        <w:rPr>
          <w:rFonts w:ascii="Times New Roman" w:hAnsi="Times New Roman"/>
        </w:rPr>
        <w:t>Confidentiality should be maintained at all times.</w:t>
      </w:r>
    </w:p>
    <w:p w14:paraId="13E6F441" w14:textId="77777777" w:rsidR="00574B90" w:rsidRDefault="00574B90" w:rsidP="00BA54CC">
      <w:pPr>
        <w:numPr>
          <w:ilvl w:val="0"/>
          <w:numId w:val="7"/>
        </w:numPr>
        <w:tabs>
          <w:tab w:val="num" w:pos="2160"/>
        </w:tabs>
        <w:ind w:left="1080"/>
        <w:rPr>
          <w:rFonts w:ascii="Times New Roman" w:hAnsi="Times New Roman"/>
        </w:rPr>
      </w:pPr>
      <w:r>
        <w:rPr>
          <w:rFonts w:ascii="Times New Roman" w:hAnsi="Times New Roman"/>
        </w:rPr>
        <w:t>This policy is subject to annual review/revision.</w:t>
      </w:r>
    </w:p>
    <w:p w14:paraId="1E3510AC" w14:textId="77777777" w:rsidR="00574B90" w:rsidRDefault="00574B90">
      <w:pPr>
        <w:ind w:left="720"/>
        <w:rPr>
          <w:rFonts w:ascii="Times New Roman" w:hAnsi="Times New Roman"/>
        </w:rPr>
      </w:pPr>
    </w:p>
    <w:p w14:paraId="74CD4CA8" w14:textId="77777777" w:rsidR="00574B90" w:rsidRDefault="00574B90">
      <w:pPr>
        <w:ind w:left="720"/>
        <w:rPr>
          <w:rFonts w:ascii="Times New Roman" w:hAnsi="Times New Roman"/>
        </w:rPr>
      </w:pPr>
    </w:p>
    <w:p w14:paraId="0302AF63" w14:textId="77777777" w:rsidR="00574B90" w:rsidRDefault="00574B90">
      <w:pPr>
        <w:tabs>
          <w:tab w:val="left" w:pos="3600"/>
        </w:tabs>
        <w:ind w:left="720"/>
        <w:rPr>
          <w:rFonts w:ascii="Times New Roman" w:hAnsi="Times New Roman"/>
        </w:rPr>
      </w:pPr>
      <w:r>
        <w:rPr>
          <w:rFonts w:ascii="Times New Roman" w:hAnsi="Times New Roman"/>
          <w:u w:val="single"/>
        </w:rPr>
        <w:t>Signatures</w:t>
      </w:r>
      <w:r>
        <w:rPr>
          <w:rFonts w:ascii="Times New Roman" w:hAnsi="Times New Roman"/>
        </w:rPr>
        <w:t>:</w:t>
      </w:r>
      <w:r>
        <w:rPr>
          <w:rFonts w:ascii="Times New Roman" w:hAnsi="Times New Roman"/>
        </w:rPr>
        <w:tab/>
        <w:t>_______________________________</w:t>
      </w:r>
    </w:p>
    <w:p w14:paraId="190F213D" w14:textId="77777777" w:rsidR="00574B90" w:rsidRDefault="00574B90">
      <w:pPr>
        <w:tabs>
          <w:tab w:val="left" w:pos="360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Student</w:t>
      </w:r>
    </w:p>
    <w:p w14:paraId="747AE472" w14:textId="77777777" w:rsidR="00574B90" w:rsidRDefault="00574B90">
      <w:pPr>
        <w:tabs>
          <w:tab w:val="left" w:pos="3600"/>
        </w:tabs>
        <w:ind w:left="720"/>
        <w:rPr>
          <w:rFonts w:ascii="Times New Roman" w:hAnsi="Times New Roman"/>
        </w:rPr>
      </w:pPr>
    </w:p>
    <w:p w14:paraId="299ADE9B" w14:textId="77777777" w:rsidR="00574B90" w:rsidRDefault="00574B90">
      <w:pPr>
        <w:tabs>
          <w:tab w:val="left" w:pos="3600"/>
        </w:tabs>
        <w:ind w:left="720"/>
        <w:rPr>
          <w:rFonts w:ascii="Times New Roman" w:hAnsi="Times New Roman"/>
        </w:rPr>
      </w:pPr>
    </w:p>
    <w:p w14:paraId="355A9715" w14:textId="77777777" w:rsidR="00574B90" w:rsidRDefault="00574B90">
      <w:pPr>
        <w:tabs>
          <w:tab w:val="left" w:pos="3600"/>
        </w:tabs>
        <w:ind w:left="720"/>
        <w:rPr>
          <w:rFonts w:ascii="Times New Roman" w:hAnsi="Times New Roman"/>
        </w:rPr>
      </w:pPr>
      <w:r>
        <w:rPr>
          <w:rFonts w:ascii="Times New Roman" w:hAnsi="Times New Roman"/>
        </w:rPr>
        <w:tab/>
        <w:t>_______________________________</w:t>
      </w:r>
    </w:p>
    <w:p w14:paraId="6F62D200" w14:textId="77777777" w:rsidR="00574B90" w:rsidRDefault="00574B90">
      <w:pPr>
        <w:tabs>
          <w:tab w:val="left" w:pos="360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Advisor</w:t>
      </w:r>
    </w:p>
    <w:p w14:paraId="3D1F2DE1" w14:textId="77777777" w:rsidR="00574B90" w:rsidRDefault="00574B90">
      <w:pPr>
        <w:tabs>
          <w:tab w:val="left" w:pos="3600"/>
        </w:tabs>
        <w:ind w:left="720"/>
        <w:rPr>
          <w:rFonts w:ascii="Times New Roman" w:hAnsi="Times New Roman"/>
        </w:rPr>
      </w:pPr>
    </w:p>
    <w:p w14:paraId="702FEF85" w14:textId="77777777" w:rsidR="00574B90" w:rsidRDefault="00574B90">
      <w:pPr>
        <w:tabs>
          <w:tab w:val="left" w:pos="3600"/>
        </w:tabs>
        <w:ind w:left="720"/>
        <w:rPr>
          <w:rFonts w:ascii="Times New Roman" w:hAnsi="Times New Roman"/>
        </w:rPr>
      </w:pPr>
    </w:p>
    <w:p w14:paraId="7A04B8E6" w14:textId="77777777" w:rsidR="00574B90" w:rsidRDefault="00574B90">
      <w:pPr>
        <w:pStyle w:val="BodyTextIndent2"/>
        <w:tabs>
          <w:tab w:val="clear" w:pos="1620"/>
        </w:tabs>
        <w:ind w:left="0"/>
        <w:rPr>
          <w:rFonts w:ascii="Times New Roman" w:hAnsi="Times New Roman"/>
        </w:rPr>
      </w:pPr>
      <w:r>
        <w:rPr>
          <w:rFonts w:ascii="Times New Roman" w:hAnsi="Times New Roman"/>
        </w:rPr>
        <w:tab/>
        <w:t>The student’s signature on this document verifies that he/she has read the policy and agrees to its terms.</w:t>
      </w:r>
    </w:p>
    <w:p w14:paraId="22364BDD" w14:textId="77777777" w:rsidR="00574B90" w:rsidRDefault="00574B90" w:rsidP="004B1DDA">
      <w:pPr>
        <w:pStyle w:val="Heading1"/>
        <w:ind w:firstLine="720"/>
        <w:jc w:val="left"/>
        <w:rPr>
          <w:b w:val="0"/>
          <w:bCs/>
          <w:u w:val="none"/>
        </w:rPr>
      </w:pPr>
      <w:r>
        <w:br w:type="page"/>
      </w:r>
      <w:r w:rsidR="00AE28A2">
        <w:rPr>
          <w:b w:val="0"/>
          <w:bCs/>
          <w:u w:val="none"/>
        </w:rPr>
        <w:lastRenderedPageBreak/>
        <w:t>D</w:t>
      </w:r>
      <w:r>
        <w:rPr>
          <w:b w:val="0"/>
          <w:bCs/>
          <w:u w:val="none"/>
        </w:rPr>
        <w:t>.</w:t>
      </w:r>
    </w:p>
    <w:p w14:paraId="18091DF3" w14:textId="77777777" w:rsidR="00574B90" w:rsidRDefault="00574B90">
      <w:pPr>
        <w:pStyle w:val="Heading1"/>
        <w:jc w:val="left"/>
        <w:rPr>
          <w:b w:val="0"/>
          <w:bCs/>
          <w:u w:val="none"/>
        </w:rPr>
      </w:pPr>
    </w:p>
    <w:p w14:paraId="30CEC3C0" w14:textId="77777777" w:rsidR="00574B90" w:rsidRDefault="00574B90">
      <w:pPr>
        <w:pStyle w:val="Heading1"/>
      </w:pPr>
      <w:r>
        <w:t>Policy on Class Attendance</w:t>
      </w:r>
    </w:p>
    <w:p w14:paraId="073879BD" w14:textId="77777777" w:rsidR="00574B90" w:rsidRDefault="00574B90">
      <w:pPr>
        <w:rPr>
          <w:rFonts w:ascii="Times New Roman" w:hAnsi="Times New Roman"/>
        </w:rPr>
      </w:pPr>
    </w:p>
    <w:p w14:paraId="1CA30B19" w14:textId="77777777" w:rsidR="00574B90" w:rsidRDefault="00574B90">
      <w:pPr>
        <w:rPr>
          <w:rFonts w:ascii="Times New Roman" w:hAnsi="Times New Roman"/>
        </w:rPr>
      </w:pPr>
      <w:r>
        <w:rPr>
          <w:rFonts w:ascii="Times New Roman" w:hAnsi="Times New Roman"/>
        </w:rPr>
        <w:t>Students in the Ph.D. Program in Counseling Psychology at the University of Iowa are expected to attend all classes.  Obviously, if extenuating circumstances occur, students may have to miss class on occasion, and/or be out of town, as may faculty.  Examples of what may be considered extenuating include but are not limited to illness and family/personal emergencies.  Students must request permission in advance for absences that are not emergent.  Approval may or may not be given depending on the situation.  Difficulty has arisen in the past when students are gone for an extended time period (e.g. five class days) and/or frequently during a given semester without anyone’s knowledge and without permission.  The cardinal rule is to clear all absences in advance when possible.  This clearance should occur with classes, assistantship, and at practicum sites.</w:t>
      </w:r>
    </w:p>
    <w:p w14:paraId="35ED83D7" w14:textId="77777777" w:rsidR="00574B90" w:rsidRDefault="00574B90">
      <w:pPr>
        <w:rPr>
          <w:rFonts w:ascii="Times New Roman" w:hAnsi="Times New Roman"/>
        </w:rPr>
      </w:pPr>
    </w:p>
    <w:p w14:paraId="73E7AD10" w14:textId="77777777" w:rsidR="00574B90" w:rsidRDefault="00574B90">
      <w:pPr>
        <w:rPr>
          <w:rFonts w:ascii="Times New Roman" w:hAnsi="Times New Roman"/>
        </w:rPr>
      </w:pPr>
      <w:r>
        <w:rPr>
          <w:rFonts w:ascii="Times New Roman" w:hAnsi="Times New Roman"/>
        </w:rPr>
        <w:t>When students are enrolled in practicum and seeing clients, as is true for any professional psychologist, one cannot just “up and leave” – client welfare must come first.  Again, such absences need to be cleared in advance with both the Counseling Psychology faculty and the practicum site.  Professional responsibility, ethics, and liability all require that this be done.  Violation of this policy will result in a meeting between the student and the entire Counseling Psychology faculty to discuss what has occurred, why, and appropriate consequences.</w:t>
      </w:r>
    </w:p>
    <w:p w14:paraId="19E7367A" w14:textId="77777777" w:rsidR="00A74976" w:rsidRDefault="00A74976">
      <w:pPr>
        <w:spacing w:line="240" w:lineRule="atLeast"/>
        <w:rPr>
          <w:rFonts w:ascii="Times New Roman" w:hAnsi="Times New Roman"/>
        </w:rPr>
      </w:pPr>
    </w:p>
    <w:p w14:paraId="56219CF1" w14:textId="77777777" w:rsidR="00A74976" w:rsidRDefault="00AE28A2" w:rsidP="004B1DDA">
      <w:pPr>
        <w:spacing w:line="240" w:lineRule="atLeast"/>
        <w:ind w:firstLine="720"/>
        <w:rPr>
          <w:rFonts w:ascii="Times New Roman" w:hAnsi="Times New Roman"/>
        </w:rPr>
      </w:pPr>
      <w:r>
        <w:rPr>
          <w:rFonts w:ascii="Times New Roman" w:hAnsi="Times New Roman"/>
        </w:rPr>
        <w:t>E</w:t>
      </w:r>
      <w:r w:rsidR="00A74976">
        <w:rPr>
          <w:rFonts w:ascii="Times New Roman" w:hAnsi="Times New Roman"/>
        </w:rPr>
        <w:t>.</w:t>
      </w:r>
    </w:p>
    <w:p w14:paraId="628EB359" w14:textId="77777777" w:rsidR="00A74976" w:rsidRPr="00A74976" w:rsidRDefault="00A74976" w:rsidP="00A74976">
      <w:pPr>
        <w:spacing w:line="240" w:lineRule="atLeast"/>
        <w:jc w:val="center"/>
        <w:rPr>
          <w:rFonts w:ascii="Times New Roman" w:hAnsi="Times New Roman"/>
          <w:b/>
          <w:u w:val="single"/>
        </w:rPr>
      </w:pPr>
      <w:r>
        <w:rPr>
          <w:rFonts w:ascii="Times New Roman" w:hAnsi="Times New Roman"/>
          <w:b/>
          <w:u w:val="single"/>
        </w:rPr>
        <w:t>Social Network Statement</w:t>
      </w:r>
    </w:p>
    <w:p w14:paraId="17834975" w14:textId="77777777" w:rsidR="00A74976" w:rsidRDefault="00A74976">
      <w:pPr>
        <w:spacing w:line="240" w:lineRule="atLeast"/>
        <w:rPr>
          <w:rFonts w:ascii="Times New Roman" w:hAnsi="Times New Roman"/>
        </w:rPr>
      </w:pPr>
    </w:p>
    <w:p w14:paraId="22A5C51A" w14:textId="77777777" w:rsidR="00A74976" w:rsidRDefault="00A74976" w:rsidP="00A74976">
      <w:pPr>
        <w:widowControl w:val="0"/>
        <w:autoSpaceDE w:val="0"/>
        <w:autoSpaceDN w:val="0"/>
        <w:adjustRightInd w:val="0"/>
        <w:rPr>
          <w:rFonts w:ascii="Times New Roman" w:hAnsi="Times New Roman" w:cs="Courier"/>
          <w:szCs w:val="26"/>
        </w:rPr>
      </w:pPr>
      <w:r>
        <w:rPr>
          <w:rFonts w:ascii="Times New Roman" w:hAnsi="Times New Roman" w:cs="Courier"/>
          <w:szCs w:val="26"/>
        </w:rPr>
        <w:t xml:space="preserve">Students who use social networking sites (e.g., Facebook, </w:t>
      </w:r>
      <w:r w:rsidR="00382843">
        <w:rPr>
          <w:rFonts w:ascii="Times New Roman" w:hAnsi="Times New Roman" w:cs="Courier"/>
          <w:szCs w:val="26"/>
        </w:rPr>
        <w:t>Instagram, Twitter</w:t>
      </w:r>
      <w:r>
        <w:rPr>
          <w:rFonts w:ascii="Times New Roman" w:hAnsi="Times New Roman" w:cs="Courier"/>
          <w:szCs w:val="26"/>
        </w:rPr>
        <w:t>, etc</w:t>
      </w:r>
      <w:r w:rsidR="00382843">
        <w:rPr>
          <w:rFonts w:ascii="Times New Roman" w:hAnsi="Times New Roman" w:cs="Courier"/>
          <w:szCs w:val="26"/>
        </w:rPr>
        <w:t>.</w:t>
      </w:r>
      <w:r>
        <w:rPr>
          <w:rFonts w:ascii="Times New Roman" w:hAnsi="Times New Roman" w:cs="Courier"/>
          <w:szCs w:val="26"/>
        </w:rPr>
        <w:t>) and other forms of electronic communication should be mindful of how their communication may be perceived by clients, colleagues, faculty, and other mental health professionals. As such, students should make every effort to minimize visual or printed material that may be deemed inappropriate for a professional counselor or psychologist. To this end, students should set all security settings to “private” and should avoid posting information/photos and avoid using any language that could jeopardize their professional image. Students should consider limiting the amount of personal information posted on these sites and should never include clients, undergraduate or graduate students (for whom they have served as an instructor) as part of their social network, since doing so constitutes a boundary violation. Additionally, any information that might lead to the identification of a client or represent a violation of client confidentiality is a breach of the ethical standards that govern the practice of counselors, psychologists and mental health professionals in training. Engaging in these types of actions could result in the student being dismissed from the program.</w:t>
      </w:r>
    </w:p>
    <w:p w14:paraId="4C8747BE" w14:textId="77777777" w:rsidR="00574B90" w:rsidRDefault="00574B90">
      <w:pPr>
        <w:spacing w:line="240" w:lineRule="atLeast"/>
        <w:rPr>
          <w:rFonts w:ascii="Times New Roman" w:hAnsi="Times New Roman"/>
        </w:rPr>
      </w:pPr>
      <w:r>
        <w:rPr>
          <w:rFonts w:ascii="Times New Roman" w:hAnsi="Times New Roman"/>
        </w:rPr>
        <w:br w:type="page"/>
      </w:r>
      <w:r>
        <w:rPr>
          <w:rFonts w:ascii="Times New Roman" w:hAnsi="Times New Roman"/>
        </w:rPr>
        <w:lastRenderedPageBreak/>
        <w:t>IV.</w:t>
      </w:r>
    </w:p>
    <w:p w14:paraId="7CD820EE" w14:textId="77777777" w:rsidR="00574B90" w:rsidRDefault="00574B90">
      <w:pPr>
        <w:spacing w:line="240" w:lineRule="atLeast"/>
        <w:jc w:val="center"/>
        <w:rPr>
          <w:rFonts w:ascii="Times New Roman" w:hAnsi="Times New Roman"/>
        </w:rPr>
      </w:pPr>
      <w:r>
        <w:rPr>
          <w:rFonts w:ascii="Times New Roman" w:hAnsi="Times New Roman"/>
        </w:rPr>
        <w:t>STUDENT COMPLAINT PROCEDURES</w:t>
      </w:r>
    </w:p>
    <w:p w14:paraId="0A7453A9" w14:textId="77777777" w:rsidR="00574B90" w:rsidRDefault="00574B90">
      <w:pPr>
        <w:spacing w:line="240" w:lineRule="atLeast"/>
        <w:jc w:val="center"/>
        <w:rPr>
          <w:rFonts w:ascii="Times New Roman" w:hAnsi="Times New Roman"/>
        </w:rPr>
      </w:pPr>
      <w:r>
        <w:rPr>
          <w:rFonts w:ascii="Times New Roman" w:hAnsi="Times New Roman"/>
        </w:rPr>
        <w:t>College of Education</w:t>
      </w:r>
    </w:p>
    <w:p w14:paraId="2BBA1DFD" w14:textId="77777777" w:rsidR="00574B90" w:rsidRDefault="00574B90">
      <w:pPr>
        <w:spacing w:line="240" w:lineRule="atLeast"/>
        <w:jc w:val="center"/>
        <w:rPr>
          <w:rFonts w:ascii="Times New Roman" w:hAnsi="Times New Roman"/>
        </w:rPr>
      </w:pPr>
      <w:r>
        <w:rPr>
          <w:rFonts w:ascii="Times New Roman" w:hAnsi="Times New Roman"/>
        </w:rPr>
        <w:t>The University of Iowa</w:t>
      </w:r>
    </w:p>
    <w:p w14:paraId="1E1D311A" w14:textId="77777777" w:rsidR="00574B90" w:rsidRDefault="00574B90">
      <w:pPr>
        <w:spacing w:line="240" w:lineRule="atLeast"/>
        <w:jc w:val="center"/>
        <w:rPr>
          <w:rFonts w:ascii="Times New Roman" w:hAnsi="Times New Roman"/>
        </w:rPr>
      </w:pPr>
      <w:r>
        <w:rPr>
          <w:rFonts w:ascii="Times New Roman" w:hAnsi="Times New Roman"/>
        </w:rPr>
        <w:t>10/8/96</w:t>
      </w:r>
    </w:p>
    <w:p w14:paraId="60F18324" w14:textId="77777777" w:rsidR="00574B90" w:rsidRDefault="00574B90">
      <w:pPr>
        <w:spacing w:line="240" w:lineRule="atLeast"/>
        <w:jc w:val="center"/>
        <w:rPr>
          <w:rFonts w:ascii="Times New Roman" w:hAnsi="Times New Roman"/>
        </w:rPr>
      </w:pPr>
    </w:p>
    <w:p w14:paraId="2C40EDF8" w14:textId="77777777" w:rsidR="00574B90" w:rsidRDefault="00574B90">
      <w:pPr>
        <w:spacing w:line="240" w:lineRule="atLeast"/>
        <w:jc w:val="center"/>
        <w:rPr>
          <w:rFonts w:ascii="Times New Roman" w:hAnsi="Times New Roman"/>
        </w:rPr>
      </w:pPr>
      <w:r>
        <w:rPr>
          <w:rFonts w:ascii="Times New Roman" w:hAnsi="Times New Roman"/>
        </w:rPr>
        <w:t>Policy Statement</w:t>
      </w:r>
    </w:p>
    <w:p w14:paraId="51F62087" w14:textId="77777777" w:rsidR="00574B90" w:rsidRDefault="00574B90">
      <w:pPr>
        <w:spacing w:line="240" w:lineRule="atLeast"/>
        <w:rPr>
          <w:rFonts w:ascii="Times New Roman" w:hAnsi="Times New Roman"/>
        </w:rPr>
      </w:pPr>
    </w:p>
    <w:p w14:paraId="6A4AC849" w14:textId="77777777" w:rsidR="00574B90" w:rsidRDefault="00574B90">
      <w:pPr>
        <w:spacing w:line="240" w:lineRule="atLeast"/>
        <w:rPr>
          <w:rFonts w:ascii="Times New Roman" w:hAnsi="Times New Roman"/>
        </w:rPr>
      </w:pPr>
      <w:r>
        <w:rPr>
          <w:rFonts w:ascii="Times New Roman" w:hAnsi="Times New Roman"/>
        </w:rPr>
        <w:tab/>
        <w:t>These procedures apply to complaints concerning faculty, staff, or policies in the College of Education. In all cases, the goal of the College is the resolution of problems.  Problems usually result from a lack of communication.</w:t>
      </w:r>
    </w:p>
    <w:p w14:paraId="51F29247" w14:textId="77777777" w:rsidR="00574B90" w:rsidRDefault="00574B90">
      <w:pPr>
        <w:spacing w:line="240" w:lineRule="atLeast"/>
        <w:rPr>
          <w:rFonts w:ascii="Times New Roman" w:hAnsi="Times New Roman"/>
        </w:rPr>
      </w:pPr>
    </w:p>
    <w:p w14:paraId="61E28E00" w14:textId="77777777" w:rsidR="00574B90" w:rsidRDefault="00574B90">
      <w:pPr>
        <w:spacing w:line="240" w:lineRule="atLeast"/>
        <w:rPr>
          <w:rFonts w:ascii="Times New Roman" w:hAnsi="Times New Roman"/>
          <w:u w:val="single"/>
        </w:rPr>
      </w:pPr>
      <w:r>
        <w:rPr>
          <w:rFonts w:ascii="Times New Roman" w:hAnsi="Times New Roman"/>
          <w:u w:val="single"/>
        </w:rPr>
        <w:t>The following steps are recommended:</w:t>
      </w:r>
    </w:p>
    <w:p w14:paraId="4B6E7888" w14:textId="77777777" w:rsidR="00574B90" w:rsidRDefault="00574B90" w:rsidP="00BA54CC">
      <w:pPr>
        <w:numPr>
          <w:ilvl w:val="0"/>
          <w:numId w:val="3"/>
        </w:numPr>
        <w:spacing w:after="240" w:line="240" w:lineRule="atLeast"/>
        <w:rPr>
          <w:rFonts w:ascii="Times New Roman" w:hAnsi="Times New Roman"/>
        </w:rPr>
      </w:pPr>
      <w:r>
        <w:rPr>
          <w:rFonts w:ascii="Times New Roman" w:hAnsi="Times New Roman"/>
        </w:rPr>
        <w:t>Discuss your concern with the person with whom you have the problem.  Try to avoid an adversarial approach.  Assume there is a misunderstanding, not intentional malice.  The more you can resolve problems at an informal, personal level, the more effective we will be in the long run.</w:t>
      </w:r>
    </w:p>
    <w:p w14:paraId="6812CDC6" w14:textId="77777777" w:rsidR="00574B90" w:rsidRDefault="00574B90" w:rsidP="00BA54CC">
      <w:pPr>
        <w:numPr>
          <w:ilvl w:val="0"/>
          <w:numId w:val="3"/>
        </w:numPr>
        <w:spacing w:after="240" w:line="240" w:lineRule="atLeast"/>
        <w:rPr>
          <w:rFonts w:ascii="Times New Roman" w:hAnsi="Times New Roman"/>
        </w:rPr>
      </w:pPr>
      <w:r>
        <w:rPr>
          <w:rFonts w:ascii="Times New Roman" w:hAnsi="Times New Roman"/>
        </w:rPr>
        <w:t xml:space="preserve">If the complaint is not resolved, or the issue is of such a personal nature or retribution is feared, then you should discuss the situation with the division chair (current office addresses for division chairs are listed in the </w:t>
      </w:r>
      <w:r>
        <w:rPr>
          <w:rFonts w:ascii="Times New Roman" w:hAnsi="Times New Roman"/>
          <w:u w:val="single"/>
        </w:rPr>
        <w:t>Schedule of Courses</w:t>
      </w:r>
      <w:r>
        <w:rPr>
          <w:rFonts w:ascii="Times New Roman" w:hAnsi="Times New Roman"/>
        </w:rPr>
        <w:t xml:space="preserve"> at the head of the section where the course is listed or on the College of Education's Home Page on the World Wide Web).</w:t>
      </w:r>
    </w:p>
    <w:p w14:paraId="346D1300" w14:textId="77777777" w:rsidR="00574B90" w:rsidRDefault="00574B90" w:rsidP="00BA54CC">
      <w:pPr>
        <w:numPr>
          <w:ilvl w:val="0"/>
          <w:numId w:val="3"/>
        </w:numPr>
        <w:spacing w:after="240" w:line="240" w:lineRule="atLeast"/>
        <w:rPr>
          <w:rFonts w:ascii="Times New Roman" w:hAnsi="Times New Roman"/>
        </w:rPr>
      </w:pPr>
      <w:r>
        <w:rPr>
          <w:rFonts w:ascii="Times New Roman" w:hAnsi="Times New Roman"/>
        </w:rPr>
        <w:t>If the complaint is not resolved at the division level, it should be addressed to the Associate Dean for Student Services (N310 LC, 335-5594).</w:t>
      </w:r>
    </w:p>
    <w:p w14:paraId="577EBA52" w14:textId="77777777" w:rsidR="00574B90" w:rsidRDefault="00574B90" w:rsidP="00BA54CC">
      <w:pPr>
        <w:numPr>
          <w:ilvl w:val="0"/>
          <w:numId w:val="3"/>
        </w:numPr>
        <w:spacing w:line="240" w:lineRule="atLeast"/>
        <w:rPr>
          <w:rFonts w:ascii="Times New Roman" w:hAnsi="Times New Roman"/>
        </w:rPr>
      </w:pPr>
      <w:r>
        <w:rPr>
          <w:rFonts w:ascii="Times New Roman" w:hAnsi="Times New Roman"/>
        </w:rPr>
        <w:t xml:space="preserve"> If you feel a satisfactory resolution has not been reached with the Associate Dean for Student Services, a written appeal should be filed with the Office of the Dean (N459 LC).  This appeal should outline the issues in dispute and the remedies requested and should describe the steps already taken in accordance with the procedures set forth above.</w:t>
      </w:r>
    </w:p>
    <w:p w14:paraId="33BEB508" w14:textId="77777777" w:rsidR="00574B90" w:rsidRDefault="00574B90">
      <w:pPr>
        <w:spacing w:line="240" w:lineRule="atLeast"/>
        <w:rPr>
          <w:rFonts w:ascii="Times New Roman" w:hAnsi="Times New Roman"/>
        </w:rPr>
      </w:pPr>
    </w:p>
    <w:p w14:paraId="3633B432" w14:textId="77777777" w:rsidR="00574B90" w:rsidRDefault="00574B90">
      <w:pPr>
        <w:spacing w:line="240" w:lineRule="atLeast"/>
        <w:ind w:left="720"/>
        <w:rPr>
          <w:rFonts w:ascii="Times New Roman" w:hAnsi="Times New Roman"/>
        </w:rPr>
      </w:pPr>
      <w:r>
        <w:rPr>
          <w:rFonts w:ascii="Times New Roman" w:hAnsi="Times New Roman"/>
        </w:rPr>
        <w:t>The Dean may convene a special advisory committee to recommend appropriate action.  The Dean may affirm, overrule, or modify the committee's recommendations.</w:t>
      </w:r>
    </w:p>
    <w:p w14:paraId="7894B628" w14:textId="77777777" w:rsidR="00574B90" w:rsidRDefault="00574B90">
      <w:pPr>
        <w:spacing w:line="240" w:lineRule="atLeast"/>
        <w:ind w:left="720"/>
        <w:rPr>
          <w:rFonts w:ascii="Times New Roman" w:hAnsi="Times New Roman"/>
        </w:rPr>
      </w:pPr>
    </w:p>
    <w:p w14:paraId="7C1D0E1F" w14:textId="77777777" w:rsidR="00574B90" w:rsidRDefault="00574B90" w:rsidP="00BA54CC">
      <w:pPr>
        <w:numPr>
          <w:ilvl w:val="0"/>
          <w:numId w:val="3"/>
        </w:numPr>
        <w:spacing w:line="240" w:lineRule="atLeast"/>
        <w:rPr>
          <w:rFonts w:ascii="Times New Roman" w:hAnsi="Times New Roman"/>
        </w:rPr>
      </w:pPr>
      <w:r>
        <w:rPr>
          <w:rFonts w:ascii="Times New Roman" w:hAnsi="Times New Roman"/>
        </w:rPr>
        <w:t>The Office of the University Ombudsperson (C108 Seashore Hall, 335-3608) responds to problems and disputes brought forward by all members of the University community—students, staff, and faculty.  The ombudsperson may be consulted at any time.</w:t>
      </w:r>
    </w:p>
    <w:p w14:paraId="01B3A331" w14:textId="77777777" w:rsidR="00574B90" w:rsidRDefault="00574B90">
      <w:pPr>
        <w:spacing w:line="240" w:lineRule="atLeast"/>
        <w:rPr>
          <w:rFonts w:ascii="Times New Roman" w:hAnsi="Times New Roman"/>
        </w:rPr>
      </w:pPr>
    </w:p>
    <w:p w14:paraId="63883FE1" w14:textId="77777777" w:rsidR="00574B90" w:rsidRDefault="00574B90">
      <w:pPr>
        <w:spacing w:line="240" w:lineRule="atLeast"/>
        <w:rPr>
          <w:rFonts w:ascii="Times New Roman" w:hAnsi="Times New Roman"/>
        </w:rPr>
      </w:pPr>
      <w:r>
        <w:rPr>
          <w:rFonts w:ascii="Times New Roman" w:hAnsi="Times New Roman"/>
        </w:rPr>
        <w:t xml:space="preserve">If the complaint cannot be resolved through these procedures, a student may file a formal complaint with the University under the procedures established for alleged violations of the statement on "Professional Ethics and Academic Responsibility" (see sections 20.266 and 20.290) in the </w:t>
      </w:r>
      <w:r>
        <w:rPr>
          <w:rFonts w:ascii="Times New Roman" w:hAnsi="Times New Roman"/>
          <w:u w:val="single"/>
        </w:rPr>
        <w:t>University Operations Manual</w:t>
      </w:r>
      <w:r>
        <w:rPr>
          <w:rFonts w:ascii="Times New Roman" w:hAnsi="Times New Roman"/>
        </w:rPr>
        <w:t xml:space="preserve">.  Copies of the </w:t>
      </w:r>
      <w:r>
        <w:rPr>
          <w:rFonts w:ascii="Times New Roman" w:hAnsi="Times New Roman"/>
          <w:u w:val="single"/>
        </w:rPr>
        <w:t>University Operations Manual</w:t>
      </w:r>
      <w:r>
        <w:rPr>
          <w:rFonts w:ascii="Times New Roman" w:hAnsi="Times New Roman"/>
        </w:rPr>
        <w:t xml:space="preserve"> are available in all division offices and in the Office of Student Services, N310 LC.</w:t>
      </w:r>
    </w:p>
    <w:p w14:paraId="7D07739A" w14:textId="77777777" w:rsidR="00574B90" w:rsidRDefault="00574B90">
      <w:pPr>
        <w:spacing w:line="240" w:lineRule="atLeast"/>
        <w:rPr>
          <w:rFonts w:ascii="Times New Roman" w:hAnsi="Times New Roman"/>
        </w:rPr>
      </w:pPr>
    </w:p>
    <w:p w14:paraId="21EADC20" w14:textId="77777777" w:rsidR="00574B90" w:rsidRDefault="00574B90">
      <w:pPr>
        <w:tabs>
          <w:tab w:val="left" w:pos="540"/>
          <w:tab w:val="left" w:pos="1080"/>
          <w:tab w:val="left" w:pos="1620"/>
        </w:tabs>
        <w:spacing w:line="240" w:lineRule="atLeast"/>
        <w:rPr>
          <w:rFonts w:ascii="Times New Roman" w:hAnsi="Times New Roman"/>
          <w:b/>
          <w:bCs/>
          <w:u w:val="single"/>
        </w:rPr>
      </w:pPr>
      <w:r>
        <w:rPr>
          <w:rFonts w:ascii="Times New Roman" w:hAnsi="Times New Roman"/>
        </w:rPr>
        <w:br w:type="page"/>
      </w:r>
      <w:r>
        <w:rPr>
          <w:rFonts w:ascii="Times New Roman" w:hAnsi="Times New Roman"/>
          <w:b/>
          <w:bCs/>
          <w:u w:val="single"/>
        </w:rPr>
        <w:lastRenderedPageBreak/>
        <w:t>Notes about specific types of complaints:</w:t>
      </w:r>
    </w:p>
    <w:p w14:paraId="4A0B70CC" w14:textId="77777777" w:rsidR="00574B90" w:rsidRDefault="00574B90">
      <w:pPr>
        <w:tabs>
          <w:tab w:val="left" w:pos="540"/>
          <w:tab w:val="left" w:pos="1080"/>
          <w:tab w:val="left" w:pos="1620"/>
        </w:tabs>
        <w:spacing w:line="240" w:lineRule="atLeast"/>
        <w:rPr>
          <w:rFonts w:ascii="Times New Roman" w:hAnsi="Times New Roman"/>
          <w:b/>
          <w:bCs/>
          <w:u w:val="single"/>
        </w:rPr>
      </w:pPr>
    </w:p>
    <w:p w14:paraId="33F30C4A" w14:textId="77777777" w:rsidR="00574B90" w:rsidRDefault="00574B90">
      <w:pPr>
        <w:tabs>
          <w:tab w:val="left" w:pos="540"/>
          <w:tab w:val="left" w:pos="1080"/>
          <w:tab w:val="left" w:pos="1620"/>
        </w:tabs>
        <w:spacing w:line="240" w:lineRule="atLeast"/>
        <w:rPr>
          <w:rFonts w:ascii="Times New Roman" w:hAnsi="Times New Roman"/>
        </w:rPr>
      </w:pPr>
      <w:r>
        <w:rPr>
          <w:rFonts w:ascii="Times New Roman" w:hAnsi="Times New Roman"/>
          <w:u w:val="single"/>
        </w:rPr>
        <w:t>Instruction and Course Requirements.</w:t>
      </w:r>
      <w:r>
        <w:rPr>
          <w:rFonts w:ascii="Times New Roman" w:hAnsi="Times New Roman"/>
        </w:rPr>
        <w:t xml:space="preserve">  It is important that concerns about use of class time, use of inappropriate content, inequities in assignments, lack of academic feedback, lack of accommodations for students with disabilities, incompetence in oral communication, etc., be shared with the instructor as soon as it is perceived that the problem is a critical or recurring one.  Postponing this action will often increase the seriousness of the problem and decrease the likelihood a satisfactory accommodation can be made before the end of the course.</w:t>
      </w:r>
    </w:p>
    <w:p w14:paraId="0E2B45FB" w14:textId="77777777" w:rsidR="00574B90" w:rsidRDefault="00574B90">
      <w:pPr>
        <w:tabs>
          <w:tab w:val="left" w:pos="540"/>
          <w:tab w:val="left" w:pos="1080"/>
          <w:tab w:val="left" w:pos="1620"/>
        </w:tabs>
        <w:spacing w:line="240" w:lineRule="atLeast"/>
        <w:rPr>
          <w:rFonts w:ascii="Times New Roman" w:hAnsi="Times New Roman"/>
        </w:rPr>
      </w:pPr>
    </w:p>
    <w:p w14:paraId="2D287285" w14:textId="77777777" w:rsidR="00574B90" w:rsidRDefault="00574B90">
      <w:pPr>
        <w:tabs>
          <w:tab w:val="left" w:pos="540"/>
          <w:tab w:val="left" w:pos="1080"/>
          <w:tab w:val="left" w:pos="1620"/>
        </w:tabs>
        <w:spacing w:line="240" w:lineRule="atLeast"/>
        <w:rPr>
          <w:rFonts w:ascii="Times New Roman" w:hAnsi="Times New Roman"/>
        </w:rPr>
      </w:pPr>
      <w:r>
        <w:rPr>
          <w:rFonts w:ascii="Times New Roman" w:hAnsi="Times New Roman"/>
          <w:u w:val="single"/>
        </w:rPr>
        <w:t>Student Disabilities.</w:t>
      </w:r>
      <w:r>
        <w:rPr>
          <w:rFonts w:ascii="Times New Roman" w:hAnsi="Times New Roman"/>
        </w:rPr>
        <w:t xml:space="preserve">  It is expected that students with disabilities will let faculty know what accommodations are needed. If after doing so, and problems still exist, students should follow the general procedures outlined above.  If the procedures as outlined do not satisfactorily resolve a problem related to an identified disability, students should exercise their right to file a complaint with the Office of Affirmative Action (202 Jessup Hall, 335-0705).</w:t>
      </w:r>
    </w:p>
    <w:p w14:paraId="03BE24F9" w14:textId="77777777" w:rsidR="00574B90" w:rsidRDefault="00574B90">
      <w:pPr>
        <w:tabs>
          <w:tab w:val="left" w:pos="540"/>
          <w:tab w:val="left" w:pos="1080"/>
          <w:tab w:val="left" w:pos="1620"/>
        </w:tabs>
        <w:spacing w:line="240" w:lineRule="atLeast"/>
        <w:rPr>
          <w:rFonts w:ascii="Times New Roman" w:hAnsi="Times New Roman"/>
        </w:rPr>
      </w:pPr>
    </w:p>
    <w:p w14:paraId="309D10F7" w14:textId="77777777" w:rsidR="00574B90" w:rsidRDefault="00574B90">
      <w:pPr>
        <w:tabs>
          <w:tab w:val="left" w:pos="540"/>
          <w:tab w:val="left" w:pos="1080"/>
          <w:tab w:val="left" w:pos="1620"/>
        </w:tabs>
        <w:spacing w:line="240" w:lineRule="atLeast"/>
        <w:rPr>
          <w:rFonts w:ascii="Times New Roman" w:hAnsi="Times New Roman"/>
        </w:rPr>
      </w:pPr>
      <w:r>
        <w:rPr>
          <w:rFonts w:ascii="Times New Roman" w:hAnsi="Times New Roman"/>
          <w:u w:val="single"/>
        </w:rPr>
        <w:t>Grade Disputes.</w:t>
      </w:r>
      <w:r>
        <w:rPr>
          <w:rFonts w:ascii="Times New Roman" w:hAnsi="Times New Roman"/>
        </w:rPr>
        <w:t xml:space="preserve">  In most educational settings, the instructor exercises considerable professional judgment.  However, arbitrary or inappropriate grading practices need to be identified and remedied.  Students should follow the general complaint procedures outlined above.</w:t>
      </w:r>
    </w:p>
    <w:p w14:paraId="14A0A987" w14:textId="77777777" w:rsidR="00574B90" w:rsidRDefault="00574B90">
      <w:pPr>
        <w:tabs>
          <w:tab w:val="left" w:pos="540"/>
          <w:tab w:val="left" w:pos="1080"/>
          <w:tab w:val="left" w:pos="1620"/>
        </w:tabs>
        <w:spacing w:line="240" w:lineRule="atLeast"/>
        <w:rPr>
          <w:rFonts w:ascii="Times New Roman" w:hAnsi="Times New Roman"/>
        </w:rPr>
      </w:pPr>
    </w:p>
    <w:p w14:paraId="729452B1" w14:textId="77777777" w:rsidR="00574B90" w:rsidRDefault="00574B90">
      <w:pPr>
        <w:tabs>
          <w:tab w:val="left" w:pos="540"/>
          <w:tab w:val="left" w:pos="1080"/>
          <w:tab w:val="left" w:pos="1620"/>
        </w:tabs>
        <w:spacing w:line="240" w:lineRule="atLeast"/>
        <w:rPr>
          <w:rFonts w:ascii="Times New Roman" w:hAnsi="Times New Roman"/>
        </w:rPr>
      </w:pPr>
      <w:r>
        <w:rPr>
          <w:rFonts w:ascii="Times New Roman" w:hAnsi="Times New Roman"/>
          <w:u w:val="single"/>
        </w:rPr>
        <w:t>Sexual Harassment.</w:t>
      </w:r>
      <w:r>
        <w:rPr>
          <w:rFonts w:ascii="Times New Roman" w:hAnsi="Times New Roman"/>
        </w:rPr>
        <w:t xml:space="preserve">  If a complaint involves sexual harassment, you should follow University procedures rather than the complaint procedures outlined above.  The University policy on sexual harassment and consensual relationships in the instructional context can be found in "Policies and Regulations Affecting Students" (available at the Campus Information Center, Iowa Memorial Union, in the Office of Affirmative Action [202 Jessup Hall, 335-0705] and in </w:t>
      </w:r>
      <w:r>
        <w:rPr>
          <w:rFonts w:ascii="Times New Roman" w:hAnsi="Times New Roman"/>
          <w:u w:val="single"/>
        </w:rPr>
        <w:t>The Daily Iowan</w:t>
      </w:r>
      <w:r>
        <w:rPr>
          <w:rFonts w:ascii="Times New Roman" w:hAnsi="Times New Roman"/>
        </w:rPr>
        <w:t xml:space="preserve"> in the month of September as a supplement).  Sexual harassment complaints may be filed with the Office of Affirmative Action.</w:t>
      </w:r>
    </w:p>
    <w:p w14:paraId="3F354869" w14:textId="77777777" w:rsidR="00574B90" w:rsidRDefault="00574B90">
      <w:pPr>
        <w:pStyle w:val="Header"/>
        <w:tabs>
          <w:tab w:val="clear" w:pos="4320"/>
          <w:tab w:val="clear" w:pos="8640"/>
          <w:tab w:val="left" w:pos="540"/>
          <w:tab w:val="left" w:pos="1080"/>
          <w:tab w:val="left" w:pos="1620"/>
        </w:tabs>
        <w:spacing w:line="240" w:lineRule="atLeast"/>
        <w:rPr>
          <w:rFonts w:ascii="Times New Roman" w:hAnsi="Times New Roman"/>
        </w:rPr>
      </w:pPr>
    </w:p>
    <w:p w14:paraId="7A27C493" w14:textId="77777777" w:rsidR="00574B90" w:rsidRDefault="00574B90">
      <w:pPr>
        <w:pStyle w:val="Header"/>
        <w:tabs>
          <w:tab w:val="clear" w:pos="4320"/>
          <w:tab w:val="clear" w:pos="8640"/>
          <w:tab w:val="left" w:pos="540"/>
        </w:tabs>
        <w:spacing w:line="240" w:lineRule="atLeast"/>
        <w:rPr>
          <w:rFonts w:ascii="Times New Roman" w:hAnsi="Times New Roman"/>
        </w:rPr>
      </w:pPr>
      <w:r>
        <w:rPr>
          <w:rFonts w:ascii="Times New Roman" w:hAnsi="Times New Roman"/>
        </w:rPr>
        <w:br w:type="page"/>
      </w:r>
      <w:r>
        <w:rPr>
          <w:rFonts w:ascii="Times New Roman" w:hAnsi="Times New Roman"/>
        </w:rPr>
        <w:lastRenderedPageBreak/>
        <w:t>V.</w:t>
      </w:r>
      <w:r>
        <w:rPr>
          <w:rFonts w:ascii="Times New Roman" w:hAnsi="Times New Roman"/>
        </w:rPr>
        <w:tab/>
        <w:t>Financial Assistance</w:t>
      </w:r>
    </w:p>
    <w:p w14:paraId="62AD32D6" w14:textId="77777777" w:rsidR="00574B90" w:rsidRDefault="00574B90">
      <w:pPr>
        <w:spacing w:line="240" w:lineRule="atLeast"/>
        <w:rPr>
          <w:rFonts w:ascii="Times New Roman" w:hAnsi="Times New Roman"/>
        </w:rPr>
      </w:pPr>
    </w:p>
    <w:p w14:paraId="29842A43" w14:textId="77777777" w:rsidR="00574B90" w:rsidRDefault="00574B90">
      <w:pPr>
        <w:spacing w:line="240" w:lineRule="atLeast"/>
        <w:rPr>
          <w:rFonts w:ascii="Times New Roman" w:hAnsi="Times New Roman"/>
        </w:rPr>
      </w:pPr>
      <w:r>
        <w:rPr>
          <w:rFonts w:ascii="Times New Roman" w:hAnsi="Times New Roman"/>
        </w:rPr>
        <w:tab/>
        <w:t>In the past, most graduate students in Counseling Psychology desiring financial support have received it for a major portion of their graduate program.  Sources of funding include teaching and research assistantships, graduate assistantships at the University Counseling Service and other student service agencies, and professional employment in other areas of the University or community.  All employment is undertaken after consultation with, and approval from, the major advisor.  If you are interested in receiving general financial aid information, please contact the Student Financial Aid Office, Calvin Hall.</w:t>
      </w:r>
    </w:p>
    <w:p w14:paraId="4E56231B" w14:textId="77777777" w:rsidR="00574B90" w:rsidRDefault="00574B90">
      <w:pPr>
        <w:spacing w:line="240" w:lineRule="atLeast"/>
        <w:rPr>
          <w:rFonts w:ascii="Times New Roman" w:hAnsi="Times New Roman"/>
        </w:rPr>
      </w:pPr>
    </w:p>
    <w:p w14:paraId="598DA9AF" w14:textId="77777777" w:rsidR="00574B90" w:rsidRDefault="00574B90">
      <w:pPr>
        <w:spacing w:line="240" w:lineRule="atLeast"/>
        <w:rPr>
          <w:rFonts w:ascii="Times New Roman" w:hAnsi="Times New Roman"/>
        </w:rPr>
      </w:pPr>
      <w:r>
        <w:rPr>
          <w:rFonts w:ascii="Times New Roman" w:hAnsi="Times New Roman"/>
        </w:rPr>
        <w:tab/>
      </w:r>
      <w:r>
        <w:rPr>
          <w:rFonts w:ascii="Times New Roman" w:hAnsi="Times New Roman"/>
          <w:u w:val="single"/>
        </w:rPr>
        <w:t>Special Graduate Assistantships</w:t>
      </w:r>
      <w:r>
        <w:rPr>
          <w:rFonts w:ascii="Times New Roman" w:hAnsi="Times New Roman"/>
        </w:rPr>
        <w:t xml:space="preserve"> are open to graduate students pursuing any advanced degree program offered by the College of Education.  These assistantships are half-time appointments (20 hrs.) that carry both a stipend and a waiver of the non-resident portion of tuition.  During the assistantship, students pursue both individual and collaborative research projects with a faculty member advisor.  These appointments are renewable, although no summer support is available through this program.  The application must be filed on a special form obtained from the Chair of the Selection Committee, 334 Lindquist Center for Measurement, University of Iowa, Iowa City, IA  52242.  The deadline for completed applications for these Special Graduate Assistantships is usually in late February.</w:t>
      </w:r>
    </w:p>
    <w:p w14:paraId="2AB3877A" w14:textId="77777777" w:rsidR="00574B90" w:rsidRDefault="00574B90">
      <w:pPr>
        <w:spacing w:line="240" w:lineRule="atLeast"/>
        <w:rPr>
          <w:rFonts w:ascii="Times New Roman" w:hAnsi="Times New Roman"/>
        </w:rPr>
      </w:pPr>
    </w:p>
    <w:p w14:paraId="4461122F"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ab/>
        <w:t>Several fellowships are available in addition to these assistantships.  These include:  Graduate Opportunity Fellowships for minority students and University of Iowa Fellowships.  The University of Iowa Fellowship involves a four year waiver of tuition, plus a stipend.  The faculty will review your materials when complete and forward to you the necessary forms to enable you to apply to either of these fellowships for which you may be qualified.</w:t>
      </w:r>
    </w:p>
    <w:p w14:paraId="5B037E1F" w14:textId="77777777" w:rsidR="00574B90" w:rsidRDefault="00574B90">
      <w:pPr>
        <w:tabs>
          <w:tab w:val="left" w:pos="576"/>
        </w:tabs>
        <w:spacing w:line="240" w:lineRule="atLeast"/>
        <w:ind w:firstLine="576"/>
        <w:rPr>
          <w:rFonts w:ascii="Times New Roman" w:hAnsi="Times New Roman"/>
        </w:rPr>
      </w:pPr>
    </w:p>
    <w:p w14:paraId="300A5E6E" w14:textId="77777777" w:rsidR="00574B90" w:rsidRDefault="00574B90">
      <w:pPr>
        <w:tabs>
          <w:tab w:val="left" w:pos="576"/>
        </w:tabs>
        <w:spacing w:line="240" w:lineRule="atLeast"/>
        <w:ind w:firstLine="576"/>
        <w:rPr>
          <w:rFonts w:ascii="Times New Roman" w:hAnsi="Times New Roman"/>
        </w:rPr>
      </w:pPr>
      <w:r>
        <w:rPr>
          <w:rFonts w:ascii="Times New Roman" w:hAnsi="Times New Roman"/>
        </w:rPr>
        <w:t>The Counseling Psychology program is committed to increasing its number of ethnic minority graduate students, and we urge ethnic minority applicants to apply to our program.  The University supports ethnic minority students with the Dean’s Graduate Fellowship program; further details of this fellowship program are available from the Coordinator of the Counseling Psychology program.</w:t>
      </w:r>
    </w:p>
    <w:p w14:paraId="18D55C68" w14:textId="77777777" w:rsidR="00574B90" w:rsidRDefault="00574B90">
      <w:pPr>
        <w:tabs>
          <w:tab w:val="left" w:pos="576"/>
        </w:tabs>
        <w:spacing w:line="240" w:lineRule="atLeast"/>
        <w:ind w:firstLine="576"/>
        <w:rPr>
          <w:rFonts w:ascii="Times New Roman" w:hAnsi="Times New Roman"/>
        </w:rPr>
      </w:pPr>
    </w:p>
    <w:p w14:paraId="4C46CF55" w14:textId="77777777" w:rsidR="00574B90" w:rsidRDefault="00574B90">
      <w:pPr>
        <w:tabs>
          <w:tab w:val="left" w:pos="540"/>
        </w:tabs>
        <w:spacing w:line="240" w:lineRule="atLeast"/>
        <w:rPr>
          <w:rFonts w:ascii="Times New Roman" w:hAnsi="Times New Roman"/>
        </w:rPr>
      </w:pPr>
      <w:r>
        <w:rPr>
          <w:rFonts w:ascii="Times New Roman" w:hAnsi="Times New Roman"/>
        </w:rPr>
        <w:t>B.</w:t>
      </w:r>
      <w:r>
        <w:rPr>
          <w:rFonts w:ascii="Times New Roman" w:hAnsi="Times New Roman"/>
        </w:rPr>
        <w:tab/>
        <w:t>Student Employment/Extracurricular Experience Policy and Guidelines</w:t>
      </w:r>
    </w:p>
    <w:p w14:paraId="538CC9A4" w14:textId="77777777" w:rsidR="00574B90" w:rsidRDefault="00574B90">
      <w:pPr>
        <w:tabs>
          <w:tab w:val="left" w:pos="540"/>
        </w:tabs>
        <w:spacing w:line="240" w:lineRule="atLeast"/>
        <w:rPr>
          <w:rFonts w:ascii="Times New Roman" w:hAnsi="Times New Roman"/>
        </w:rPr>
      </w:pPr>
    </w:p>
    <w:p w14:paraId="5B2089A5"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The following policies apply to students’ extracurricular experiences, including but not limited to assistantships, traineeships, and other employment, while the student is enrolled in the Counseling Psychology program:</w:t>
      </w:r>
    </w:p>
    <w:p w14:paraId="0A4D5C75" w14:textId="77777777" w:rsidR="00574B90" w:rsidRDefault="00574B90">
      <w:pPr>
        <w:tabs>
          <w:tab w:val="left" w:pos="1080"/>
          <w:tab w:val="left" w:pos="1620"/>
        </w:tabs>
        <w:spacing w:line="240" w:lineRule="atLeast"/>
        <w:ind w:left="540"/>
        <w:rPr>
          <w:rFonts w:ascii="Times New Roman" w:hAnsi="Times New Roman"/>
        </w:rPr>
      </w:pPr>
    </w:p>
    <w:p w14:paraId="54E09BFD" w14:textId="77777777" w:rsidR="00574B90" w:rsidRDefault="00574B90">
      <w:pPr>
        <w:tabs>
          <w:tab w:val="left" w:pos="1080"/>
          <w:tab w:val="left" w:pos="1620"/>
        </w:tabs>
        <w:spacing w:line="240" w:lineRule="atLeast"/>
        <w:ind w:left="1080" w:hanging="540"/>
        <w:rPr>
          <w:rFonts w:ascii="Times New Roman" w:hAnsi="Times New Roman"/>
        </w:rPr>
      </w:pPr>
      <w:r>
        <w:rPr>
          <w:rFonts w:ascii="Times New Roman" w:hAnsi="Times New Roman"/>
        </w:rPr>
        <w:t>1.</w:t>
      </w:r>
      <w:r>
        <w:rPr>
          <w:rFonts w:ascii="Times New Roman" w:hAnsi="Times New Roman"/>
        </w:rPr>
        <w:tab/>
        <w:t>The advisor must endorse all professional extracurricular experiences, both paid and unpaid.  The student should obtain the advisor's endorsement prior to commencing any such experience, and file the appropriate form with the coordinator within one week of beginning the experience.</w:t>
      </w:r>
    </w:p>
    <w:p w14:paraId="47CD2E8C" w14:textId="77777777" w:rsidR="00574B90" w:rsidRDefault="00574B90">
      <w:pPr>
        <w:tabs>
          <w:tab w:val="left" w:pos="1080"/>
          <w:tab w:val="left" w:pos="1620"/>
        </w:tabs>
        <w:spacing w:line="240" w:lineRule="atLeast"/>
        <w:ind w:left="540"/>
        <w:rPr>
          <w:rFonts w:ascii="Times New Roman" w:hAnsi="Times New Roman"/>
        </w:rPr>
      </w:pPr>
    </w:p>
    <w:p w14:paraId="257F9172" w14:textId="77777777" w:rsidR="00574B90" w:rsidRDefault="00574B90">
      <w:pPr>
        <w:tabs>
          <w:tab w:val="left" w:pos="1080"/>
          <w:tab w:val="left" w:pos="1620"/>
        </w:tabs>
        <w:spacing w:line="240" w:lineRule="atLeast"/>
        <w:ind w:left="1080" w:hanging="540"/>
        <w:rPr>
          <w:rFonts w:ascii="Times New Roman" w:hAnsi="Times New Roman"/>
        </w:rPr>
      </w:pPr>
      <w:r>
        <w:rPr>
          <w:rFonts w:ascii="Times New Roman" w:hAnsi="Times New Roman"/>
        </w:rPr>
        <w:t>2.</w:t>
      </w:r>
      <w:r>
        <w:rPr>
          <w:rFonts w:ascii="Times New Roman" w:hAnsi="Times New Roman"/>
        </w:rPr>
        <w:tab/>
        <w:t>The advisor will evaluate the following aspects of professional employment and extracurricular experiences:</w:t>
      </w:r>
    </w:p>
    <w:p w14:paraId="29FB7B10" w14:textId="77777777" w:rsidR="00574B90" w:rsidRDefault="00574B90">
      <w:pPr>
        <w:tabs>
          <w:tab w:val="left" w:pos="1620"/>
        </w:tabs>
        <w:spacing w:line="240" w:lineRule="atLeast"/>
        <w:ind w:left="1620" w:hanging="540"/>
        <w:rPr>
          <w:rFonts w:ascii="Times New Roman" w:hAnsi="Times New Roman"/>
        </w:rPr>
      </w:pPr>
    </w:p>
    <w:p w14:paraId="2FACD494" w14:textId="77777777" w:rsidR="00574B90" w:rsidRDefault="00574B90">
      <w:pPr>
        <w:tabs>
          <w:tab w:val="left" w:pos="1152"/>
          <w:tab w:val="left" w:pos="1620"/>
        </w:tabs>
        <w:spacing w:line="240" w:lineRule="atLeast"/>
        <w:ind w:left="1620" w:hanging="540"/>
        <w:rPr>
          <w:rFonts w:ascii="Times New Roman" w:hAnsi="Times New Roman"/>
        </w:rPr>
      </w:pPr>
      <w:r>
        <w:rPr>
          <w:rFonts w:ascii="Times New Roman" w:hAnsi="Times New Roman"/>
        </w:rPr>
        <w:tab/>
        <w:t>a.</w:t>
      </w:r>
      <w:r>
        <w:rPr>
          <w:rFonts w:ascii="Times New Roman" w:hAnsi="Times New Roman"/>
        </w:rPr>
        <w:tab/>
        <w:t>the agency, the client population, the responsibilities and tasks to be performed by the student;</w:t>
      </w:r>
    </w:p>
    <w:p w14:paraId="1463FB59" w14:textId="77777777" w:rsidR="00574B90" w:rsidRDefault="00574B90">
      <w:pPr>
        <w:tabs>
          <w:tab w:val="left" w:pos="1152"/>
          <w:tab w:val="left" w:pos="1620"/>
        </w:tabs>
        <w:spacing w:line="240" w:lineRule="atLeast"/>
        <w:ind w:left="1620" w:hanging="540"/>
        <w:rPr>
          <w:rFonts w:ascii="Times New Roman" w:hAnsi="Times New Roman"/>
        </w:rPr>
      </w:pPr>
    </w:p>
    <w:p w14:paraId="5AAE470B" w14:textId="77777777" w:rsidR="00574B90" w:rsidRDefault="00574B90">
      <w:pPr>
        <w:tabs>
          <w:tab w:val="left" w:pos="1152"/>
          <w:tab w:val="left" w:pos="1620"/>
        </w:tabs>
        <w:spacing w:line="240" w:lineRule="atLeast"/>
        <w:ind w:left="1620" w:hanging="540"/>
        <w:rPr>
          <w:rFonts w:ascii="Times New Roman" w:hAnsi="Times New Roman"/>
        </w:rPr>
      </w:pPr>
      <w:r>
        <w:rPr>
          <w:rFonts w:ascii="Times New Roman" w:hAnsi="Times New Roman"/>
        </w:rPr>
        <w:lastRenderedPageBreak/>
        <w:t>b.</w:t>
      </w:r>
      <w:r>
        <w:rPr>
          <w:rFonts w:ascii="Times New Roman" w:hAnsi="Times New Roman"/>
        </w:rPr>
        <w:tab/>
        <w:t>the degree of independent functioning assumed by the student;</w:t>
      </w:r>
    </w:p>
    <w:p w14:paraId="6AE8564C" w14:textId="77777777" w:rsidR="00574B90" w:rsidRDefault="00574B90">
      <w:pPr>
        <w:tabs>
          <w:tab w:val="left" w:pos="1152"/>
          <w:tab w:val="left" w:pos="1620"/>
        </w:tabs>
        <w:spacing w:line="240" w:lineRule="atLeast"/>
        <w:ind w:left="1620" w:hanging="540"/>
        <w:rPr>
          <w:rFonts w:ascii="Times New Roman" w:hAnsi="Times New Roman"/>
        </w:rPr>
      </w:pPr>
    </w:p>
    <w:p w14:paraId="6E4391A0" w14:textId="77777777" w:rsidR="00574B90" w:rsidRDefault="00574B90">
      <w:pPr>
        <w:tabs>
          <w:tab w:val="left" w:pos="1152"/>
          <w:tab w:val="left" w:pos="1620"/>
        </w:tabs>
        <w:spacing w:line="240" w:lineRule="atLeast"/>
        <w:ind w:left="1620" w:hanging="540"/>
        <w:rPr>
          <w:rFonts w:ascii="Times New Roman" w:hAnsi="Times New Roman"/>
        </w:rPr>
      </w:pPr>
      <w:r>
        <w:rPr>
          <w:rFonts w:ascii="Times New Roman" w:hAnsi="Times New Roman"/>
        </w:rPr>
        <w:t>c.</w:t>
      </w:r>
      <w:r>
        <w:rPr>
          <w:rFonts w:ascii="Times New Roman" w:hAnsi="Times New Roman"/>
        </w:rPr>
        <w:tab/>
        <w:t>the supervision provided to the student (who would be supervising, the supervision and monitoring process, the licensure status of the supervisor).</w:t>
      </w:r>
    </w:p>
    <w:p w14:paraId="3136963F" w14:textId="77777777" w:rsidR="00574B90" w:rsidRDefault="00574B90">
      <w:pPr>
        <w:tabs>
          <w:tab w:val="left" w:pos="1080"/>
          <w:tab w:val="left" w:pos="1620"/>
        </w:tabs>
        <w:spacing w:line="240" w:lineRule="atLeast"/>
        <w:ind w:left="540"/>
        <w:rPr>
          <w:rFonts w:ascii="Times New Roman" w:hAnsi="Times New Roman"/>
        </w:rPr>
      </w:pPr>
    </w:p>
    <w:p w14:paraId="162EB0C0" w14:textId="77777777" w:rsidR="00574B90" w:rsidRDefault="00574B90">
      <w:pPr>
        <w:tabs>
          <w:tab w:val="left" w:pos="1080"/>
          <w:tab w:val="left" w:pos="1620"/>
        </w:tabs>
        <w:spacing w:line="240" w:lineRule="atLeast"/>
        <w:ind w:left="1080" w:hanging="540"/>
        <w:rPr>
          <w:rFonts w:ascii="Times New Roman" w:hAnsi="Times New Roman"/>
        </w:rPr>
      </w:pPr>
      <w:r>
        <w:rPr>
          <w:rFonts w:ascii="Times New Roman" w:hAnsi="Times New Roman"/>
        </w:rPr>
        <w:t>3.</w:t>
      </w:r>
      <w:r>
        <w:rPr>
          <w:rFonts w:ascii="Times New Roman" w:hAnsi="Times New Roman"/>
        </w:rPr>
        <w:tab/>
        <w:t>If the student, as part of his or her employment or on a volunteer basis, is offering psychological services (including, but not limited to, assessment and counseling/psychotherapy), the following provisions apply:</w:t>
      </w:r>
    </w:p>
    <w:p w14:paraId="183F82A1" w14:textId="77777777" w:rsidR="00574B90" w:rsidRDefault="00574B90">
      <w:pPr>
        <w:tabs>
          <w:tab w:val="left" w:pos="1080"/>
          <w:tab w:val="left" w:pos="1620"/>
        </w:tabs>
        <w:spacing w:line="240" w:lineRule="atLeast"/>
        <w:ind w:left="540"/>
        <w:rPr>
          <w:rFonts w:ascii="Times New Roman" w:hAnsi="Times New Roman"/>
        </w:rPr>
      </w:pPr>
    </w:p>
    <w:p w14:paraId="57831BE6"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a.</w:t>
      </w:r>
      <w:r>
        <w:rPr>
          <w:rFonts w:ascii="Times New Roman" w:hAnsi="Times New Roman"/>
        </w:rPr>
        <w:tab/>
        <w:t>The student must be supervised by a licensed psychologist.</w:t>
      </w:r>
    </w:p>
    <w:p w14:paraId="5BD23659" w14:textId="77777777" w:rsidR="00574B90" w:rsidRDefault="00574B90">
      <w:pPr>
        <w:tabs>
          <w:tab w:val="left" w:pos="1620"/>
        </w:tabs>
        <w:spacing w:line="240" w:lineRule="atLeast"/>
        <w:ind w:left="1620" w:hanging="540"/>
        <w:rPr>
          <w:rFonts w:ascii="Times New Roman" w:hAnsi="Times New Roman"/>
        </w:rPr>
      </w:pPr>
    </w:p>
    <w:p w14:paraId="2A7BCE79"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b.</w:t>
      </w:r>
      <w:r>
        <w:rPr>
          <w:rFonts w:ascii="Times New Roman" w:hAnsi="Times New Roman"/>
        </w:rPr>
        <w:tab/>
        <w:t>The amount of supervision must be proportionally similar to that obtained on practicum placement.</w:t>
      </w:r>
    </w:p>
    <w:p w14:paraId="6AACBF23" w14:textId="77777777" w:rsidR="00574B90" w:rsidRDefault="00574B90">
      <w:pPr>
        <w:tabs>
          <w:tab w:val="left" w:pos="1620"/>
        </w:tabs>
        <w:spacing w:line="240" w:lineRule="atLeast"/>
        <w:ind w:left="1620" w:hanging="540"/>
        <w:rPr>
          <w:rFonts w:ascii="Times New Roman" w:hAnsi="Times New Roman"/>
        </w:rPr>
      </w:pPr>
    </w:p>
    <w:p w14:paraId="002D90FD"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c.</w:t>
      </w:r>
      <w:r>
        <w:rPr>
          <w:rFonts w:ascii="Times New Roman" w:hAnsi="Times New Roman"/>
        </w:rPr>
        <w:tab/>
        <w:t>The employment endorsement form must be co-signed by the supervising psychologist.</w:t>
      </w:r>
    </w:p>
    <w:p w14:paraId="6F1FE345" w14:textId="77777777" w:rsidR="00574B90" w:rsidRDefault="00574B90">
      <w:pPr>
        <w:tabs>
          <w:tab w:val="left" w:pos="1620"/>
        </w:tabs>
        <w:spacing w:line="240" w:lineRule="atLeast"/>
        <w:ind w:left="1620" w:hanging="540"/>
        <w:rPr>
          <w:rFonts w:ascii="Times New Roman" w:hAnsi="Times New Roman"/>
        </w:rPr>
      </w:pPr>
    </w:p>
    <w:p w14:paraId="355EB219"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d.</w:t>
      </w:r>
      <w:r>
        <w:rPr>
          <w:rFonts w:ascii="Times New Roman" w:hAnsi="Times New Roman"/>
        </w:rPr>
        <w:tab/>
        <w:t>Along with the employment form, the student must submit a letter from the supervising psychologist that specifies the nature and extent of supervision.</w:t>
      </w:r>
    </w:p>
    <w:p w14:paraId="0CE33DD4" w14:textId="77777777" w:rsidR="00574B90" w:rsidRDefault="00574B90">
      <w:pPr>
        <w:tabs>
          <w:tab w:val="left" w:pos="1620"/>
        </w:tabs>
        <w:spacing w:line="240" w:lineRule="atLeast"/>
        <w:ind w:left="1620" w:hanging="540"/>
        <w:rPr>
          <w:rFonts w:ascii="Times New Roman" w:hAnsi="Times New Roman"/>
        </w:rPr>
      </w:pPr>
    </w:p>
    <w:p w14:paraId="04C7B234"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e.</w:t>
      </w:r>
      <w:r>
        <w:rPr>
          <w:rFonts w:ascii="Times New Roman" w:hAnsi="Times New Roman"/>
        </w:rPr>
        <w:tab/>
        <w:t>The supervising psychologist must attest in writing that the student's work is covered by the supervising psychologist's malpractice insurance.</w:t>
      </w:r>
    </w:p>
    <w:p w14:paraId="7C0C339A" w14:textId="77777777" w:rsidR="00574B90" w:rsidRDefault="00574B90">
      <w:pPr>
        <w:tabs>
          <w:tab w:val="left" w:pos="1620"/>
        </w:tabs>
        <w:spacing w:line="240" w:lineRule="atLeast"/>
        <w:ind w:left="1620" w:hanging="540"/>
        <w:rPr>
          <w:rFonts w:ascii="Times New Roman" w:hAnsi="Times New Roman"/>
        </w:rPr>
      </w:pPr>
    </w:p>
    <w:p w14:paraId="7B249C6B"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f.</w:t>
      </w:r>
      <w:r>
        <w:rPr>
          <w:rFonts w:ascii="Times New Roman" w:hAnsi="Times New Roman"/>
        </w:rPr>
        <w:tab/>
        <w:t>The student’s experiences in this category must be approved (by majority vote) by the Counseling Psychology faculty prior to the student's commencing the experience.  The faculty should be provided, via the coordinator, the endorsement form, the covering letter from the supervisor documenting the supervision, the information regarding malpractice coverage, and the student's statement of qualifications for the position.</w:t>
      </w:r>
    </w:p>
    <w:p w14:paraId="4691B047" w14:textId="77777777" w:rsidR="00574B90" w:rsidRDefault="00574B90">
      <w:pPr>
        <w:tabs>
          <w:tab w:val="left" w:pos="1080"/>
          <w:tab w:val="left" w:pos="1152"/>
          <w:tab w:val="left" w:pos="1620"/>
        </w:tabs>
        <w:spacing w:line="240" w:lineRule="atLeast"/>
        <w:ind w:left="540"/>
        <w:rPr>
          <w:rFonts w:ascii="Times New Roman" w:hAnsi="Times New Roman"/>
        </w:rPr>
      </w:pPr>
    </w:p>
    <w:p w14:paraId="5E2473ED" w14:textId="77777777" w:rsidR="00574B90" w:rsidRDefault="00574B90">
      <w:pPr>
        <w:tabs>
          <w:tab w:val="left" w:pos="1080"/>
          <w:tab w:val="left" w:pos="1620"/>
        </w:tabs>
        <w:spacing w:line="240" w:lineRule="atLeast"/>
        <w:ind w:left="1080" w:hanging="540"/>
        <w:rPr>
          <w:rFonts w:ascii="Times New Roman" w:hAnsi="Times New Roman"/>
        </w:rPr>
      </w:pPr>
      <w:r>
        <w:rPr>
          <w:rFonts w:ascii="Times New Roman" w:hAnsi="Times New Roman"/>
        </w:rPr>
        <w:t>4.</w:t>
      </w:r>
      <w:r>
        <w:rPr>
          <w:rFonts w:ascii="Times New Roman" w:hAnsi="Times New Roman"/>
        </w:rPr>
        <w:tab/>
        <w:t>If a student is employed, reduced schedules for class registration apply.  According to Graduate College regulations, students working half-time (20 hours each week) should register for not more than 12 semester hours during a semester or 6 semester hours during the eight-week summer session, students working five-eights time (25 hours each week) should register for not more than 10 semester hours during a semester or 5 semester hours during the eight-week summer session, and students working two-thirds and three-quarter-time should register for not more than 9 semester hours during a semester or 5 semester hours during the eight week summer session.</w:t>
      </w:r>
    </w:p>
    <w:p w14:paraId="378026A9" w14:textId="77777777" w:rsidR="00574B90" w:rsidRDefault="00574B90">
      <w:pPr>
        <w:tabs>
          <w:tab w:val="left" w:pos="1080"/>
          <w:tab w:val="left" w:pos="1620"/>
        </w:tabs>
        <w:spacing w:line="240" w:lineRule="atLeast"/>
        <w:ind w:left="1080" w:hanging="540"/>
        <w:rPr>
          <w:rFonts w:ascii="Times New Roman" w:hAnsi="Times New Roman"/>
        </w:rPr>
      </w:pPr>
    </w:p>
    <w:p w14:paraId="4A57F9E2" w14:textId="77777777" w:rsidR="00574B90" w:rsidRDefault="00574B90">
      <w:pPr>
        <w:tabs>
          <w:tab w:val="left" w:pos="1080"/>
          <w:tab w:val="left" w:pos="1620"/>
        </w:tabs>
        <w:spacing w:line="240" w:lineRule="atLeast"/>
        <w:ind w:left="1080" w:hanging="540"/>
        <w:rPr>
          <w:rFonts w:ascii="Times New Roman" w:hAnsi="Times New Roman"/>
        </w:rPr>
      </w:pPr>
      <w:r>
        <w:rPr>
          <w:rFonts w:ascii="Times New Roman" w:hAnsi="Times New Roman"/>
        </w:rPr>
        <w:t>5.</w:t>
      </w:r>
      <w:r>
        <w:rPr>
          <w:rFonts w:ascii="Times New Roman" w:hAnsi="Times New Roman"/>
        </w:rPr>
        <w:tab/>
        <w:t>A student's failure to follow these policies is grounds for dismissal from the Counseling Psychology program on the basis of ethical violations.</w:t>
      </w:r>
    </w:p>
    <w:p w14:paraId="2C1A40CC" w14:textId="77777777" w:rsidR="00574B90" w:rsidRDefault="00574B90">
      <w:pPr>
        <w:tabs>
          <w:tab w:val="left" w:pos="1080"/>
          <w:tab w:val="left" w:pos="1620"/>
        </w:tabs>
        <w:spacing w:line="240" w:lineRule="atLeast"/>
        <w:ind w:left="1080" w:hanging="540"/>
        <w:rPr>
          <w:rFonts w:ascii="Times New Roman" w:hAnsi="Times New Roman"/>
        </w:rPr>
      </w:pPr>
    </w:p>
    <w:p w14:paraId="0634A8F5"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Guidelines for students who are obtaining training in a related mental health area:</w:t>
      </w:r>
    </w:p>
    <w:p w14:paraId="2D426020" w14:textId="77777777" w:rsidR="00574B90" w:rsidRDefault="00574B90">
      <w:pPr>
        <w:tabs>
          <w:tab w:val="left" w:pos="1080"/>
          <w:tab w:val="left" w:pos="1620"/>
        </w:tabs>
        <w:spacing w:line="240" w:lineRule="atLeast"/>
        <w:ind w:left="540"/>
        <w:rPr>
          <w:rFonts w:ascii="Times New Roman" w:hAnsi="Times New Roman"/>
        </w:rPr>
      </w:pPr>
    </w:p>
    <w:p w14:paraId="666E6A0A" w14:textId="77777777" w:rsidR="00574B90" w:rsidRDefault="00574B90">
      <w:pPr>
        <w:tabs>
          <w:tab w:val="left" w:pos="1080"/>
          <w:tab w:val="left" w:pos="1620"/>
        </w:tabs>
        <w:spacing w:line="240" w:lineRule="atLeast"/>
        <w:ind w:left="540"/>
        <w:rPr>
          <w:rFonts w:ascii="Times New Roman" w:hAnsi="Times New Roman"/>
        </w:rPr>
      </w:pPr>
      <w:r>
        <w:rPr>
          <w:rFonts w:ascii="Times New Roman" w:hAnsi="Times New Roman"/>
        </w:rPr>
        <w:t>The advisor and student work together to assure that the following guidelines are met during a particular training experience.  If the student is receiving any remuneration for his or her work, then guidelines for employment apply.</w:t>
      </w:r>
    </w:p>
    <w:p w14:paraId="34E6E73D" w14:textId="77777777" w:rsidR="00574B90" w:rsidRDefault="00574B90">
      <w:pPr>
        <w:tabs>
          <w:tab w:val="left" w:pos="1080"/>
          <w:tab w:val="left" w:pos="1620"/>
        </w:tabs>
        <w:spacing w:line="240" w:lineRule="atLeast"/>
        <w:ind w:left="540"/>
        <w:rPr>
          <w:rFonts w:ascii="Times New Roman" w:hAnsi="Times New Roman"/>
        </w:rPr>
      </w:pPr>
    </w:p>
    <w:p w14:paraId="1941CE54" w14:textId="77777777" w:rsidR="00574B90" w:rsidRDefault="00574B90">
      <w:pPr>
        <w:tabs>
          <w:tab w:val="left" w:pos="1620"/>
        </w:tabs>
        <w:spacing w:line="240" w:lineRule="atLeast"/>
        <w:ind w:left="1080" w:hanging="450"/>
        <w:rPr>
          <w:rFonts w:ascii="Times New Roman" w:hAnsi="Times New Roman"/>
        </w:rPr>
      </w:pPr>
      <w:r>
        <w:rPr>
          <w:rFonts w:ascii="Times New Roman" w:hAnsi="Times New Roman"/>
        </w:rPr>
        <w:lastRenderedPageBreak/>
        <w:t>1.</w:t>
      </w:r>
      <w:r>
        <w:rPr>
          <w:rFonts w:ascii="Times New Roman" w:hAnsi="Times New Roman"/>
        </w:rPr>
        <w:tab/>
        <w:t>A student shall self-identify as a trainee of the particular area (e.g., substance abuse counselor, pastoral services trainee) and not as a psychologist or a psychology student.</w:t>
      </w:r>
    </w:p>
    <w:p w14:paraId="0C9524B7" w14:textId="77777777" w:rsidR="00574B90" w:rsidRDefault="00574B90">
      <w:pPr>
        <w:tabs>
          <w:tab w:val="left" w:pos="1620"/>
        </w:tabs>
        <w:spacing w:line="240" w:lineRule="atLeast"/>
        <w:ind w:left="1080" w:hanging="450"/>
        <w:rPr>
          <w:rFonts w:ascii="Times New Roman" w:hAnsi="Times New Roman"/>
        </w:rPr>
      </w:pPr>
    </w:p>
    <w:p w14:paraId="50AE3CCC" w14:textId="77777777" w:rsidR="00574B90" w:rsidRDefault="00574B90">
      <w:pPr>
        <w:tabs>
          <w:tab w:val="left" w:pos="1620"/>
        </w:tabs>
        <w:spacing w:line="240" w:lineRule="atLeast"/>
        <w:ind w:left="1080" w:hanging="450"/>
        <w:rPr>
          <w:rFonts w:ascii="Times New Roman" w:hAnsi="Times New Roman"/>
        </w:rPr>
      </w:pPr>
      <w:r>
        <w:rPr>
          <w:rFonts w:ascii="Times New Roman" w:hAnsi="Times New Roman"/>
        </w:rPr>
        <w:t>2.</w:t>
      </w:r>
      <w:r>
        <w:rPr>
          <w:rFonts w:ascii="Times New Roman" w:hAnsi="Times New Roman"/>
        </w:rPr>
        <w:tab/>
        <w:t>The supervision shall be by a qualified person in the mental health area and of a quantity and quality usually provided in the area.</w:t>
      </w:r>
    </w:p>
    <w:p w14:paraId="475F406A" w14:textId="77777777" w:rsidR="00574B90" w:rsidRDefault="00574B90">
      <w:pPr>
        <w:tabs>
          <w:tab w:val="left" w:pos="1620"/>
        </w:tabs>
        <w:spacing w:line="240" w:lineRule="atLeast"/>
        <w:ind w:left="1080" w:hanging="450"/>
        <w:rPr>
          <w:rFonts w:ascii="Times New Roman" w:hAnsi="Times New Roman"/>
        </w:rPr>
      </w:pPr>
    </w:p>
    <w:p w14:paraId="2C370856" w14:textId="77777777" w:rsidR="00574B90" w:rsidRDefault="00574B90">
      <w:pPr>
        <w:tabs>
          <w:tab w:val="left" w:pos="1620"/>
        </w:tabs>
        <w:spacing w:line="240" w:lineRule="atLeast"/>
        <w:ind w:left="1080" w:hanging="450"/>
        <w:rPr>
          <w:rFonts w:ascii="Times New Roman" w:hAnsi="Times New Roman"/>
        </w:rPr>
      </w:pPr>
      <w:r>
        <w:rPr>
          <w:rFonts w:ascii="Times New Roman" w:hAnsi="Times New Roman"/>
        </w:rPr>
        <w:t>3.</w:t>
      </w:r>
      <w:r>
        <w:rPr>
          <w:rFonts w:ascii="Times New Roman" w:hAnsi="Times New Roman"/>
        </w:rPr>
        <w:tab/>
        <w:t>The student shall adhere to the APA's Ethical Principles of Psychologists and any additional ethical standards or codes of the mental health area.</w:t>
      </w:r>
    </w:p>
    <w:p w14:paraId="56479F50" w14:textId="77777777" w:rsidR="00574B90" w:rsidRDefault="00574B90">
      <w:pPr>
        <w:tabs>
          <w:tab w:val="left" w:pos="1620"/>
        </w:tabs>
        <w:spacing w:line="240" w:lineRule="atLeast"/>
        <w:ind w:left="1080" w:hanging="450"/>
        <w:rPr>
          <w:rFonts w:ascii="Times New Roman" w:hAnsi="Times New Roman"/>
        </w:rPr>
      </w:pPr>
    </w:p>
    <w:p w14:paraId="14B79243" w14:textId="77777777" w:rsidR="00574B90" w:rsidRDefault="00574B90">
      <w:pPr>
        <w:tabs>
          <w:tab w:val="left" w:pos="1620"/>
        </w:tabs>
        <w:spacing w:line="240" w:lineRule="atLeast"/>
        <w:ind w:left="1080" w:hanging="450"/>
        <w:rPr>
          <w:rFonts w:ascii="Times New Roman" w:hAnsi="Times New Roman"/>
        </w:rPr>
      </w:pPr>
      <w:r>
        <w:rPr>
          <w:rFonts w:ascii="Times New Roman" w:hAnsi="Times New Roman"/>
        </w:rPr>
        <w:t>4.</w:t>
      </w:r>
      <w:r>
        <w:rPr>
          <w:rFonts w:ascii="Times New Roman" w:hAnsi="Times New Roman"/>
        </w:rPr>
        <w:tab/>
        <w:t>The advisor shall maintain a record of the training experience, including a documentation of the supervision and evaluation by the supervisor, in the student's advising file.</w:t>
      </w:r>
    </w:p>
    <w:p w14:paraId="6172D1C8" w14:textId="77777777" w:rsidR="00574B90" w:rsidRDefault="00574B90">
      <w:pPr>
        <w:tabs>
          <w:tab w:val="left" w:pos="1620"/>
        </w:tabs>
        <w:spacing w:line="240" w:lineRule="atLeast"/>
        <w:ind w:left="1080" w:hanging="450"/>
        <w:rPr>
          <w:rFonts w:ascii="Times New Roman" w:hAnsi="Times New Roman"/>
        </w:rPr>
      </w:pPr>
    </w:p>
    <w:p w14:paraId="0CE6BD67" w14:textId="77777777" w:rsidR="00574B90" w:rsidRDefault="00574B90">
      <w:pPr>
        <w:tabs>
          <w:tab w:val="left" w:pos="1620"/>
        </w:tabs>
        <w:spacing w:line="240" w:lineRule="atLeast"/>
        <w:ind w:left="1080" w:hanging="450"/>
        <w:rPr>
          <w:rFonts w:ascii="Times New Roman" w:hAnsi="Times New Roman"/>
        </w:rPr>
      </w:pPr>
      <w:r>
        <w:rPr>
          <w:rFonts w:ascii="Times New Roman" w:hAnsi="Times New Roman"/>
        </w:rPr>
        <w:t>5.</w:t>
      </w:r>
      <w:r>
        <w:rPr>
          <w:rFonts w:ascii="Times New Roman" w:hAnsi="Times New Roman"/>
        </w:rPr>
        <w:tab/>
        <w:t>It would be inappropriate for the student to list this experience as psychology training in intern or job applications or to count this time as supervised practice in psychology.</w:t>
      </w:r>
    </w:p>
    <w:p w14:paraId="0AFCC06F" w14:textId="77777777" w:rsidR="00574B90" w:rsidRDefault="00574B90">
      <w:pPr>
        <w:spacing w:line="240" w:lineRule="atLeast"/>
        <w:ind w:left="1080" w:hanging="450"/>
        <w:rPr>
          <w:rFonts w:ascii="Times New Roman" w:hAnsi="Times New Roman"/>
        </w:rPr>
      </w:pPr>
    </w:p>
    <w:p w14:paraId="1D6F15A7" w14:textId="77777777" w:rsidR="00574B90" w:rsidRDefault="00574B90">
      <w:pPr>
        <w:spacing w:line="240" w:lineRule="atLeast"/>
        <w:jc w:val="center"/>
        <w:rPr>
          <w:rFonts w:ascii="Times New Roman" w:hAnsi="Times New Roman"/>
        </w:rPr>
      </w:pPr>
      <w:r>
        <w:rPr>
          <w:rFonts w:ascii="Times New Roman" w:hAnsi="Times New Roman"/>
        </w:rPr>
        <w:br w:type="page"/>
      </w:r>
      <w:r>
        <w:rPr>
          <w:rFonts w:ascii="Times New Roman" w:hAnsi="Times New Roman"/>
        </w:rPr>
        <w:lastRenderedPageBreak/>
        <w:t>Employment Endorsement Form</w:t>
      </w:r>
    </w:p>
    <w:p w14:paraId="499E6B67" w14:textId="77777777" w:rsidR="00574B90" w:rsidRDefault="00574B90">
      <w:pPr>
        <w:spacing w:line="240" w:lineRule="atLeast"/>
        <w:jc w:val="center"/>
        <w:rPr>
          <w:rFonts w:ascii="Times New Roman" w:hAnsi="Times New Roman"/>
        </w:rPr>
      </w:pPr>
    </w:p>
    <w:p w14:paraId="5D8B300C" w14:textId="77777777" w:rsidR="00574B90" w:rsidRDefault="00574B90">
      <w:pPr>
        <w:spacing w:line="240" w:lineRule="atLeast"/>
        <w:rPr>
          <w:rFonts w:ascii="Times New Roman" w:hAnsi="Times New Roman"/>
        </w:rPr>
      </w:pPr>
      <w:r>
        <w:rPr>
          <w:rFonts w:ascii="Times New Roman" w:hAnsi="Times New Roman"/>
        </w:rPr>
        <w:t>Student's name ___________________________________    Semester, year _____________</w:t>
      </w:r>
    </w:p>
    <w:p w14:paraId="3FBF3033" w14:textId="77777777" w:rsidR="00574B90" w:rsidRDefault="00574B90">
      <w:pPr>
        <w:spacing w:line="240" w:lineRule="atLeast"/>
        <w:rPr>
          <w:rFonts w:ascii="Times New Roman" w:hAnsi="Times New Roman"/>
        </w:rPr>
      </w:pPr>
    </w:p>
    <w:p w14:paraId="24A8E753"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1</w:t>
      </w:r>
      <w:r>
        <w:rPr>
          <w:rFonts w:ascii="Times New Roman" w:hAnsi="Times New Roman"/>
        </w:rPr>
        <w:tab/>
        <w:t>Name and address of the agency:</w:t>
      </w:r>
    </w:p>
    <w:p w14:paraId="7EBF29F9" w14:textId="77777777" w:rsidR="00574B90" w:rsidRDefault="00574B90">
      <w:pPr>
        <w:tabs>
          <w:tab w:val="left" w:pos="576"/>
        </w:tabs>
        <w:spacing w:line="240" w:lineRule="atLeast"/>
        <w:ind w:left="576" w:hanging="576"/>
        <w:rPr>
          <w:rFonts w:ascii="Times New Roman" w:hAnsi="Times New Roman"/>
        </w:rPr>
      </w:pPr>
    </w:p>
    <w:p w14:paraId="06BA38F6" w14:textId="77777777" w:rsidR="00574B90" w:rsidRDefault="00574B90">
      <w:pPr>
        <w:tabs>
          <w:tab w:val="left" w:pos="576"/>
        </w:tabs>
        <w:spacing w:line="240" w:lineRule="atLeast"/>
        <w:ind w:left="576" w:hanging="576"/>
        <w:rPr>
          <w:rFonts w:ascii="Times New Roman" w:hAnsi="Times New Roman"/>
        </w:rPr>
      </w:pPr>
    </w:p>
    <w:p w14:paraId="3127E074" w14:textId="77777777" w:rsidR="00574B90" w:rsidRDefault="00574B90">
      <w:pPr>
        <w:tabs>
          <w:tab w:val="left" w:pos="576"/>
        </w:tabs>
        <w:spacing w:line="240" w:lineRule="atLeast"/>
        <w:ind w:left="576" w:hanging="576"/>
        <w:rPr>
          <w:rFonts w:ascii="Times New Roman" w:hAnsi="Times New Roman"/>
        </w:rPr>
      </w:pPr>
    </w:p>
    <w:p w14:paraId="61DA86A0" w14:textId="77777777" w:rsidR="00574B90" w:rsidRDefault="00574B90">
      <w:pPr>
        <w:tabs>
          <w:tab w:val="left" w:pos="576"/>
        </w:tabs>
        <w:spacing w:line="240" w:lineRule="atLeast"/>
        <w:ind w:left="576" w:hanging="576"/>
        <w:rPr>
          <w:rFonts w:ascii="Times New Roman" w:hAnsi="Times New Roman"/>
        </w:rPr>
      </w:pPr>
    </w:p>
    <w:p w14:paraId="176B82B7" w14:textId="77777777" w:rsidR="00574B90" w:rsidRDefault="00574B90">
      <w:pPr>
        <w:tabs>
          <w:tab w:val="left" w:pos="576"/>
        </w:tabs>
        <w:spacing w:line="240" w:lineRule="atLeast"/>
        <w:ind w:left="576" w:hanging="576"/>
        <w:rPr>
          <w:rFonts w:ascii="Times New Roman" w:hAnsi="Times New Roman"/>
        </w:rPr>
      </w:pPr>
    </w:p>
    <w:p w14:paraId="1282711D" w14:textId="77777777" w:rsidR="00574B90" w:rsidRDefault="00574B90">
      <w:pPr>
        <w:spacing w:line="240" w:lineRule="atLeast"/>
        <w:rPr>
          <w:rFonts w:ascii="Times New Roman" w:hAnsi="Times New Roman"/>
        </w:rPr>
      </w:pPr>
      <w:r>
        <w:rPr>
          <w:rFonts w:ascii="Times New Roman" w:hAnsi="Times New Roman"/>
        </w:rPr>
        <w:t>2.</w:t>
      </w:r>
      <w:r>
        <w:rPr>
          <w:rFonts w:ascii="Times New Roman" w:hAnsi="Times New Roman"/>
        </w:rPr>
        <w:tab/>
        <w:t>Tasks to be performed:</w:t>
      </w:r>
    </w:p>
    <w:p w14:paraId="313A15B7" w14:textId="77777777" w:rsidR="00574B90" w:rsidRDefault="00574B90">
      <w:pPr>
        <w:spacing w:line="240" w:lineRule="atLeast"/>
        <w:rPr>
          <w:rFonts w:ascii="Times New Roman" w:hAnsi="Times New Roman"/>
        </w:rPr>
      </w:pPr>
    </w:p>
    <w:p w14:paraId="1C5FDF74" w14:textId="77777777" w:rsidR="00574B90" w:rsidRDefault="00574B90">
      <w:pPr>
        <w:spacing w:line="240" w:lineRule="atLeast"/>
        <w:rPr>
          <w:rFonts w:ascii="Times New Roman" w:hAnsi="Times New Roman"/>
        </w:rPr>
      </w:pPr>
    </w:p>
    <w:p w14:paraId="250C340B" w14:textId="77777777" w:rsidR="00574B90" w:rsidRDefault="00574B90">
      <w:pPr>
        <w:spacing w:line="240" w:lineRule="atLeast"/>
        <w:rPr>
          <w:rFonts w:ascii="Times New Roman" w:hAnsi="Times New Roman"/>
        </w:rPr>
      </w:pPr>
    </w:p>
    <w:p w14:paraId="603547BC" w14:textId="77777777" w:rsidR="00574B90" w:rsidRDefault="00574B90">
      <w:pPr>
        <w:spacing w:line="240" w:lineRule="atLeast"/>
        <w:rPr>
          <w:rFonts w:ascii="Times New Roman" w:hAnsi="Times New Roman"/>
        </w:rPr>
      </w:pPr>
    </w:p>
    <w:p w14:paraId="770DEAE8" w14:textId="77777777" w:rsidR="00574B90" w:rsidRDefault="00574B90">
      <w:pPr>
        <w:spacing w:line="240" w:lineRule="atLeast"/>
        <w:rPr>
          <w:rFonts w:ascii="Times New Roman" w:hAnsi="Times New Roman"/>
        </w:rPr>
      </w:pPr>
    </w:p>
    <w:p w14:paraId="6BF9D0E5" w14:textId="77777777" w:rsidR="00574B90" w:rsidRDefault="00574B90">
      <w:pPr>
        <w:spacing w:line="240" w:lineRule="atLeast"/>
        <w:rPr>
          <w:rFonts w:ascii="Times New Roman" w:hAnsi="Times New Roman"/>
        </w:rPr>
      </w:pPr>
      <w:r>
        <w:rPr>
          <w:rFonts w:ascii="Times New Roman" w:hAnsi="Times New Roman"/>
        </w:rPr>
        <w:t>3.</w:t>
      </w:r>
      <w:r>
        <w:rPr>
          <w:rFonts w:ascii="Times New Roman" w:hAnsi="Times New Roman"/>
        </w:rPr>
        <w:tab/>
        <w:t>How much time (hours) per week is involved:</w:t>
      </w:r>
    </w:p>
    <w:p w14:paraId="69CFE2E4" w14:textId="77777777" w:rsidR="00574B90" w:rsidRDefault="00574B90">
      <w:pPr>
        <w:spacing w:line="240" w:lineRule="atLeast"/>
        <w:rPr>
          <w:rFonts w:ascii="Times New Roman" w:hAnsi="Times New Roman"/>
        </w:rPr>
      </w:pPr>
    </w:p>
    <w:p w14:paraId="67402ED9" w14:textId="77777777" w:rsidR="00574B90" w:rsidRDefault="00574B90">
      <w:pPr>
        <w:spacing w:line="240" w:lineRule="atLeast"/>
        <w:rPr>
          <w:rFonts w:ascii="Times New Roman" w:hAnsi="Times New Roman"/>
        </w:rPr>
      </w:pPr>
    </w:p>
    <w:p w14:paraId="24523BDC" w14:textId="77777777" w:rsidR="00574B90" w:rsidRDefault="00574B90">
      <w:pPr>
        <w:spacing w:line="240" w:lineRule="atLeast"/>
        <w:rPr>
          <w:rFonts w:ascii="Times New Roman" w:hAnsi="Times New Roman"/>
        </w:rPr>
      </w:pPr>
    </w:p>
    <w:p w14:paraId="01CF3886" w14:textId="77777777" w:rsidR="00574B90" w:rsidRDefault="00574B90">
      <w:pPr>
        <w:spacing w:line="240" w:lineRule="atLeast"/>
        <w:rPr>
          <w:rFonts w:ascii="Times New Roman" w:hAnsi="Times New Roman"/>
        </w:rPr>
      </w:pPr>
    </w:p>
    <w:p w14:paraId="05B818BE" w14:textId="77777777" w:rsidR="00574B90" w:rsidRDefault="00574B90">
      <w:pPr>
        <w:spacing w:line="240" w:lineRule="atLeast"/>
        <w:rPr>
          <w:rFonts w:ascii="Times New Roman" w:hAnsi="Times New Roman"/>
        </w:rPr>
      </w:pPr>
      <w:r>
        <w:rPr>
          <w:rFonts w:ascii="Times New Roman" w:hAnsi="Times New Roman"/>
        </w:rPr>
        <w:t>4.</w:t>
      </w:r>
      <w:r>
        <w:rPr>
          <w:rFonts w:ascii="Times New Roman" w:hAnsi="Times New Roman"/>
        </w:rPr>
        <w:tab/>
        <w:t>Nature of the client population:</w:t>
      </w:r>
    </w:p>
    <w:p w14:paraId="0299DD03" w14:textId="77777777" w:rsidR="00574B90" w:rsidRDefault="00574B90">
      <w:pPr>
        <w:spacing w:line="240" w:lineRule="atLeast"/>
        <w:rPr>
          <w:rFonts w:ascii="Times New Roman" w:hAnsi="Times New Roman"/>
        </w:rPr>
      </w:pPr>
    </w:p>
    <w:p w14:paraId="63C07819" w14:textId="77777777" w:rsidR="00574B90" w:rsidRDefault="00574B90">
      <w:pPr>
        <w:spacing w:line="240" w:lineRule="atLeast"/>
        <w:rPr>
          <w:rFonts w:ascii="Times New Roman" w:hAnsi="Times New Roman"/>
        </w:rPr>
      </w:pPr>
    </w:p>
    <w:p w14:paraId="69CC349F" w14:textId="77777777" w:rsidR="00574B90" w:rsidRDefault="00574B90">
      <w:pPr>
        <w:spacing w:line="240" w:lineRule="atLeast"/>
        <w:rPr>
          <w:rFonts w:ascii="Times New Roman" w:hAnsi="Times New Roman"/>
        </w:rPr>
      </w:pPr>
    </w:p>
    <w:p w14:paraId="5A0BA408" w14:textId="77777777" w:rsidR="00574B90" w:rsidRDefault="00574B90">
      <w:pPr>
        <w:spacing w:line="240" w:lineRule="atLeast"/>
        <w:rPr>
          <w:rFonts w:ascii="Times New Roman" w:hAnsi="Times New Roman"/>
        </w:rPr>
      </w:pPr>
    </w:p>
    <w:p w14:paraId="0BA0B2CE" w14:textId="77777777" w:rsidR="00574B90" w:rsidRDefault="00574B90">
      <w:pPr>
        <w:spacing w:line="240" w:lineRule="atLeast"/>
        <w:rPr>
          <w:rFonts w:ascii="Times New Roman" w:hAnsi="Times New Roman"/>
        </w:rPr>
      </w:pPr>
      <w:r>
        <w:rPr>
          <w:rFonts w:ascii="Times New Roman" w:hAnsi="Times New Roman"/>
        </w:rPr>
        <w:t>5.</w:t>
      </w:r>
      <w:r>
        <w:rPr>
          <w:rFonts w:ascii="Times New Roman" w:hAnsi="Times New Roman"/>
        </w:rPr>
        <w:tab/>
        <w:t>Nature and extent of supervision:</w:t>
      </w:r>
    </w:p>
    <w:p w14:paraId="2EF851E4" w14:textId="77777777" w:rsidR="00574B90" w:rsidRDefault="00574B90">
      <w:pPr>
        <w:spacing w:line="240" w:lineRule="atLeast"/>
        <w:rPr>
          <w:rFonts w:ascii="Times New Roman" w:hAnsi="Times New Roman"/>
        </w:rPr>
      </w:pPr>
    </w:p>
    <w:p w14:paraId="076A757E" w14:textId="77777777" w:rsidR="00574B90" w:rsidRDefault="00574B90">
      <w:pPr>
        <w:spacing w:line="240" w:lineRule="atLeast"/>
        <w:rPr>
          <w:rFonts w:ascii="Times New Roman" w:hAnsi="Times New Roman"/>
        </w:rPr>
      </w:pPr>
    </w:p>
    <w:p w14:paraId="1A2A1833" w14:textId="77777777" w:rsidR="00574B90" w:rsidRDefault="00574B90">
      <w:pPr>
        <w:spacing w:line="240" w:lineRule="atLeast"/>
        <w:rPr>
          <w:rFonts w:ascii="Times New Roman" w:hAnsi="Times New Roman"/>
        </w:rPr>
      </w:pPr>
    </w:p>
    <w:p w14:paraId="5BEF238F" w14:textId="77777777" w:rsidR="00574B90" w:rsidRDefault="00574B90">
      <w:pPr>
        <w:spacing w:line="240" w:lineRule="atLeast"/>
        <w:rPr>
          <w:rFonts w:ascii="Times New Roman" w:hAnsi="Times New Roman"/>
        </w:rPr>
      </w:pPr>
    </w:p>
    <w:p w14:paraId="00340649" w14:textId="77777777" w:rsidR="00574B90" w:rsidRDefault="00574B90">
      <w:pPr>
        <w:spacing w:line="240" w:lineRule="atLeast"/>
        <w:rPr>
          <w:rFonts w:ascii="Times New Roman" w:hAnsi="Times New Roman"/>
        </w:rPr>
      </w:pPr>
    </w:p>
    <w:p w14:paraId="66E1D01F" w14:textId="77777777" w:rsidR="00574B90" w:rsidRDefault="00574B90">
      <w:pPr>
        <w:spacing w:line="240" w:lineRule="atLeast"/>
        <w:rPr>
          <w:rFonts w:ascii="Times New Roman" w:hAnsi="Times New Roman"/>
        </w:rPr>
      </w:pPr>
      <w:r>
        <w:rPr>
          <w:rFonts w:ascii="Times New Roman" w:hAnsi="Times New Roman"/>
        </w:rPr>
        <w:t>6.</w:t>
      </w:r>
      <w:r>
        <w:rPr>
          <w:rFonts w:ascii="Times New Roman" w:hAnsi="Times New Roman"/>
        </w:rPr>
        <w:tab/>
        <w:t>Other information:</w:t>
      </w:r>
    </w:p>
    <w:p w14:paraId="7FFA188A" w14:textId="77777777" w:rsidR="00574B90" w:rsidRDefault="00574B90">
      <w:pPr>
        <w:spacing w:line="240" w:lineRule="atLeast"/>
        <w:rPr>
          <w:rFonts w:ascii="Times New Roman" w:hAnsi="Times New Roman"/>
        </w:rPr>
      </w:pPr>
    </w:p>
    <w:p w14:paraId="388C6836" w14:textId="77777777" w:rsidR="00574B90" w:rsidRDefault="00574B90">
      <w:pPr>
        <w:spacing w:line="240" w:lineRule="atLeast"/>
        <w:rPr>
          <w:rFonts w:ascii="Times New Roman" w:hAnsi="Times New Roman"/>
        </w:rPr>
      </w:pPr>
    </w:p>
    <w:p w14:paraId="7D869FAD" w14:textId="77777777" w:rsidR="00574B90" w:rsidRDefault="00574B90">
      <w:pPr>
        <w:spacing w:line="240" w:lineRule="atLeast"/>
        <w:rPr>
          <w:rFonts w:ascii="Times New Roman" w:hAnsi="Times New Roman"/>
        </w:rPr>
      </w:pPr>
    </w:p>
    <w:p w14:paraId="30A8BBAA" w14:textId="77777777" w:rsidR="00574B90" w:rsidRDefault="00574B90">
      <w:pPr>
        <w:spacing w:line="240" w:lineRule="atLeast"/>
        <w:rPr>
          <w:rFonts w:ascii="Times New Roman" w:hAnsi="Times New Roman"/>
        </w:rPr>
      </w:pPr>
      <w:r>
        <w:rPr>
          <w:rFonts w:ascii="Times New Roman" w:hAnsi="Times New Roman"/>
        </w:rPr>
        <w:t>_________________________________</w:t>
      </w:r>
      <w:r>
        <w:rPr>
          <w:rFonts w:ascii="Times New Roman" w:hAnsi="Times New Roman"/>
        </w:rPr>
        <w:tab/>
        <w:t>______________________________</w:t>
      </w:r>
    </w:p>
    <w:p w14:paraId="5434407F" w14:textId="77777777" w:rsidR="00574B90" w:rsidRDefault="00574B90">
      <w:pPr>
        <w:spacing w:line="240" w:lineRule="atLeast"/>
        <w:ind w:left="576"/>
        <w:rPr>
          <w:rFonts w:ascii="Times New Roman" w:hAnsi="Times New Roman"/>
        </w:rPr>
      </w:pPr>
      <w:r>
        <w:rPr>
          <w:rFonts w:ascii="Times New Roman" w:hAnsi="Times New Roman"/>
        </w:rPr>
        <w:t>Student's signature</w:t>
      </w:r>
      <w:r>
        <w:rPr>
          <w:rFonts w:ascii="Times New Roman" w:hAnsi="Times New Roman"/>
        </w:rPr>
        <w:tab/>
      </w:r>
      <w:r>
        <w:rPr>
          <w:rFonts w:ascii="Times New Roman" w:hAnsi="Times New Roman"/>
        </w:rPr>
        <w:tab/>
      </w:r>
      <w:r>
        <w:rPr>
          <w:rFonts w:ascii="Times New Roman" w:hAnsi="Times New Roman"/>
        </w:rPr>
        <w:tab/>
        <w:t>Advisor's signature</w:t>
      </w:r>
    </w:p>
    <w:p w14:paraId="739B3CDF" w14:textId="77777777" w:rsidR="00574B90" w:rsidRDefault="00574B90">
      <w:pPr>
        <w:tabs>
          <w:tab w:val="left" w:pos="576"/>
        </w:tabs>
        <w:spacing w:line="240" w:lineRule="atLeast"/>
        <w:ind w:left="576" w:hanging="576"/>
        <w:rPr>
          <w:rFonts w:ascii="Times New Roman" w:hAnsi="Times New Roman"/>
        </w:rPr>
      </w:pPr>
    </w:p>
    <w:p w14:paraId="257B3711" w14:textId="77777777" w:rsidR="00574B90" w:rsidRDefault="00574B90">
      <w:pPr>
        <w:tabs>
          <w:tab w:val="left" w:pos="576"/>
        </w:tabs>
        <w:spacing w:line="240" w:lineRule="atLeast"/>
        <w:ind w:left="576" w:hanging="576"/>
        <w:rPr>
          <w:rFonts w:ascii="Times New Roman" w:hAnsi="Times New Roman"/>
        </w:rPr>
      </w:pPr>
    </w:p>
    <w:p w14:paraId="02FC4AFD" w14:textId="77777777" w:rsidR="00574B90" w:rsidRDefault="00574B90">
      <w:pPr>
        <w:tabs>
          <w:tab w:val="left" w:pos="576"/>
        </w:tabs>
        <w:spacing w:line="240" w:lineRule="atLeast"/>
        <w:ind w:left="576" w:hanging="576"/>
        <w:rPr>
          <w:rFonts w:ascii="Times New Roman" w:hAnsi="Times New Roman"/>
        </w:rPr>
      </w:pPr>
    </w:p>
    <w:p w14:paraId="23D58E26"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_________________________________</w:t>
      </w:r>
    </w:p>
    <w:p w14:paraId="52BB1129" w14:textId="77777777" w:rsidR="00574B90" w:rsidRDefault="00574B90">
      <w:pPr>
        <w:tabs>
          <w:tab w:val="left" w:pos="576"/>
        </w:tabs>
        <w:spacing w:line="240" w:lineRule="atLeast"/>
        <w:ind w:left="576" w:hanging="576"/>
        <w:rPr>
          <w:rFonts w:ascii="Times New Roman" w:hAnsi="Times New Roman"/>
        </w:rPr>
      </w:pPr>
    </w:p>
    <w:p w14:paraId="6D8E3C11" w14:textId="77777777" w:rsidR="00574B90" w:rsidRDefault="00574B90">
      <w:pPr>
        <w:spacing w:line="240" w:lineRule="atLeast"/>
        <w:ind w:left="576"/>
        <w:rPr>
          <w:rFonts w:ascii="Times New Roman" w:hAnsi="Times New Roman"/>
        </w:rPr>
      </w:pPr>
      <w:r>
        <w:rPr>
          <w:rFonts w:ascii="Times New Roman" w:hAnsi="Times New Roman"/>
        </w:rPr>
        <w:t>Supervisor's signature (if necessary)</w:t>
      </w:r>
    </w:p>
    <w:p w14:paraId="04A340C8" w14:textId="77777777" w:rsidR="00574B90" w:rsidRDefault="00574B90">
      <w:pPr>
        <w:spacing w:line="240" w:lineRule="atLeast"/>
        <w:ind w:left="576"/>
        <w:rPr>
          <w:rFonts w:ascii="Times New Roman" w:hAnsi="Times New Roman"/>
        </w:rPr>
      </w:pPr>
    </w:p>
    <w:p w14:paraId="05F8DBA7" w14:textId="77777777" w:rsidR="00574B90" w:rsidRDefault="00574B90">
      <w:pPr>
        <w:spacing w:line="240" w:lineRule="atLeast"/>
        <w:rPr>
          <w:rFonts w:ascii="Times New Roman" w:hAnsi="Times New Roman"/>
        </w:rPr>
      </w:pPr>
      <w:r>
        <w:rPr>
          <w:rFonts w:ascii="Times New Roman" w:hAnsi="Times New Roman"/>
        </w:rPr>
        <w:t>This form is to be filled out in duplicate; one copy is kept by the advisor and the other copy is forwarded to the coordinator.</w:t>
      </w:r>
    </w:p>
    <w:p w14:paraId="370F427A" w14:textId="77777777" w:rsidR="00552036" w:rsidRDefault="00552036">
      <w:pPr>
        <w:spacing w:line="240" w:lineRule="atLeast"/>
        <w:rPr>
          <w:rFonts w:ascii="Times New Roman" w:hAnsi="Times New Roman"/>
        </w:rPr>
      </w:pPr>
    </w:p>
    <w:p w14:paraId="5F760D9F" w14:textId="77777777" w:rsidR="00552036" w:rsidRDefault="00552036">
      <w:pPr>
        <w:spacing w:line="240" w:lineRule="atLeast"/>
        <w:rPr>
          <w:rFonts w:ascii="Times New Roman" w:hAnsi="Times New Roman"/>
        </w:rPr>
      </w:pPr>
    </w:p>
    <w:p w14:paraId="4EF57BA8" w14:textId="77777777" w:rsidR="00552036" w:rsidRDefault="00552036" w:rsidP="00552036">
      <w:pPr>
        <w:spacing w:line="240" w:lineRule="atLeast"/>
        <w:jc w:val="center"/>
        <w:rPr>
          <w:rFonts w:ascii="Times New Roman" w:hAnsi="Times New Roman"/>
          <w:b/>
        </w:rPr>
      </w:pPr>
      <w:r>
        <w:rPr>
          <w:rFonts w:ascii="Times New Roman" w:hAnsi="Times New Roman"/>
          <w:b/>
        </w:rPr>
        <w:lastRenderedPageBreak/>
        <w:t>Employment Form for Those Employed at the Same Site as Practicum</w:t>
      </w:r>
    </w:p>
    <w:p w14:paraId="3A95AF47" w14:textId="77777777" w:rsidR="00552036" w:rsidRDefault="00552036" w:rsidP="00552036">
      <w:pPr>
        <w:spacing w:line="240" w:lineRule="atLeast"/>
        <w:jc w:val="center"/>
        <w:rPr>
          <w:rFonts w:ascii="Times New Roman" w:hAnsi="Times New Roman"/>
          <w:b/>
        </w:rPr>
      </w:pPr>
      <w:r>
        <w:rPr>
          <w:rFonts w:ascii="Times New Roman" w:hAnsi="Times New Roman"/>
          <w:b/>
        </w:rPr>
        <w:t>(Form must be typed)</w:t>
      </w:r>
    </w:p>
    <w:p w14:paraId="1B720911" w14:textId="77777777" w:rsidR="00552036" w:rsidRDefault="00552036" w:rsidP="00552036">
      <w:pPr>
        <w:spacing w:line="240" w:lineRule="atLeast"/>
        <w:jc w:val="center"/>
        <w:rPr>
          <w:rFonts w:ascii="Times New Roman" w:hAnsi="Times New Roman"/>
        </w:rPr>
      </w:pPr>
    </w:p>
    <w:p w14:paraId="00D29597" w14:textId="77777777" w:rsidR="00552036" w:rsidRDefault="00552036" w:rsidP="00BA54CC">
      <w:pPr>
        <w:pStyle w:val="ListParagraph"/>
        <w:numPr>
          <w:ilvl w:val="0"/>
          <w:numId w:val="13"/>
        </w:numPr>
        <w:spacing w:line="240" w:lineRule="atLeast"/>
        <w:rPr>
          <w:rFonts w:ascii="Times New Roman" w:hAnsi="Times New Roman"/>
        </w:rPr>
      </w:pPr>
      <w:r>
        <w:rPr>
          <w:rFonts w:ascii="Times New Roman" w:hAnsi="Times New Roman"/>
        </w:rPr>
        <w:t xml:space="preserve">This form is to be completed by students who are employed (paid position) at a site in which they are also a practicum student.  </w:t>
      </w:r>
    </w:p>
    <w:p w14:paraId="29C16F1D" w14:textId="77777777" w:rsidR="00552036" w:rsidRDefault="00552036" w:rsidP="00552036">
      <w:pPr>
        <w:spacing w:line="240" w:lineRule="atLeast"/>
        <w:rPr>
          <w:rFonts w:ascii="Times New Roman" w:hAnsi="Times New Roman"/>
        </w:rPr>
      </w:pPr>
    </w:p>
    <w:p w14:paraId="7CD07A48" w14:textId="77777777" w:rsidR="00552036" w:rsidRDefault="00552036" w:rsidP="00BA54CC">
      <w:pPr>
        <w:pStyle w:val="ListParagraph"/>
        <w:numPr>
          <w:ilvl w:val="0"/>
          <w:numId w:val="13"/>
        </w:numPr>
        <w:spacing w:line="240" w:lineRule="atLeast"/>
        <w:rPr>
          <w:rFonts w:ascii="Times New Roman" w:hAnsi="Times New Roman"/>
        </w:rPr>
      </w:pPr>
      <w:r>
        <w:rPr>
          <w:rFonts w:ascii="Times New Roman" w:hAnsi="Times New Roman"/>
        </w:rPr>
        <w:t xml:space="preserve">The description of both activities must be discreet and independent of each other.  </w:t>
      </w:r>
    </w:p>
    <w:p w14:paraId="64F02430" w14:textId="77777777" w:rsidR="00552036" w:rsidRDefault="00552036" w:rsidP="00552036">
      <w:pPr>
        <w:spacing w:line="240" w:lineRule="atLeast"/>
        <w:jc w:val="center"/>
        <w:rPr>
          <w:rFonts w:ascii="Times New Roman" w:hAnsi="Times New Roman"/>
        </w:rPr>
      </w:pPr>
    </w:p>
    <w:p w14:paraId="6BA9299D" w14:textId="77777777" w:rsidR="00552036" w:rsidRDefault="00552036" w:rsidP="00552036">
      <w:pPr>
        <w:spacing w:line="240" w:lineRule="atLeast"/>
        <w:jc w:val="center"/>
        <w:rPr>
          <w:rFonts w:ascii="Times New Roman" w:hAnsi="Times New Roman"/>
        </w:rPr>
      </w:pPr>
    </w:p>
    <w:p w14:paraId="53AE669E" w14:textId="77777777" w:rsidR="00552036" w:rsidRDefault="00552036" w:rsidP="00552036">
      <w:pPr>
        <w:spacing w:line="240" w:lineRule="atLeast"/>
        <w:rPr>
          <w:rFonts w:ascii="Times New Roman" w:hAnsi="Times New Roman"/>
        </w:rPr>
      </w:pPr>
      <w:r>
        <w:rPr>
          <w:rFonts w:ascii="Times New Roman" w:hAnsi="Times New Roman"/>
        </w:rPr>
        <w:t>Student's name ___________________________________    Semester, year _____________</w:t>
      </w:r>
    </w:p>
    <w:p w14:paraId="64A39B88" w14:textId="77777777" w:rsidR="00552036" w:rsidRDefault="00552036" w:rsidP="00552036">
      <w:pPr>
        <w:spacing w:line="240" w:lineRule="atLeast"/>
        <w:rPr>
          <w:rFonts w:ascii="Times New Roman" w:hAnsi="Times New Roman"/>
        </w:rPr>
      </w:pPr>
    </w:p>
    <w:p w14:paraId="73928BF7" w14:textId="77777777" w:rsidR="00552036" w:rsidRDefault="00552036" w:rsidP="00552036">
      <w:pPr>
        <w:spacing w:line="240" w:lineRule="atLeast"/>
        <w:rPr>
          <w:rFonts w:ascii="Times New Roman" w:hAnsi="Times New Roman"/>
        </w:rPr>
      </w:pPr>
    </w:p>
    <w:p w14:paraId="58108195" w14:textId="77777777" w:rsidR="00552036" w:rsidRDefault="00552036" w:rsidP="00552036">
      <w:pPr>
        <w:spacing w:line="240" w:lineRule="atLeast"/>
        <w:rPr>
          <w:rFonts w:ascii="Times New Roman" w:hAnsi="Times New Roman"/>
          <w:b/>
        </w:rPr>
      </w:pPr>
      <w:r>
        <w:rPr>
          <w:rFonts w:ascii="Times New Roman" w:hAnsi="Times New Roman"/>
        </w:rPr>
        <w:tab/>
      </w:r>
      <w:r>
        <w:rPr>
          <w:rFonts w:ascii="Times New Roman" w:hAnsi="Times New Roman"/>
          <w:b/>
        </w:rPr>
        <w:t>Employment Information</w:t>
      </w:r>
      <w:r>
        <w:rPr>
          <w:rFonts w:ascii="Times New Roman" w:hAnsi="Times New Roman"/>
          <w:b/>
        </w:rPr>
        <w:tab/>
      </w:r>
      <w:r>
        <w:rPr>
          <w:rFonts w:ascii="Times New Roman" w:hAnsi="Times New Roman"/>
          <w:b/>
        </w:rPr>
        <w:tab/>
      </w:r>
      <w:r>
        <w:rPr>
          <w:rFonts w:ascii="Times New Roman" w:hAnsi="Times New Roman"/>
          <w:b/>
        </w:rPr>
        <w:tab/>
        <w:t>Practicum Information</w:t>
      </w:r>
      <w:r>
        <w:rPr>
          <w:rFonts w:ascii="Times New Roman" w:hAnsi="Times New Roman"/>
          <w:b/>
        </w:rPr>
        <w:tab/>
      </w:r>
    </w:p>
    <w:p w14:paraId="0C481EE7" w14:textId="77777777" w:rsidR="00552036" w:rsidRDefault="00552036" w:rsidP="00552036">
      <w:pPr>
        <w:tabs>
          <w:tab w:val="left" w:pos="576"/>
        </w:tabs>
        <w:spacing w:line="240" w:lineRule="atLeast"/>
        <w:ind w:left="576" w:hanging="576"/>
        <w:rPr>
          <w:rFonts w:ascii="Times New Roman" w:hAnsi="Times New Roman"/>
        </w:rPr>
      </w:pPr>
      <w:r>
        <w:rPr>
          <w:rFonts w:ascii="Times New Roman" w:hAnsi="Times New Roman"/>
        </w:rPr>
        <w:tab/>
      </w:r>
    </w:p>
    <w:tbl>
      <w:tblPr>
        <w:tblStyle w:val="TableGrid"/>
        <w:tblW w:w="0" w:type="auto"/>
        <w:tblInd w:w="576" w:type="dxa"/>
        <w:tblLook w:val="04A0" w:firstRow="1" w:lastRow="0" w:firstColumn="1" w:lastColumn="0" w:noHBand="0" w:noVBand="1"/>
      </w:tblPr>
      <w:tblGrid>
        <w:gridCol w:w="3942"/>
        <w:gridCol w:w="3942"/>
      </w:tblGrid>
      <w:tr w:rsidR="00552036" w14:paraId="73DA8860" w14:textId="77777777">
        <w:tc>
          <w:tcPr>
            <w:tcW w:w="3942" w:type="dxa"/>
            <w:tcBorders>
              <w:top w:val="single" w:sz="4" w:space="0" w:color="auto"/>
              <w:left w:val="single" w:sz="4" w:space="0" w:color="auto"/>
              <w:bottom w:val="single" w:sz="4" w:space="0" w:color="auto"/>
              <w:right w:val="single" w:sz="4" w:space="0" w:color="auto"/>
            </w:tcBorders>
          </w:tcPr>
          <w:p w14:paraId="45D63B5D" w14:textId="77777777" w:rsidR="00552036" w:rsidRDefault="00552036" w:rsidP="006E390C">
            <w:pPr>
              <w:tabs>
                <w:tab w:val="left" w:pos="576"/>
              </w:tabs>
              <w:spacing w:line="240" w:lineRule="atLeast"/>
              <w:rPr>
                <w:rFonts w:ascii="Times New Roman" w:eastAsia="Times New Roman" w:hAnsi="Times New Roman"/>
                <w:b/>
                <w:i/>
                <w:sz w:val="20"/>
              </w:rPr>
            </w:pPr>
            <w:r>
              <w:rPr>
                <w:rFonts w:ascii="Times New Roman" w:hAnsi="Times New Roman"/>
                <w:b/>
                <w:i/>
                <w:sz w:val="20"/>
              </w:rPr>
              <w:t>1.Name and address of the agency:</w:t>
            </w:r>
          </w:p>
        </w:tc>
        <w:tc>
          <w:tcPr>
            <w:tcW w:w="3942" w:type="dxa"/>
            <w:tcBorders>
              <w:top w:val="single" w:sz="4" w:space="0" w:color="auto"/>
              <w:left w:val="single" w:sz="4" w:space="0" w:color="auto"/>
              <w:bottom w:val="single" w:sz="4" w:space="0" w:color="auto"/>
              <w:right w:val="single" w:sz="4" w:space="0" w:color="auto"/>
            </w:tcBorders>
          </w:tcPr>
          <w:p w14:paraId="46B04882" w14:textId="77777777" w:rsidR="00552036" w:rsidRDefault="00552036" w:rsidP="006E390C">
            <w:pPr>
              <w:tabs>
                <w:tab w:val="left" w:pos="576"/>
              </w:tabs>
              <w:spacing w:line="240" w:lineRule="atLeast"/>
              <w:rPr>
                <w:rFonts w:ascii="Times New Roman" w:eastAsia="Times New Roman" w:hAnsi="Times New Roman"/>
                <w:b/>
                <w:i/>
                <w:sz w:val="20"/>
              </w:rPr>
            </w:pPr>
            <w:r>
              <w:rPr>
                <w:rFonts w:ascii="Times New Roman" w:hAnsi="Times New Roman"/>
                <w:b/>
                <w:i/>
                <w:sz w:val="20"/>
              </w:rPr>
              <w:t>1.Name and address of the agency:</w:t>
            </w:r>
          </w:p>
        </w:tc>
      </w:tr>
      <w:tr w:rsidR="00552036" w14:paraId="1E30236C" w14:textId="77777777">
        <w:tc>
          <w:tcPr>
            <w:tcW w:w="3942" w:type="dxa"/>
            <w:tcBorders>
              <w:top w:val="single" w:sz="4" w:space="0" w:color="auto"/>
              <w:left w:val="single" w:sz="4" w:space="0" w:color="auto"/>
              <w:bottom w:val="single" w:sz="4" w:space="0" w:color="auto"/>
              <w:right w:val="single" w:sz="4" w:space="0" w:color="auto"/>
            </w:tcBorders>
          </w:tcPr>
          <w:p w14:paraId="21AED352" w14:textId="77777777" w:rsidR="00552036"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AEDC1C9" w14:textId="77777777" w:rsidR="00552036" w:rsidRDefault="00552036" w:rsidP="006E390C">
            <w:pPr>
              <w:tabs>
                <w:tab w:val="left" w:pos="576"/>
              </w:tabs>
              <w:spacing w:line="240" w:lineRule="atLeast"/>
              <w:rPr>
                <w:rFonts w:ascii="Times New Roman" w:eastAsia="Times New Roman" w:hAnsi="Times New Roman"/>
                <w:b/>
                <w:i/>
                <w:sz w:val="20"/>
              </w:rPr>
            </w:pPr>
          </w:p>
        </w:tc>
      </w:tr>
      <w:tr w:rsidR="00552036" w14:paraId="277A3D99" w14:textId="77777777">
        <w:tc>
          <w:tcPr>
            <w:tcW w:w="3942" w:type="dxa"/>
            <w:tcBorders>
              <w:top w:val="single" w:sz="4" w:space="0" w:color="auto"/>
              <w:left w:val="single" w:sz="4" w:space="0" w:color="auto"/>
              <w:bottom w:val="single" w:sz="4" w:space="0" w:color="auto"/>
              <w:right w:val="single" w:sz="4" w:space="0" w:color="auto"/>
            </w:tcBorders>
          </w:tcPr>
          <w:p w14:paraId="37CBB330" w14:textId="77777777" w:rsidR="00552036"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CA600D2" w14:textId="77777777" w:rsidR="00552036" w:rsidRDefault="00552036" w:rsidP="006E390C">
            <w:pPr>
              <w:tabs>
                <w:tab w:val="left" w:pos="576"/>
              </w:tabs>
              <w:spacing w:line="240" w:lineRule="atLeast"/>
              <w:rPr>
                <w:rFonts w:ascii="Times New Roman" w:eastAsia="Times New Roman" w:hAnsi="Times New Roman"/>
                <w:b/>
                <w:i/>
                <w:sz w:val="20"/>
              </w:rPr>
            </w:pPr>
          </w:p>
        </w:tc>
      </w:tr>
      <w:tr w:rsidR="00552036" w14:paraId="613FC6AF" w14:textId="77777777">
        <w:tc>
          <w:tcPr>
            <w:tcW w:w="3942" w:type="dxa"/>
            <w:tcBorders>
              <w:top w:val="single" w:sz="4" w:space="0" w:color="auto"/>
              <w:left w:val="single" w:sz="4" w:space="0" w:color="auto"/>
              <w:bottom w:val="single" w:sz="4" w:space="0" w:color="auto"/>
              <w:right w:val="single" w:sz="4" w:space="0" w:color="auto"/>
            </w:tcBorders>
          </w:tcPr>
          <w:p w14:paraId="1799F119" w14:textId="77777777" w:rsidR="00552036"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07C30FBF" w14:textId="77777777" w:rsidR="00552036" w:rsidRDefault="00552036" w:rsidP="006E390C">
            <w:pPr>
              <w:tabs>
                <w:tab w:val="left" w:pos="576"/>
              </w:tabs>
              <w:spacing w:line="240" w:lineRule="atLeast"/>
              <w:rPr>
                <w:rFonts w:ascii="Times New Roman" w:eastAsia="Times New Roman" w:hAnsi="Times New Roman"/>
                <w:b/>
                <w:i/>
                <w:sz w:val="20"/>
              </w:rPr>
            </w:pPr>
          </w:p>
        </w:tc>
      </w:tr>
      <w:tr w:rsidR="00552036" w14:paraId="246F3326" w14:textId="77777777">
        <w:tc>
          <w:tcPr>
            <w:tcW w:w="3942" w:type="dxa"/>
            <w:tcBorders>
              <w:top w:val="single" w:sz="4" w:space="0" w:color="auto"/>
              <w:left w:val="single" w:sz="4" w:space="0" w:color="auto"/>
              <w:bottom w:val="single" w:sz="4" w:space="0" w:color="auto"/>
              <w:right w:val="single" w:sz="4" w:space="0" w:color="auto"/>
            </w:tcBorders>
          </w:tcPr>
          <w:p w14:paraId="66B61F88" w14:textId="77777777" w:rsidR="00552036"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3E49D30" w14:textId="77777777" w:rsidR="00552036" w:rsidRDefault="00552036" w:rsidP="006E390C">
            <w:pPr>
              <w:tabs>
                <w:tab w:val="left" w:pos="576"/>
              </w:tabs>
              <w:spacing w:line="240" w:lineRule="atLeast"/>
              <w:rPr>
                <w:rFonts w:ascii="Times New Roman" w:eastAsia="Times New Roman" w:hAnsi="Times New Roman"/>
                <w:b/>
                <w:i/>
                <w:sz w:val="20"/>
              </w:rPr>
            </w:pPr>
          </w:p>
        </w:tc>
      </w:tr>
      <w:tr w:rsidR="00552036" w14:paraId="1BCC966B" w14:textId="77777777">
        <w:tc>
          <w:tcPr>
            <w:tcW w:w="3942" w:type="dxa"/>
            <w:tcBorders>
              <w:top w:val="single" w:sz="4" w:space="0" w:color="auto"/>
              <w:left w:val="single" w:sz="4" w:space="0" w:color="auto"/>
              <w:bottom w:val="single" w:sz="4" w:space="0" w:color="auto"/>
              <w:right w:val="single" w:sz="4" w:space="0" w:color="auto"/>
            </w:tcBorders>
          </w:tcPr>
          <w:p w14:paraId="590A0442" w14:textId="77777777" w:rsidR="00552036" w:rsidRDefault="00552036" w:rsidP="006E390C">
            <w:pPr>
              <w:tabs>
                <w:tab w:val="left" w:pos="576"/>
              </w:tabs>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0522E71" w14:textId="77777777" w:rsidR="00552036" w:rsidRDefault="00552036" w:rsidP="006E390C">
            <w:pPr>
              <w:tabs>
                <w:tab w:val="left" w:pos="576"/>
              </w:tabs>
              <w:spacing w:line="240" w:lineRule="atLeast"/>
              <w:rPr>
                <w:rFonts w:ascii="Times New Roman" w:eastAsia="Times New Roman" w:hAnsi="Times New Roman"/>
                <w:b/>
                <w:i/>
                <w:sz w:val="20"/>
              </w:rPr>
            </w:pPr>
          </w:p>
        </w:tc>
      </w:tr>
      <w:tr w:rsidR="00552036" w14:paraId="641A9F9C" w14:textId="77777777">
        <w:tc>
          <w:tcPr>
            <w:tcW w:w="3942" w:type="dxa"/>
            <w:tcBorders>
              <w:top w:val="single" w:sz="4" w:space="0" w:color="auto"/>
              <w:left w:val="single" w:sz="4" w:space="0" w:color="auto"/>
              <w:bottom w:val="single" w:sz="4" w:space="0" w:color="auto"/>
              <w:right w:val="single" w:sz="4" w:space="0" w:color="auto"/>
            </w:tcBorders>
          </w:tcPr>
          <w:p w14:paraId="12B359F8"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2.Tasks to be performed:</w:t>
            </w:r>
          </w:p>
        </w:tc>
        <w:tc>
          <w:tcPr>
            <w:tcW w:w="3942" w:type="dxa"/>
            <w:tcBorders>
              <w:top w:val="single" w:sz="4" w:space="0" w:color="auto"/>
              <w:left w:val="single" w:sz="4" w:space="0" w:color="auto"/>
              <w:bottom w:val="single" w:sz="4" w:space="0" w:color="auto"/>
              <w:right w:val="single" w:sz="4" w:space="0" w:color="auto"/>
            </w:tcBorders>
          </w:tcPr>
          <w:p w14:paraId="058F436F"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2.Tasks to be performed:</w:t>
            </w:r>
          </w:p>
        </w:tc>
      </w:tr>
      <w:tr w:rsidR="00552036" w14:paraId="66329FFD" w14:textId="77777777">
        <w:tc>
          <w:tcPr>
            <w:tcW w:w="3942" w:type="dxa"/>
            <w:tcBorders>
              <w:top w:val="single" w:sz="4" w:space="0" w:color="auto"/>
              <w:left w:val="single" w:sz="4" w:space="0" w:color="auto"/>
              <w:bottom w:val="single" w:sz="4" w:space="0" w:color="auto"/>
              <w:right w:val="single" w:sz="4" w:space="0" w:color="auto"/>
            </w:tcBorders>
          </w:tcPr>
          <w:p w14:paraId="6C6A1CE7"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3DE3C613" w14:textId="77777777" w:rsidR="00552036" w:rsidRDefault="00552036" w:rsidP="006E390C">
            <w:pPr>
              <w:spacing w:line="240" w:lineRule="atLeast"/>
              <w:rPr>
                <w:rFonts w:ascii="Times New Roman" w:eastAsia="Times New Roman" w:hAnsi="Times New Roman"/>
                <w:b/>
                <w:i/>
                <w:sz w:val="20"/>
              </w:rPr>
            </w:pPr>
          </w:p>
        </w:tc>
      </w:tr>
      <w:tr w:rsidR="00552036" w14:paraId="265DAD49" w14:textId="77777777">
        <w:tc>
          <w:tcPr>
            <w:tcW w:w="3942" w:type="dxa"/>
            <w:tcBorders>
              <w:top w:val="single" w:sz="4" w:space="0" w:color="auto"/>
              <w:left w:val="single" w:sz="4" w:space="0" w:color="auto"/>
              <w:bottom w:val="single" w:sz="4" w:space="0" w:color="auto"/>
              <w:right w:val="single" w:sz="4" w:space="0" w:color="auto"/>
            </w:tcBorders>
          </w:tcPr>
          <w:p w14:paraId="3F30ABFD"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942E526" w14:textId="77777777" w:rsidR="00552036" w:rsidRDefault="00552036" w:rsidP="006E390C">
            <w:pPr>
              <w:spacing w:line="240" w:lineRule="atLeast"/>
              <w:rPr>
                <w:rFonts w:ascii="Times New Roman" w:eastAsia="Times New Roman" w:hAnsi="Times New Roman"/>
                <w:b/>
                <w:i/>
                <w:sz w:val="20"/>
              </w:rPr>
            </w:pPr>
          </w:p>
        </w:tc>
      </w:tr>
      <w:tr w:rsidR="00552036" w14:paraId="65459941" w14:textId="77777777">
        <w:tc>
          <w:tcPr>
            <w:tcW w:w="3942" w:type="dxa"/>
            <w:tcBorders>
              <w:top w:val="single" w:sz="4" w:space="0" w:color="auto"/>
              <w:left w:val="single" w:sz="4" w:space="0" w:color="auto"/>
              <w:bottom w:val="single" w:sz="4" w:space="0" w:color="auto"/>
              <w:right w:val="single" w:sz="4" w:space="0" w:color="auto"/>
            </w:tcBorders>
          </w:tcPr>
          <w:p w14:paraId="72CD921F"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536BAFD6" w14:textId="77777777" w:rsidR="00552036" w:rsidRDefault="00552036" w:rsidP="006E390C">
            <w:pPr>
              <w:spacing w:line="240" w:lineRule="atLeast"/>
              <w:rPr>
                <w:rFonts w:ascii="Times New Roman" w:eastAsia="Times New Roman" w:hAnsi="Times New Roman"/>
                <w:b/>
                <w:i/>
                <w:sz w:val="20"/>
              </w:rPr>
            </w:pPr>
          </w:p>
        </w:tc>
      </w:tr>
      <w:tr w:rsidR="00552036" w14:paraId="025BA4B3" w14:textId="77777777">
        <w:tc>
          <w:tcPr>
            <w:tcW w:w="3942" w:type="dxa"/>
            <w:tcBorders>
              <w:top w:val="single" w:sz="4" w:space="0" w:color="auto"/>
              <w:left w:val="single" w:sz="4" w:space="0" w:color="auto"/>
              <w:bottom w:val="single" w:sz="4" w:space="0" w:color="auto"/>
              <w:right w:val="single" w:sz="4" w:space="0" w:color="auto"/>
            </w:tcBorders>
          </w:tcPr>
          <w:p w14:paraId="3A153DC3"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5BEF31F0" w14:textId="77777777" w:rsidR="00552036" w:rsidRDefault="00552036" w:rsidP="006E390C">
            <w:pPr>
              <w:spacing w:line="240" w:lineRule="atLeast"/>
              <w:rPr>
                <w:rFonts w:ascii="Times New Roman" w:eastAsia="Times New Roman" w:hAnsi="Times New Roman"/>
                <w:b/>
                <w:i/>
                <w:sz w:val="20"/>
              </w:rPr>
            </w:pPr>
          </w:p>
        </w:tc>
      </w:tr>
      <w:tr w:rsidR="00552036" w14:paraId="2EB9C2CA" w14:textId="77777777">
        <w:tc>
          <w:tcPr>
            <w:tcW w:w="3942" w:type="dxa"/>
            <w:tcBorders>
              <w:top w:val="single" w:sz="4" w:space="0" w:color="auto"/>
              <w:left w:val="single" w:sz="4" w:space="0" w:color="auto"/>
              <w:bottom w:val="single" w:sz="4" w:space="0" w:color="auto"/>
              <w:right w:val="single" w:sz="4" w:space="0" w:color="auto"/>
            </w:tcBorders>
          </w:tcPr>
          <w:p w14:paraId="10CA18B5"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34229BA4" w14:textId="77777777" w:rsidR="00552036" w:rsidRDefault="00552036" w:rsidP="006E390C">
            <w:pPr>
              <w:spacing w:line="240" w:lineRule="atLeast"/>
              <w:rPr>
                <w:rFonts w:ascii="Times New Roman" w:eastAsia="Times New Roman" w:hAnsi="Times New Roman"/>
                <w:b/>
                <w:i/>
                <w:sz w:val="20"/>
              </w:rPr>
            </w:pPr>
          </w:p>
        </w:tc>
      </w:tr>
      <w:tr w:rsidR="00552036" w14:paraId="438922ED" w14:textId="77777777">
        <w:tc>
          <w:tcPr>
            <w:tcW w:w="3942" w:type="dxa"/>
            <w:tcBorders>
              <w:top w:val="single" w:sz="4" w:space="0" w:color="auto"/>
              <w:left w:val="single" w:sz="4" w:space="0" w:color="auto"/>
              <w:bottom w:val="single" w:sz="4" w:space="0" w:color="auto"/>
              <w:right w:val="single" w:sz="4" w:space="0" w:color="auto"/>
            </w:tcBorders>
          </w:tcPr>
          <w:p w14:paraId="27727B8D"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3.How much time (hours) per week is involved:</w:t>
            </w:r>
          </w:p>
        </w:tc>
        <w:tc>
          <w:tcPr>
            <w:tcW w:w="3942" w:type="dxa"/>
            <w:tcBorders>
              <w:top w:val="single" w:sz="4" w:space="0" w:color="auto"/>
              <w:left w:val="single" w:sz="4" w:space="0" w:color="auto"/>
              <w:bottom w:val="single" w:sz="4" w:space="0" w:color="auto"/>
              <w:right w:val="single" w:sz="4" w:space="0" w:color="auto"/>
            </w:tcBorders>
          </w:tcPr>
          <w:p w14:paraId="6DFAA497"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3.How much time (hours) per week is involved:</w:t>
            </w:r>
          </w:p>
        </w:tc>
      </w:tr>
      <w:tr w:rsidR="00552036" w14:paraId="18CE95B8" w14:textId="77777777">
        <w:tc>
          <w:tcPr>
            <w:tcW w:w="3942" w:type="dxa"/>
            <w:tcBorders>
              <w:top w:val="single" w:sz="4" w:space="0" w:color="auto"/>
              <w:left w:val="single" w:sz="4" w:space="0" w:color="auto"/>
              <w:bottom w:val="single" w:sz="4" w:space="0" w:color="auto"/>
              <w:right w:val="single" w:sz="4" w:space="0" w:color="auto"/>
            </w:tcBorders>
          </w:tcPr>
          <w:p w14:paraId="7F0DB17D"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B5F0EFB" w14:textId="77777777" w:rsidR="00552036" w:rsidRDefault="00552036" w:rsidP="006E390C">
            <w:pPr>
              <w:spacing w:line="240" w:lineRule="atLeast"/>
              <w:rPr>
                <w:rFonts w:ascii="Times New Roman" w:eastAsia="Times New Roman" w:hAnsi="Times New Roman"/>
                <w:b/>
                <w:i/>
                <w:sz w:val="20"/>
              </w:rPr>
            </w:pPr>
          </w:p>
        </w:tc>
      </w:tr>
      <w:tr w:rsidR="00552036" w14:paraId="32E9043D" w14:textId="77777777">
        <w:tc>
          <w:tcPr>
            <w:tcW w:w="3942" w:type="dxa"/>
            <w:tcBorders>
              <w:top w:val="single" w:sz="4" w:space="0" w:color="auto"/>
              <w:left w:val="single" w:sz="4" w:space="0" w:color="auto"/>
              <w:bottom w:val="single" w:sz="4" w:space="0" w:color="auto"/>
              <w:right w:val="single" w:sz="4" w:space="0" w:color="auto"/>
            </w:tcBorders>
          </w:tcPr>
          <w:p w14:paraId="485261D9"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B80AFE7" w14:textId="77777777" w:rsidR="00552036" w:rsidRDefault="00552036" w:rsidP="006E390C">
            <w:pPr>
              <w:spacing w:line="240" w:lineRule="atLeast"/>
              <w:rPr>
                <w:rFonts w:ascii="Times New Roman" w:eastAsia="Times New Roman" w:hAnsi="Times New Roman"/>
                <w:b/>
                <w:i/>
                <w:sz w:val="20"/>
              </w:rPr>
            </w:pPr>
          </w:p>
        </w:tc>
      </w:tr>
      <w:tr w:rsidR="00552036" w14:paraId="3C18BFC0" w14:textId="77777777">
        <w:tc>
          <w:tcPr>
            <w:tcW w:w="3942" w:type="dxa"/>
            <w:tcBorders>
              <w:top w:val="single" w:sz="4" w:space="0" w:color="auto"/>
              <w:left w:val="single" w:sz="4" w:space="0" w:color="auto"/>
              <w:bottom w:val="single" w:sz="4" w:space="0" w:color="auto"/>
              <w:right w:val="single" w:sz="4" w:space="0" w:color="auto"/>
            </w:tcBorders>
          </w:tcPr>
          <w:p w14:paraId="30547167"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328F3CB5" w14:textId="77777777" w:rsidR="00552036" w:rsidRDefault="00552036" w:rsidP="006E390C">
            <w:pPr>
              <w:spacing w:line="240" w:lineRule="atLeast"/>
              <w:rPr>
                <w:rFonts w:ascii="Times New Roman" w:eastAsia="Times New Roman" w:hAnsi="Times New Roman"/>
                <w:b/>
                <w:i/>
                <w:sz w:val="20"/>
              </w:rPr>
            </w:pPr>
          </w:p>
        </w:tc>
      </w:tr>
      <w:tr w:rsidR="00552036" w14:paraId="580F67C1" w14:textId="77777777">
        <w:tc>
          <w:tcPr>
            <w:tcW w:w="3942" w:type="dxa"/>
            <w:tcBorders>
              <w:top w:val="single" w:sz="4" w:space="0" w:color="auto"/>
              <w:left w:val="single" w:sz="4" w:space="0" w:color="auto"/>
              <w:bottom w:val="single" w:sz="4" w:space="0" w:color="auto"/>
              <w:right w:val="single" w:sz="4" w:space="0" w:color="auto"/>
            </w:tcBorders>
          </w:tcPr>
          <w:p w14:paraId="1C80F3FB"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A1CA5C0" w14:textId="77777777" w:rsidR="00552036" w:rsidRDefault="00552036" w:rsidP="006E390C">
            <w:pPr>
              <w:spacing w:line="240" w:lineRule="atLeast"/>
              <w:rPr>
                <w:rFonts w:ascii="Times New Roman" w:eastAsia="Times New Roman" w:hAnsi="Times New Roman"/>
                <w:b/>
                <w:i/>
                <w:sz w:val="20"/>
              </w:rPr>
            </w:pPr>
          </w:p>
        </w:tc>
      </w:tr>
      <w:tr w:rsidR="00552036" w14:paraId="726F480A" w14:textId="77777777">
        <w:tc>
          <w:tcPr>
            <w:tcW w:w="3942" w:type="dxa"/>
            <w:tcBorders>
              <w:top w:val="single" w:sz="4" w:space="0" w:color="auto"/>
              <w:left w:val="single" w:sz="4" w:space="0" w:color="auto"/>
              <w:bottom w:val="single" w:sz="4" w:space="0" w:color="auto"/>
              <w:right w:val="single" w:sz="4" w:space="0" w:color="auto"/>
            </w:tcBorders>
          </w:tcPr>
          <w:p w14:paraId="620C2902"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4.Nature of the client population:</w:t>
            </w:r>
          </w:p>
        </w:tc>
        <w:tc>
          <w:tcPr>
            <w:tcW w:w="3942" w:type="dxa"/>
            <w:tcBorders>
              <w:top w:val="single" w:sz="4" w:space="0" w:color="auto"/>
              <w:left w:val="single" w:sz="4" w:space="0" w:color="auto"/>
              <w:bottom w:val="single" w:sz="4" w:space="0" w:color="auto"/>
              <w:right w:val="single" w:sz="4" w:space="0" w:color="auto"/>
            </w:tcBorders>
          </w:tcPr>
          <w:p w14:paraId="078E2006"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4.Nature of the client population:</w:t>
            </w:r>
          </w:p>
        </w:tc>
      </w:tr>
      <w:tr w:rsidR="00552036" w14:paraId="561E828E" w14:textId="77777777">
        <w:tc>
          <w:tcPr>
            <w:tcW w:w="3942" w:type="dxa"/>
            <w:tcBorders>
              <w:top w:val="single" w:sz="4" w:space="0" w:color="auto"/>
              <w:left w:val="single" w:sz="4" w:space="0" w:color="auto"/>
              <w:bottom w:val="single" w:sz="4" w:space="0" w:color="auto"/>
              <w:right w:val="single" w:sz="4" w:space="0" w:color="auto"/>
            </w:tcBorders>
          </w:tcPr>
          <w:p w14:paraId="322B9AE0"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DE144F0" w14:textId="77777777" w:rsidR="00552036" w:rsidRDefault="00552036" w:rsidP="006E390C">
            <w:pPr>
              <w:spacing w:line="240" w:lineRule="atLeast"/>
              <w:rPr>
                <w:rFonts w:ascii="Times New Roman" w:eastAsia="Times New Roman" w:hAnsi="Times New Roman"/>
                <w:b/>
                <w:i/>
                <w:sz w:val="20"/>
              </w:rPr>
            </w:pPr>
          </w:p>
        </w:tc>
      </w:tr>
      <w:tr w:rsidR="00552036" w14:paraId="68A1F60B" w14:textId="77777777">
        <w:tc>
          <w:tcPr>
            <w:tcW w:w="3942" w:type="dxa"/>
            <w:tcBorders>
              <w:top w:val="single" w:sz="4" w:space="0" w:color="auto"/>
              <w:left w:val="single" w:sz="4" w:space="0" w:color="auto"/>
              <w:bottom w:val="single" w:sz="4" w:space="0" w:color="auto"/>
              <w:right w:val="single" w:sz="4" w:space="0" w:color="auto"/>
            </w:tcBorders>
          </w:tcPr>
          <w:p w14:paraId="6B83537B"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282683FB" w14:textId="77777777" w:rsidR="00552036" w:rsidRDefault="00552036" w:rsidP="006E390C">
            <w:pPr>
              <w:spacing w:line="240" w:lineRule="atLeast"/>
              <w:rPr>
                <w:rFonts w:ascii="Times New Roman" w:eastAsia="Times New Roman" w:hAnsi="Times New Roman"/>
                <w:b/>
                <w:i/>
                <w:sz w:val="20"/>
              </w:rPr>
            </w:pPr>
          </w:p>
        </w:tc>
      </w:tr>
      <w:tr w:rsidR="00552036" w14:paraId="33D9F0D5" w14:textId="77777777">
        <w:tc>
          <w:tcPr>
            <w:tcW w:w="3942" w:type="dxa"/>
            <w:tcBorders>
              <w:top w:val="single" w:sz="4" w:space="0" w:color="auto"/>
              <w:left w:val="single" w:sz="4" w:space="0" w:color="auto"/>
              <w:bottom w:val="single" w:sz="4" w:space="0" w:color="auto"/>
              <w:right w:val="single" w:sz="4" w:space="0" w:color="auto"/>
            </w:tcBorders>
          </w:tcPr>
          <w:p w14:paraId="2868F73D"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5DE1A092" w14:textId="77777777" w:rsidR="00552036" w:rsidRDefault="00552036" w:rsidP="006E390C">
            <w:pPr>
              <w:spacing w:line="240" w:lineRule="atLeast"/>
              <w:rPr>
                <w:rFonts w:ascii="Times New Roman" w:eastAsia="Times New Roman" w:hAnsi="Times New Roman"/>
                <w:b/>
                <w:i/>
                <w:sz w:val="20"/>
              </w:rPr>
            </w:pPr>
          </w:p>
        </w:tc>
      </w:tr>
      <w:tr w:rsidR="00552036" w14:paraId="46391568" w14:textId="77777777">
        <w:tc>
          <w:tcPr>
            <w:tcW w:w="3942" w:type="dxa"/>
            <w:tcBorders>
              <w:top w:val="single" w:sz="4" w:space="0" w:color="auto"/>
              <w:left w:val="single" w:sz="4" w:space="0" w:color="auto"/>
              <w:bottom w:val="single" w:sz="4" w:space="0" w:color="auto"/>
              <w:right w:val="single" w:sz="4" w:space="0" w:color="auto"/>
            </w:tcBorders>
          </w:tcPr>
          <w:p w14:paraId="4AF8F584"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4BEFB67F" w14:textId="77777777" w:rsidR="00552036" w:rsidRDefault="00552036" w:rsidP="006E390C">
            <w:pPr>
              <w:spacing w:line="240" w:lineRule="atLeast"/>
              <w:rPr>
                <w:rFonts w:ascii="Times New Roman" w:eastAsia="Times New Roman" w:hAnsi="Times New Roman"/>
                <w:b/>
                <w:i/>
                <w:sz w:val="20"/>
              </w:rPr>
            </w:pPr>
          </w:p>
        </w:tc>
      </w:tr>
      <w:tr w:rsidR="00552036" w14:paraId="1F95257A" w14:textId="77777777">
        <w:tc>
          <w:tcPr>
            <w:tcW w:w="3942" w:type="dxa"/>
            <w:tcBorders>
              <w:top w:val="single" w:sz="4" w:space="0" w:color="auto"/>
              <w:left w:val="single" w:sz="4" w:space="0" w:color="auto"/>
              <w:bottom w:val="single" w:sz="4" w:space="0" w:color="auto"/>
              <w:right w:val="single" w:sz="4" w:space="0" w:color="auto"/>
            </w:tcBorders>
          </w:tcPr>
          <w:p w14:paraId="16F70682"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5.Nature and extent of supervision:</w:t>
            </w:r>
          </w:p>
        </w:tc>
        <w:tc>
          <w:tcPr>
            <w:tcW w:w="3942" w:type="dxa"/>
            <w:tcBorders>
              <w:top w:val="single" w:sz="4" w:space="0" w:color="auto"/>
              <w:left w:val="single" w:sz="4" w:space="0" w:color="auto"/>
              <w:bottom w:val="single" w:sz="4" w:space="0" w:color="auto"/>
              <w:right w:val="single" w:sz="4" w:space="0" w:color="auto"/>
            </w:tcBorders>
          </w:tcPr>
          <w:p w14:paraId="1DC166E5"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5.Nature and extent of supervision:</w:t>
            </w:r>
          </w:p>
        </w:tc>
      </w:tr>
      <w:tr w:rsidR="00552036" w14:paraId="0D6FD3D6" w14:textId="77777777">
        <w:tc>
          <w:tcPr>
            <w:tcW w:w="3942" w:type="dxa"/>
            <w:tcBorders>
              <w:top w:val="single" w:sz="4" w:space="0" w:color="auto"/>
              <w:left w:val="single" w:sz="4" w:space="0" w:color="auto"/>
              <w:bottom w:val="single" w:sz="4" w:space="0" w:color="auto"/>
              <w:right w:val="single" w:sz="4" w:space="0" w:color="auto"/>
            </w:tcBorders>
          </w:tcPr>
          <w:p w14:paraId="37CB7B55"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144746B2" w14:textId="77777777" w:rsidR="00552036" w:rsidRDefault="00552036" w:rsidP="006E390C">
            <w:pPr>
              <w:spacing w:line="240" w:lineRule="atLeast"/>
              <w:rPr>
                <w:rFonts w:ascii="Times New Roman" w:eastAsia="Times New Roman" w:hAnsi="Times New Roman"/>
                <w:b/>
                <w:i/>
                <w:sz w:val="20"/>
              </w:rPr>
            </w:pPr>
          </w:p>
        </w:tc>
      </w:tr>
      <w:tr w:rsidR="00552036" w14:paraId="04BC31B8" w14:textId="77777777">
        <w:tc>
          <w:tcPr>
            <w:tcW w:w="3942" w:type="dxa"/>
            <w:tcBorders>
              <w:top w:val="single" w:sz="4" w:space="0" w:color="auto"/>
              <w:left w:val="single" w:sz="4" w:space="0" w:color="auto"/>
              <w:bottom w:val="single" w:sz="4" w:space="0" w:color="auto"/>
              <w:right w:val="single" w:sz="4" w:space="0" w:color="auto"/>
            </w:tcBorders>
          </w:tcPr>
          <w:p w14:paraId="161E82ED"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2B916AD5" w14:textId="77777777" w:rsidR="00552036" w:rsidRDefault="00552036" w:rsidP="006E390C">
            <w:pPr>
              <w:spacing w:line="240" w:lineRule="atLeast"/>
              <w:rPr>
                <w:rFonts w:ascii="Times New Roman" w:eastAsia="Times New Roman" w:hAnsi="Times New Roman"/>
                <w:b/>
                <w:i/>
                <w:sz w:val="20"/>
              </w:rPr>
            </w:pPr>
          </w:p>
        </w:tc>
      </w:tr>
      <w:tr w:rsidR="00552036" w14:paraId="26187580" w14:textId="77777777">
        <w:tc>
          <w:tcPr>
            <w:tcW w:w="3942" w:type="dxa"/>
            <w:tcBorders>
              <w:top w:val="single" w:sz="4" w:space="0" w:color="auto"/>
              <w:left w:val="single" w:sz="4" w:space="0" w:color="auto"/>
              <w:bottom w:val="single" w:sz="4" w:space="0" w:color="auto"/>
              <w:right w:val="single" w:sz="4" w:space="0" w:color="auto"/>
            </w:tcBorders>
          </w:tcPr>
          <w:p w14:paraId="42CC0622"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28141939" w14:textId="77777777" w:rsidR="00552036" w:rsidRDefault="00552036" w:rsidP="006E390C">
            <w:pPr>
              <w:spacing w:line="240" w:lineRule="atLeast"/>
              <w:rPr>
                <w:rFonts w:ascii="Times New Roman" w:eastAsia="Times New Roman" w:hAnsi="Times New Roman"/>
                <w:b/>
                <w:i/>
                <w:sz w:val="20"/>
              </w:rPr>
            </w:pPr>
          </w:p>
        </w:tc>
      </w:tr>
      <w:tr w:rsidR="00552036" w14:paraId="3FE81063" w14:textId="77777777">
        <w:tc>
          <w:tcPr>
            <w:tcW w:w="3942" w:type="dxa"/>
            <w:tcBorders>
              <w:top w:val="single" w:sz="4" w:space="0" w:color="auto"/>
              <w:left w:val="single" w:sz="4" w:space="0" w:color="auto"/>
              <w:bottom w:val="single" w:sz="4" w:space="0" w:color="auto"/>
              <w:right w:val="single" w:sz="4" w:space="0" w:color="auto"/>
            </w:tcBorders>
          </w:tcPr>
          <w:p w14:paraId="13608885"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96201B2" w14:textId="77777777" w:rsidR="00552036" w:rsidRDefault="00552036" w:rsidP="006E390C">
            <w:pPr>
              <w:spacing w:line="240" w:lineRule="atLeast"/>
              <w:rPr>
                <w:rFonts w:ascii="Times New Roman" w:eastAsia="Times New Roman" w:hAnsi="Times New Roman"/>
                <w:b/>
                <w:i/>
                <w:sz w:val="20"/>
              </w:rPr>
            </w:pPr>
          </w:p>
        </w:tc>
      </w:tr>
      <w:tr w:rsidR="00552036" w14:paraId="62E0F25B" w14:textId="77777777">
        <w:tc>
          <w:tcPr>
            <w:tcW w:w="3942" w:type="dxa"/>
            <w:tcBorders>
              <w:top w:val="single" w:sz="4" w:space="0" w:color="auto"/>
              <w:left w:val="single" w:sz="4" w:space="0" w:color="auto"/>
              <w:bottom w:val="single" w:sz="4" w:space="0" w:color="auto"/>
              <w:right w:val="single" w:sz="4" w:space="0" w:color="auto"/>
            </w:tcBorders>
          </w:tcPr>
          <w:p w14:paraId="44C97038" w14:textId="77777777" w:rsidR="00552036" w:rsidRDefault="00552036" w:rsidP="006E390C">
            <w:pPr>
              <w:spacing w:line="240" w:lineRule="atLeast"/>
              <w:rPr>
                <w:rFonts w:ascii="Times New Roman" w:eastAsia="Times New Roman" w:hAnsi="Times New Roman"/>
                <w:b/>
                <w:i/>
                <w:sz w:val="20"/>
              </w:rPr>
            </w:pPr>
          </w:p>
        </w:tc>
        <w:tc>
          <w:tcPr>
            <w:tcW w:w="3942" w:type="dxa"/>
            <w:tcBorders>
              <w:top w:val="single" w:sz="4" w:space="0" w:color="auto"/>
              <w:left w:val="single" w:sz="4" w:space="0" w:color="auto"/>
              <w:bottom w:val="single" w:sz="4" w:space="0" w:color="auto"/>
              <w:right w:val="single" w:sz="4" w:space="0" w:color="auto"/>
            </w:tcBorders>
          </w:tcPr>
          <w:p w14:paraId="7EE2EE67" w14:textId="77777777" w:rsidR="00552036" w:rsidRDefault="00552036" w:rsidP="006E390C">
            <w:pPr>
              <w:spacing w:line="240" w:lineRule="atLeast"/>
              <w:rPr>
                <w:rFonts w:ascii="Times New Roman" w:eastAsia="Times New Roman" w:hAnsi="Times New Roman"/>
                <w:b/>
                <w:i/>
                <w:sz w:val="20"/>
              </w:rPr>
            </w:pPr>
          </w:p>
        </w:tc>
      </w:tr>
      <w:tr w:rsidR="00552036" w14:paraId="4CF69C11" w14:textId="77777777">
        <w:tc>
          <w:tcPr>
            <w:tcW w:w="3942" w:type="dxa"/>
            <w:tcBorders>
              <w:top w:val="single" w:sz="4" w:space="0" w:color="auto"/>
              <w:left w:val="single" w:sz="4" w:space="0" w:color="auto"/>
              <w:bottom w:val="single" w:sz="4" w:space="0" w:color="auto"/>
              <w:right w:val="single" w:sz="4" w:space="0" w:color="auto"/>
            </w:tcBorders>
          </w:tcPr>
          <w:p w14:paraId="6ABE8085"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6.Other information:</w:t>
            </w:r>
          </w:p>
        </w:tc>
        <w:tc>
          <w:tcPr>
            <w:tcW w:w="3942" w:type="dxa"/>
            <w:tcBorders>
              <w:top w:val="single" w:sz="4" w:space="0" w:color="auto"/>
              <w:left w:val="single" w:sz="4" w:space="0" w:color="auto"/>
              <w:bottom w:val="single" w:sz="4" w:space="0" w:color="auto"/>
              <w:right w:val="single" w:sz="4" w:space="0" w:color="auto"/>
            </w:tcBorders>
          </w:tcPr>
          <w:p w14:paraId="29556B00" w14:textId="77777777" w:rsidR="00552036" w:rsidRDefault="00552036" w:rsidP="006E390C">
            <w:pPr>
              <w:spacing w:line="240" w:lineRule="atLeast"/>
              <w:rPr>
                <w:rFonts w:ascii="Times New Roman" w:eastAsia="Times New Roman" w:hAnsi="Times New Roman"/>
                <w:b/>
                <w:i/>
                <w:sz w:val="20"/>
              </w:rPr>
            </w:pPr>
            <w:r>
              <w:rPr>
                <w:rFonts w:ascii="Times New Roman" w:hAnsi="Times New Roman"/>
                <w:b/>
                <w:i/>
                <w:sz w:val="20"/>
              </w:rPr>
              <w:t>6.Other information:</w:t>
            </w:r>
          </w:p>
        </w:tc>
      </w:tr>
    </w:tbl>
    <w:p w14:paraId="2BCE1371" w14:textId="77777777" w:rsidR="00552036" w:rsidRDefault="00552036" w:rsidP="00552036">
      <w:pPr>
        <w:spacing w:line="240" w:lineRule="atLeast"/>
        <w:rPr>
          <w:rFonts w:ascii="Times New Roman" w:hAnsi="Times New Roman"/>
        </w:rPr>
      </w:pPr>
    </w:p>
    <w:p w14:paraId="1BCC92AC" w14:textId="77777777" w:rsidR="00552036" w:rsidRDefault="00552036" w:rsidP="00552036">
      <w:pPr>
        <w:spacing w:line="240" w:lineRule="atLeast"/>
        <w:rPr>
          <w:rFonts w:ascii="Times New Roman" w:hAnsi="Times New Roman"/>
        </w:rPr>
      </w:pPr>
    </w:p>
    <w:p w14:paraId="122381F1" w14:textId="77777777" w:rsidR="00552036" w:rsidRDefault="00552036" w:rsidP="00552036">
      <w:pPr>
        <w:spacing w:line="240" w:lineRule="atLeast"/>
        <w:rPr>
          <w:rFonts w:ascii="Times New Roman" w:hAnsi="Times New Roman"/>
        </w:rPr>
      </w:pPr>
      <w:r>
        <w:rPr>
          <w:rFonts w:ascii="Times New Roman" w:hAnsi="Times New Roman"/>
        </w:rPr>
        <w:t>_________________________________</w:t>
      </w:r>
      <w:r>
        <w:rPr>
          <w:rFonts w:ascii="Times New Roman" w:hAnsi="Times New Roman"/>
        </w:rPr>
        <w:tab/>
        <w:t>______________________________</w:t>
      </w:r>
    </w:p>
    <w:p w14:paraId="773CA987" w14:textId="77777777" w:rsidR="00552036" w:rsidRDefault="00552036" w:rsidP="00552036">
      <w:pPr>
        <w:spacing w:line="240" w:lineRule="atLeast"/>
        <w:ind w:left="576"/>
        <w:rPr>
          <w:rFonts w:ascii="Times New Roman" w:hAnsi="Times New Roman"/>
        </w:rPr>
      </w:pPr>
      <w:r>
        <w:rPr>
          <w:rFonts w:ascii="Times New Roman" w:hAnsi="Times New Roman"/>
        </w:rPr>
        <w:t>Student's signature</w:t>
      </w:r>
      <w:r>
        <w:rPr>
          <w:rFonts w:ascii="Times New Roman" w:hAnsi="Times New Roman"/>
        </w:rPr>
        <w:tab/>
      </w:r>
      <w:r>
        <w:rPr>
          <w:rFonts w:ascii="Times New Roman" w:hAnsi="Times New Roman"/>
        </w:rPr>
        <w:tab/>
      </w:r>
      <w:r>
        <w:rPr>
          <w:rFonts w:ascii="Times New Roman" w:hAnsi="Times New Roman"/>
        </w:rPr>
        <w:tab/>
        <w:t>Advisor's signature</w:t>
      </w:r>
    </w:p>
    <w:p w14:paraId="6D409BF9" w14:textId="77777777" w:rsidR="00552036" w:rsidRDefault="00552036" w:rsidP="001101A4">
      <w:pPr>
        <w:tabs>
          <w:tab w:val="left" w:pos="576"/>
        </w:tabs>
        <w:spacing w:line="240" w:lineRule="atLeast"/>
        <w:rPr>
          <w:rFonts w:ascii="Times New Roman" w:hAnsi="Times New Roman"/>
        </w:rPr>
      </w:pPr>
    </w:p>
    <w:p w14:paraId="62AC8A14" w14:textId="77777777" w:rsidR="001101A4" w:rsidRDefault="00552036" w:rsidP="001101A4">
      <w:pPr>
        <w:spacing w:line="240" w:lineRule="atLeast"/>
        <w:rPr>
          <w:rFonts w:ascii="Times New Roman" w:hAnsi="Times New Roman"/>
        </w:rPr>
      </w:pPr>
      <w:r>
        <w:rPr>
          <w:rFonts w:ascii="Times New Roman" w:hAnsi="Times New Roman"/>
        </w:rPr>
        <w:t>________________________________</w:t>
      </w:r>
      <w:r w:rsidR="001101A4" w:rsidRPr="001101A4">
        <w:rPr>
          <w:rFonts w:ascii="Times New Roman" w:hAnsi="Times New Roman"/>
        </w:rPr>
        <w:t xml:space="preserve"> </w:t>
      </w:r>
      <w:r w:rsidR="001101A4">
        <w:rPr>
          <w:rFonts w:ascii="Times New Roman" w:hAnsi="Times New Roman"/>
        </w:rPr>
        <w:t>Supervisor's signature (if necessary)</w:t>
      </w:r>
    </w:p>
    <w:p w14:paraId="103A0D64" w14:textId="77777777" w:rsidR="001101A4" w:rsidRDefault="001101A4" w:rsidP="001101A4">
      <w:pPr>
        <w:spacing w:line="240" w:lineRule="atLeast"/>
        <w:rPr>
          <w:rFonts w:ascii="Times New Roman" w:hAnsi="Times New Roman"/>
        </w:rPr>
      </w:pPr>
      <w:r>
        <w:rPr>
          <w:rFonts w:ascii="Times New Roman" w:hAnsi="Times New Roman"/>
        </w:rPr>
        <w:t>This form is to be filled out in duplicate; one copy is kept by the advisor and the other copy is forwarded to the coordinator.</w:t>
      </w:r>
    </w:p>
    <w:p w14:paraId="1E206CED" w14:textId="77777777" w:rsidR="00BE2FDA" w:rsidRDefault="00BE2FDA" w:rsidP="00BE2FDA">
      <w:pPr>
        <w:jc w:val="center"/>
        <w:rPr>
          <w:b/>
        </w:rPr>
      </w:pPr>
      <w:r>
        <w:rPr>
          <w:b/>
        </w:rPr>
        <w:lastRenderedPageBreak/>
        <w:t>REQUEST FOR EXTERNAL TRAINING AND EDUCATION</w:t>
      </w:r>
    </w:p>
    <w:p w14:paraId="5CFF9165" w14:textId="77777777" w:rsidR="00BE2FDA" w:rsidRDefault="00BE2FDA" w:rsidP="00BE2FDA">
      <w:pPr>
        <w:jc w:val="center"/>
        <w:rPr>
          <w:b/>
        </w:rPr>
      </w:pPr>
    </w:p>
    <w:p w14:paraId="5379AC9A" w14:textId="77777777" w:rsidR="00BE2FDA" w:rsidRDefault="00BE2FDA" w:rsidP="00BE2FDA">
      <w:r>
        <w:t xml:space="preserve">You are required to complete this form and receive approval by the faculty.  </w:t>
      </w:r>
    </w:p>
    <w:p w14:paraId="7DDF72C6" w14:textId="77777777" w:rsidR="00BE2FDA" w:rsidRDefault="00BE2FDA" w:rsidP="00BE2FDA"/>
    <w:p w14:paraId="0043062D" w14:textId="77777777" w:rsidR="00BE2FDA" w:rsidRDefault="00BE2FDA" w:rsidP="00BE2FDA">
      <w:r>
        <w:t xml:space="preserve">External training and education are defined as courses, training, and education related to providing psychological or mental health services.  This may be a course or training you paid to attend (in-person, on-line, teleconference).  </w:t>
      </w:r>
      <w:r w:rsidR="00B15C98">
        <w:t>Typically,</w:t>
      </w:r>
      <w:r>
        <w:t xml:space="preserve"> these courses/training/education focus on a specific theoretical orientation or technique and intervention.  Hereafter, courses, training, and education will be referred to as “training.”</w:t>
      </w:r>
    </w:p>
    <w:p w14:paraId="2650A3B9" w14:textId="77777777" w:rsidR="00BE2FDA" w:rsidRDefault="00BE2FDA" w:rsidP="00BE2FDA"/>
    <w:p w14:paraId="7EA5AC99" w14:textId="77777777" w:rsidR="00BE2FDA" w:rsidRDefault="00BE2FDA" w:rsidP="00BE2FDA">
      <w:r>
        <w:t>You are not required to complete this form if you are attending a single session at a national conference (APA) or a regional meeting (IPA).  As long as the conference is focused on general psychological, counseling, or educational concerns and issues, you are not required to complete this form.</w:t>
      </w:r>
    </w:p>
    <w:p w14:paraId="34DB613E" w14:textId="77777777" w:rsidR="00BE2FDA" w:rsidRDefault="00BE2FDA" w:rsidP="00BE2FDA"/>
    <w:p w14:paraId="5F2E6482" w14:textId="77777777" w:rsidR="00BE2FDA" w:rsidRDefault="00BE2FDA" w:rsidP="00BE2FDA">
      <w:r>
        <w:t>You are required to complete this form if you are attending a conference or meeting where the sole focus is on one theoretical orientation and/or the training in specific interventions and protocols for work with clients.</w:t>
      </w:r>
    </w:p>
    <w:p w14:paraId="11D2B907" w14:textId="77777777" w:rsidR="00BE2FDA" w:rsidRDefault="00BE2FDA" w:rsidP="00BE2FDA"/>
    <w:p w14:paraId="5C11074D" w14:textId="77777777" w:rsidR="00BE2FDA" w:rsidRDefault="00BE2FDA" w:rsidP="00BE2FDA">
      <w:pPr>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51F2F0" w14:textId="77777777" w:rsidR="00BE2FDA" w:rsidRDefault="00BE2FDA" w:rsidP="00BE2FDA">
      <w:pPr>
        <w:rPr>
          <w:u w:val="single"/>
        </w:rPr>
      </w:pPr>
    </w:p>
    <w:p w14:paraId="26E18C20" w14:textId="77777777" w:rsidR="00BE2FDA" w:rsidRDefault="00BE2FDA" w:rsidP="00BE2FDA">
      <w:pPr>
        <w:rPr>
          <w:u w:val="single"/>
        </w:rPr>
      </w:pPr>
      <w:r>
        <w:t>Name of Conference, Workshop, Training, or Education: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C95E2C" w14:textId="77777777" w:rsidR="00BE2FDA" w:rsidRDefault="00BE2FDA" w:rsidP="00BE2FDA">
      <w:pPr>
        <w:rPr>
          <w:u w:val="single"/>
        </w:rPr>
      </w:pPr>
    </w:p>
    <w:p w14:paraId="092EA0D2" w14:textId="77777777" w:rsidR="00BE2FDA" w:rsidRDefault="00BE2FDA" w:rsidP="00BE2FDA">
      <w:pPr>
        <w:rPr>
          <w:u w:val="single"/>
        </w:rPr>
      </w:pPr>
      <w:r>
        <w:t>Where is this being held: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DC3BCE" w14:textId="77777777" w:rsidR="00BE2FDA" w:rsidRDefault="00BE2FDA" w:rsidP="00BE2FDA">
      <w:pPr>
        <w:rPr>
          <w:u w:val="single"/>
        </w:rPr>
      </w:pPr>
    </w:p>
    <w:p w14:paraId="07EF2B6D" w14:textId="77777777" w:rsidR="00BE2FDA" w:rsidRDefault="00BE2FDA" w:rsidP="00BE2FDA">
      <w:pPr>
        <w:rPr>
          <w:u w:val="single"/>
        </w:rPr>
      </w:pPr>
      <w:r>
        <w:t>Date(s) of 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61A30D" w14:textId="77777777" w:rsidR="00BE2FDA" w:rsidRDefault="00BE2FDA" w:rsidP="00BE2FDA">
      <w:pPr>
        <w:rPr>
          <w:u w:val="single"/>
        </w:rPr>
      </w:pPr>
    </w:p>
    <w:p w14:paraId="25B91B3E" w14:textId="77777777" w:rsidR="00BE2FDA" w:rsidRDefault="00BE2FDA" w:rsidP="00BE2FDA">
      <w:pPr>
        <w:rPr>
          <w:u w:val="single"/>
        </w:rPr>
      </w:pPr>
      <w:r>
        <w:t>My supervisor, faculty member, or mentor suggested I attend this event (if yes, please indicate who):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56D431" w14:textId="77777777" w:rsidR="00BE2FDA" w:rsidRDefault="00BE2FDA" w:rsidP="00BE2FDA">
      <w:pPr>
        <w:rPr>
          <w:u w:val="single"/>
        </w:rPr>
      </w:pPr>
    </w:p>
    <w:p w14:paraId="23173E42" w14:textId="77777777" w:rsidR="00BE2FDA" w:rsidRDefault="00BE2FDA" w:rsidP="00BE2FDA">
      <w:r>
        <w:t>Explain why you believe this training is important and/or necessary for your development as a counseling psychologist and professional psychologist:</w:t>
      </w:r>
    </w:p>
    <w:p w14:paraId="4DBC3761" w14:textId="77777777" w:rsidR="00BE2FDA" w:rsidRDefault="00BE2FDA" w:rsidP="00BE2FDA"/>
    <w:p w14:paraId="48A55011" w14:textId="77777777" w:rsidR="00BE2FDA" w:rsidRDefault="00BE2FDA" w:rsidP="00BE2FDA">
      <w:r>
        <w:t>Will you be seeking additional training and follow-up?</w:t>
      </w:r>
      <w:r>
        <w:tab/>
      </w:r>
      <w:r>
        <w:tab/>
        <w:t>Yes</w:t>
      </w:r>
      <w:r>
        <w:tab/>
      </w:r>
      <w:r>
        <w:tab/>
        <w:t>No</w:t>
      </w:r>
    </w:p>
    <w:p w14:paraId="08FD6F20" w14:textId="77777777" w:rsidR="00BE2FDA" w:rsidRDefault="00BE2FDA" w:rsidP="00BE2FDA"/>
    <w:p w14:paraId="7D9CD505" w14:textId="77777777" w:rsidR="00BE2FDA" w:rsidRDefault="00BE2FDA" w:rsidP="00BE2FDA">
      <w:r>
        <w:t>The training is required:</w:t>
      </w:r>
      <w:r>
        <w:tab/>
      </w:r>
      <w:r>
        <w:tab/>
      </w:r>
      <w:r>
        <w:tab/>
      </w:r>
      <w:r>
        <w:tab/>
      </w:r>
      <w:r>
        <w:tab/>
      </w:r>
      <w:r>
        <w:tab/>
        <w:t>Yes</w:t>
      </w:r>
      <w:r>
        <w:tab/>
      </w:r>
      <w:r>
        <w:tab/>
        <w:t>No</w:t>
      </w:r>
    </w:p>
    <w:p w14:paraId="04A51C14" w14:textId="77777777" w:rsidR="00BE2FDA" w:rsidRDefault="00BE2FDA" w:rsidP="00BE2FDA"/>
    <w:p w14:paraId="4D32D719" w14:textId="77777777" w:rsidR="00BE2FDA" w:rsidRPr="009D0307" w:rsidRDefault="00BE2FDA" w:rsidP="00BE2FDA">
      <w:r>
        <w:t>The training is reimbursed:</w:t>
      </w:r>
      <w:r>
        <w:tab/>
      </w:r>
      <w:r>
        <w:tab/>
      </w:r>
      <w:r>
        <w:tab/>
      </w:r>
      <w:r>
        <w:tab/>
      </w:r>
      <w:r>
        <w:tab/>
        <w:t xml:space="preserve">Yes </w:t>
      </w:r>
      <w:r>
        <w:tab/>
      </w:r>
      <w:r>
        <w:tab/>
        <w:t>No</w:t>
      </w:r>
    </w:p>
    <w:p w14:paraId="3272BDE3" w14:textId="77777777" w:rsidR="00BE2FDA" w:rsidRDefault="00BE2FDA" w:rsidP="00BE2FDA"/>
    <w:p w14:paraId="76EB8534" w14:textId="77777777" w:rsidR="00BE2FDA" w:rsidRDefault="00BE2FDA" w:rsidP="00BE2FDA"/>
    <w:p w14:paraId="446210A1" w14:textId="77777777" w:rsidR="00BE2FDA" w:rsidRDefault="00BE2FDA" w:rsidP="00BE2FDA">
      <w:pPr>
        <w:rPr>
          <w:u w:val="single"/>
        </w:rPr>
      </w:pPr>
      <w:r>
        <w:t>Date:</w:t>
      </w:r>
      <w:r>
        <w:rPr>
          <w:u w:val="single"/>
        </w:rPr>
        <w:tab/>
      </w:r>
      <w:r>
        <w:rPr>
          <w:u w:val="single"/>
        </w:rPr>
        <w:tab/>
      </w:r>
      <w:r>
        <w:rPr>
          <w:u w:val="single"/>
        </w:rPr>
        <w:tab/>
      </w:r>
      <w:r>
        <w:rPr>
          <w:u w:val="single"/>
        </w:rPr>
        <w:tab/>
      </w:r>
    </w:p>
    <w:p w14:paraId="0124CA55" w14:textId="77777777" w:rsidR="00BE2FDA" w:rsidRDefault="00BE2FDA" w:rsidP="00BE2FDA">
      <w:pPr>
        <w:rPr>
          <w:u w:val="single"/>
        </w:rPr>
      </w:pPr>
      <w:r>
        <w:t>Advisor: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72CA2F" w14:textId="77777777" w:rsidR="00BE2FDA" w:rsidRPr="00D126C4" w:rsidRDefault="00BE2FDA" w:rsidP="00BE2FDA">
      <w:pPr>
        <w:rPr>
          <w:u w:val="single"/>
        </w:rPr>
      </w:pPr>
      <w:r>
        <w:t>Program Coordinator: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C36CD3" w14:textId="77777777" w:rsidR="00BE2FDA" w:rsidRDefault="00BE2FDA">
      <w:pPr>
        <w:tabs>
          <w:tab w:val="left" w:pos="540"/>
        </w:tabs>
        <w:spacing w:line="240" w:lineRule="atLeast"/>
        <w:rPr>
          <w:rFonts w:ascii="Times New Roman" w:hAnsi="Times New Roman"/>
        </w:rPr>
      </w:pPr>
    </w:p>
    <w:p w14:paraId="4D32DADB" w14:textId="77777777" w:rsidR="00BE2FDA" w:rsidRDefault="00BE2FDA">
      <w:pPr>
        <w:tabs>
          <w:tab w:val="left" w:pos="540"/>
        </w:tabs>
        <w:spacing w:line="240" w:lineRule="atLeast"/>
        <w:rPr>
          <w:rFonts w:ascii="Times New Roman" w:hAnsi="Times New Roman"/>
        </w:rPr>
      </w:pPr>
    </w:p>
    <w:p w14:paraId="3302D54E" w14:textId="77777777" w:rsidR="00574B90" w:rsidRDefault="00574B90">
      <w:pPr>
        <w:tabs>
          <w:tab w:val="left" w:pos="540"/>
        </w:tabs>
        <w:spacing w:line="240" w:lineRule="atLeast"/>
        <w:rPr>
          <w:rFonts w:ascii="Times New Roman" w:hAnsi="Times New Roman"/>
        </w:rPr>
      </w:pPr>
      <w:r>
        <w:rPr>
          <w:rFonts w:ascii="Times New Roman" w:hAnsi="Times New Roman"/>
        </w:rPr>
        <w:lastRenderedPageBreak/>
        <w:t>VI.</w:t>
      </w:r>
      <w:r>
        <w:rPr>
          <w:rFonts w:ascii="Times New Roman" w:hAnsi="Times New Roman"/>
        </w:rPr>
        <w:tab/>
        <w:t>Miscellaneous</w:t>
      </w:r>
    </w:p>
    <w:p w14:paraId="0EBDF1B2" w14:textId="77777777" w:rsidR="00574B90" w:rsidRDefault="00574B90">
      <w:pPr>
        <w:spacing w:line="240" w:lineRule="atLeast"/>
        <w:rPr>
          <w:rFonts w:ascii="Times New Roman" w:hAnsi="Times New Roman"/>
        </w:rPr>
      </w:pPr>
    </w:p>
    <w:p w14:paraId="27EE03C5"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A.</w:t>
      </w:r>
      <w:r>
        <w:rPr>
          <w:rFonts w:ascii="Times New Roman" w:hAnsi="Times New Roman"/>
        </w:rPr>
        <w:tab/>
        <w:t>Offices</w:t>
      </w:r>
    </w:p>
    <w:p w14:paraId="711368B1" w14:textId="77777777" w:rsidR="00574B90" w:rsidRDefault="00574B90">
      <w:pPr>
        <w:tabs>
          <w:tab w:val="left" w:pos="576"/>
        </w:tabs>
        <w:spacing w:line="240" w:lineRule="atLeast"/>
        <w:ind w:left="576" w:hanging="576"/>
        <w:rPr>
          <w:rFonts w:ascii="Times New Roman" w:hAnsi="Times New Roman"/>
        </w:rPr>
      </w:pPr>
    </w:p>
    <w:p w14:paraId="10A43D1F" w14:textId="77777777" w:rsidR="00574B90" w:rsidRDefault="00574B90">
      <w:pPr>
        <w:spacing w:line="240" w:lineRule="atLeast"/>
        <w:ind w:left="540"/>
        <w:rPr>
          <w:rFonts w:ascii="Times New Roman" w:hAnsi="Times New Roman"/>
        </w:rPr>
      </w:pPr>
      <w:r>
        <w:rPr>
          <w:rFonts w:ascii="Times New Roman" w:hAnsi="Times New Roman"/>
        </w:rPr>
        <w:t>All students who receive financial support via a research or teaching assistantship qualify for office space.  Offices may be available for other students as well.  These students should consult the Program Coordinator prior to requesting office space.  All requests for office space are handled by Janet Ervin, Office Coordinator of the Psychological and Quantitative Foundations Department Office.  Allocation of keys and office furniture is also coordinated by Janet Ervin.  Keys for access to Lindquist Center during evening and weekend hours can also be requested.</w:t>
      </w:r>
    </w:p>
    <w:p w14:paraId="07C99A9E" w14:textId="77777777" w:rsidR="00574B90" w:rsidRDefault="00574B90">
      <w:pPr>
        <w:tabs>
          <w:tab w:val="left" w:pos="1296"/>
        </w:tabs>
        <w:spacing w:line="240" w:lineRule="atLeast"/>
        <w:ind w:left="1296" w:hanging="1296"/>
        <w:rPr>
          <w:rFonts w:ascii="Times New Roman" w:hAnsi="Times New Roman"/>
        </w:rPr>
      </w:pPr>
    </w:p>
    <w:p w14:paraId="5C3D5665"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B.</w:t>
      </w:r>
      <w:r>
        <w:rPr>
          <w:rFonts w:ascii="Times New Roman" w:hAnsi="Times New Roman"/>
        </w:rPr>
        <w:tab/>
        <w:t>Lounge</w:t>
      </w:r>
    </w:p>
    <w:p w14:paraId="382846F8" w14:textId="77777777" w:rsidR="00574B90" w:rsidRDefault="00574B90">
      <w:pPr>
        <w:tabs>
          <w:tab w:val="left" w:pos="576"/>
        </w:tabs>
        <w:spacing w:line="240" w:lineRule="atLeast"/>
        <w:ind w:left="576" w:hanging="576"/>
        <w:rPr>
          <w:rFonts w:ascii="Times New Roman" w:hAnsi="Times New Roman"/>
        </w:rPr>
      </w:pPr>
    </w:p>
    <w:p w14:paraId="7C376F9B" w14:textId="77777777" w:rsidR="00574B90" w:rsidRDefault="00574B90">
      <w:pPr>
        <w:spacing w:line="240" w:lineRule="atLeast"/>
        <w:ind w:left="540" w:firstLine="8"/>
        <w:rPr>
          <w:rFonts w:ascii="Times New Roman" w:hAnsi="Times New Roman"/>
        </w:rPr>
      </w:pPr>
      <w:r>
        <w:rPr>
          <w:rFonts w:ascii="Times New Roman" w:hAnsi="Times New Roman"/>
        </w:rPr>
        <w:t>A lounge open to graduate students is located in 338 Lindquist Center. The lounge is furnished with tables and chairs. Kitchen facilities (including a refrigerator, sink, coffee pot and microwave) are also available in this lounge.  For access to these facilities, students should see Janet Ervin.  Vending machines are available in a room adjacent to Jones Commons located on third floor of Lindquist Center.</w:t>
      </w:r>
    </w:p>
    <w:p w14:paraId="75C19381" w14:textId="77777777" w:rsidR="00574B90" w:rsidRDefault="00574B90">
      <w:pPr>
        <w:tabs>
          <w:tab w:val="left" w:pos="1152"/>
        </w:tabs>
        <w:spacing w:line="240" w:lineRule="atLeast"/>
        <w:ind w:left="1152" w:hanging="1152"/>
        <w:rPr>
          <w:rFonts w:ascii="Times New Roman" w:hAnsi="Times New Roman"/>
        </w:rPr>
      </w:pPr>
    </w:p>
    <w:p w14:paraId="1E44A1FE"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C.</w:t>
      </w:r>
      <w:r>
        <w:rPr>
          <w:rFonts w:ascii="Times New Roman" w:hAnsi="Times New Roman"/>
        </w:rPr>
        <w:tab/>
        <w:t>Mailboxes/Bulletin Board/Telephone Messages</w:t>
      </w:r>
    </w:p>
    <w:p w14:paraId="4A0756ED" w14:textId="77777777" w:rsidR="00574B90" w:rsidRDefault="00574B90">
      <w:pPr>
        <w:tabs>
          <w:tab w:val="left" w:pos="576"/>
        </w:tabs>
        <w:spacing w:line="240" w:lineRule="atLeast"/>
        <w:ind w:left="576" w:hanging="576"/>
        <w:rPr>
          <w:rFonts w:ascii="Times New Roman" w:hAnsi="Times New Roman"/>
        </w:rPr>
      </w:pPr>
    </w:p>
    <w:p w14:paraId="169EB125" w14:textId="77777777" w:rsidR="00574B90" w:rsidRDefault="00574B90">
      <w:pPr>
        <w:spacing w:line="240" w:lineRule="atLeast"/>
        <w:ind w:left="540"/>
        <w:rPr>
          <w:rFonts w:ascii="Times New Roman" w:hAnsi="Times New Roman"/>
        </w:rPr>
      </w:pPr>
      <w:r>
        <w:rPr>
          <w:rFonts w:ascii="Times New Roman" w:hAnsi="Times New Roman"/>
        </w:rPr>
        <w:t xml:space="preserve">A CP mailbox is located in 361 Lindquist Center.  Students can use 361 Lindquist Center as their campus mailing address.  </w:t>
      </w:r>
      <w:r>
        <w:rPr>
          <w:rFonts w:ascii="Times New Roman" w:hAnsi="Times New Roman"/>
          <w:u w:val="single"/>
        </w:rPr>
        <w:t>All mail sent to CP students is delivered to this address, even if they have an office.  A bulletin board is located outside 353 Lindquist Center.  Students are encouraged to check the mailbox and bulletin board on a regular basis.</w:t>
      </w:r>
    </w:p>
    <w:p w14:paraId="60FE9342" w14:textId="77777777" w:rsidR="00574B90" w:rsidRDefault="00574B90">
      <w:pPr>
        <w:spacing w:line="240" w:lineRule="atLeast"/>
        <w:ind w:left="540"/>
        <w:rPr>
          <w:rFonts w:ascii="Times New Roman" w:hAnsi="Times New Roman"/>
        </w:rPr>
      </w:pPr>
      <w:r>
        <w:rPr>
          <w:rFonts w:ascii="Times New Roman" w:hAnsi="Times New Roman"/>
        </w:rPr>
        <w:t>All phone messages received for students in the department office are placed in a phone message box located next to the student mailbox.</w:t>
      </w:r>
    </w:p>
    <w:p w14:paraId="21643B5F" w14:textId="77777777" w:rsidR="00574B90" w:rsidRDefault="00574B90">
      <w:pPr>
        <w:spacing w:line="240" w:lineRule="atLeast"/>
        <w:ind w:left="576"/>
        <w:jc w:val="both"/>
        <w:rPr>
          <w:rFonts w:ascii="Times New Roman" w:hAnsi="Times New Roman"/>
        </w:rPr>
      </w:pPr>
    </w:p>
    <w:p w14:paraId="1D4670AC"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D.</w:t>
      </w:r>
      <w:r>
        <w:rPr>
          <w:rFonts w:ascii="Times New Roman" w:hAnsi="Times New Roman"/>
        </w:rPr>
        <w:tab/>
        <w:t>Computer Facilities/Student Computer Funds</w:t>
      </w:r>
    </w:p>
    <w:p w14:paraId="325D4310" w14:textId="77777777" w:rsidR="00574B90" w:rsidRDefault="00574B90">
      <w:pPr>
        <w:tabs>
          <w:tab w:val="left" w:pos="576"/>
        </w:tabs>
        <w:spacing w:line="240" w:lineRule="atLeast"/>
        <w:ind w:left="576" w:hanging="576"/>
        <w:rPr>
          <w:rFonts w:ascii="Times New Roman" w:hAnsi="Times New Roman"/>
        </w:rPr>
      </w:pPr>
    </w:p>
    <w:p w14:paraId="3EE288B7" w14:textId="77777777" w:rsidR="00574B90" w:rsidRDefault="00574B90">
      <w:pPr>
        <w:spacing w:line="240" w:lineRule="atLeast"/>
        <w:ind w:left="540"/>
        <w:rPr>
          <w:rFonts w:ascii="Times New Roman" w:hAnsi="Times New Roman"/>
        </w:rPr>
      </w:pPr>
      <w:r>
        <w:rPr>
          <w:rFonts w:ascii="Times New Roman" w:hAnsi="Times New Roman"/>
        </w:rPr>
        <w:t xml:space="preserve">The Gerard P. Weeg Computing Center provides research and instructional computing facilities to all students, faculty, and staff of the University.  Located in the Lindquist Center, the Weeg Center facilities are accessible through the many terminals, both batch and interactive, conveniently distributed around the campus.  The Center maintains systems capable of an extremely wide variety of applications, and provides network connections with off-campus facilities.  Supported applications software covers such diverse areas as statistical and numerical analysis, financial modeling, text editing and formatting, graphics, and database management.  In addition to terminals and general-purpose computing systems, the Weeg Center has facilities for producing manuscript-quality printed and graphic output.  The Center provides users with non-credit educational services and consultative services on general computer use.  Specialized consultation is also provided for equipment selection, laboratory support, database, and instructional design applications.  Detailed information on computing facilities and services may be obtained from the information center, located in the Lindquist Center. </w:t>
      </w:r>
    </w:p>
    <w:p w14:paraId="13A3AE66" w14:textId="77777777" w:rsidR="00574B90" w:rsidRDefault="00574B90">
      <w:pPr>
        <w:spacing w:line="240" w:lineRule="atLeast"/>
        <w:ind w:left="540"/>
        <w:rPr>
          <w:rFonts w:ascii="Times New Roman" w:hAnsi="Times New Roman"/>
        </w:rPr>
      </w:pPr>
    </w:p>
    <w:p w14:paraId="09663156" w14:textId="77777777" w:rsidR="00574B90" w:rsidRDefault="00574B90">
      <w:pPr>
        <w:spacing w:line="240" w:lineRule="atLeast"/>
        <w:ind w:left="540"/>
        <w:rPr>
          <w:rFonts w:ascii="Times New Roman" w:hAnsi="Times New Roman"/>
        </w:rPr>
      </w:pPr>
      <w:r>
        <w:rPr>
          <w:rFonts w:ascii="Times New Roman" w:hAnsi="Times New Roman"/>
        </w:rPr>
        <w:t xml:space="preserve">Students currently enrolled at the University of Iowa may receive a grant of $100 per year for individual computing projects.  The grants are available from the Weeg Computing Center.  The grants only apply to the purchase of WCC computing services.  Some services </w:t>
      </w:r>
      <w:r>
        <w:rPr>
          <w:rFonts w:ascii="Times New Roman" w:hAnsi="Times New Roman"/>
        </w:rPr>
        <w:lastRenderedPageBreak/>
        <w:t>(e.g., manuals, programming, laser printing, data entry) may not be purchased with these grants.  These student funds can be obtained by filling out the appropriate forms in 23 Weeg Computing Center.</w:t>
      </w:r>
    </w:p>
    <w:p w14:paraId="307F5F26" w14:textId="77777777" w:rsidR="00574B90" w:rsidRDefault="00574B90">
      <w:pPr>
        <w:spacing w:line="240" w:lineRule="atLeast"/>
        <w:ind w:left="540"/>
        <w:rPr>
          <w:rFonts w:ascii="Times New Roman" w:hAnsi="Times New Roman"/>
        </w:rPr>
      </w:pPr>
    </w:p>
    <w:p w14:paraId="21720368"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E.</w:t>
      </w:r>
      <w:r>
        <w:rPr>
          <w:rFonts w:ascii="Times New Roman" w:hAnsi="Times New Roman"/>
        </w:rPr>
        <w:tab/>
        <w:t>Internship file and Licensing Law file – Located in Room N468.</w:t>
      </w:r>
    </w:p>
    <w:p w14:paraId="2DF97503" w14:textId="77777777" w:rsidR="00574B90" w:rsidRDefault="00574B90">
      <w:pPr>
        <w:tabs>
          <w:tab w:val="left" w:pos="576"/>
        </w:tabs>
        <w:spacing w:line="240" w:lineRule="atLeast"/>
        <w:ind w:left="576" w:hanging="576"/>
        <w:rPr>
          <w:rFonts w:ascii="Times New Roman" w:hAnsi="Times New Roman"/>
        </w:rPr>
      </w:pPr>
    </w:p>
    <w:p w14:paraId="560AD1D3"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F.</w:t>
      </w:r>
      <w:r>
        <w:rPr>
          <w:rFonts w:ascii="Times New Roman" w:hAnsi="Times New Roman"/>
        </w:rPr>
        <w:tab/>
        <w:t>Memberships in Professional Organizations</w:t>
      </w:r>
    </w:p>
    <w:p w14:paraId="78206E68" w14:textId="77777777" w:rsidR="00574B90" w:rsidRDefault="00574B90">
      <w:pPr>
        <w:tabs>
          <w:tab w:val="left" w:pos="576"/>
        </w:tabs>
        <w:spacing w:line="240" w:lineRule="atLeast"/>
        <w:ind w:left="576" w:hanging="576"/>
        <w:rPr>
          <w:rFonts w:ascii="Times New Roman" w:hAnsi="Times New Roman"/>
        </w:rPr>
      </w:pPr>
    </w:p>
    <w:p w14:paraId="0F38750F" w14:textId="77777777" w:rsidR="00574B90" w:rsidRDefault="00574B90">
      <w:pPr>
        <w:spacing w:line="240" w:lineRule="atLeast"/>
        <w:ind w:left="540"/>
        <w:rPr>
          <w:rFonts w:ascii="Times New Roman" w:hAnsi="Times New Roman"/>
        </w:rPr>
      </w:pPr>
      <w:r>
        <w:rPr>
          <w:rFonts w:ascii="Times New Roman" w:hAnsi="Times New Roman"/>
        </w:rPr>
        <w:t>Students are strongly encouraged to take an active role in professional organizations.  To find out about membership and activities in these organizations, students are encouraged to contact the appropriate faculty member(s).  Membership materials, information about awards, and information about deadlines for submissions and presentations at conventions are available from the appropriate faculty members.</w:t>
      </w:r>
    </w:p>
    <w:p w14:paraId="03EF7BDF" w14:textId="77777777" w:rsidR="00574B90" w:rsidRDefault="00574B90">
      <w:pPr>
        <w:tabs>
          <w:tab w:val="left" w:pos="576"/>
        </w:tabs>
        <w:spacing w:line="240" w:lineRule="atLeast"/>
        <w:ind w:left="576" w:hanging="576"/>
        <w:rPr>
          <w:rFonts w:ascii="Times New Roman" w:hAnsi="Times New Roman"/>
        </w:rPr>
      </w:pPr>
    </w:p>
    <w:p w14:paraId="156FCF10"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G.</w:t>
      </w:r>
      <w:r>
        <w:rPr>
          <w:rFonts w:ascii="Times New Roman" w:hAnsi="Times New Roman"/>
        </w:rPr>
        <w:tab/>
        <w:t>Travel Support</w:t>
      </w:r>
    </w:p>
    <w:p w14:paraId="7D67635D" w14:textId="77777777" w:rsidR="00574B90" w:rsidRDefault="00574B90">
      <w:pPr>
        <w:tabs>
          <w:tab w:val="left" w:pos="576"/>
        </w:tabs>
        <w:spacing w:line="240" w:lineRule="atLeast"/>
        <w:ind w:left="576" w:hanging="576"/>
        <w:rPr>
          <w:rFonts w:ascii="Times New Roman" w:hAnsi="Times New Roman"/>
        </w:rPr>
      </w:pPr>
    </w:p>
    <w:p w14:paraId="025BDCBA" w14:textId="77777777" w:rsidR="00574B90" w:rsidRDefault="00574B90">
      <w:pPr>
        <w:spacing w:line="240" w:lineRule="atLeast"/>
        <w:ind w:left="540"/>
        <w:rPr>
          <w:rFonts w:ascii="Times New Roman" w:hAnsi="Times New Roman"/>
        </w:rPr>
      </w:pPr>
      <w:r>
        <w:rPr>
          <w:rFonts w:ascii="Times New Roman" w:hAnsi="Times New Roman"/>
        </w:rPr>
        <w:t>Students who are traveling to conventions in order to present research may apply to Dean John Keller of the Graduate College or to Professor Steve Dunbar, Director of the Iowa Testing Program, for financial assistance.  Policies vary as to how much money is available and how students apply, so students should check with Dr. Dunbar or Dr. Keller as soon as possible once papers have been submitted for consideration.</w:t>
      </w:r>
    </w:p>
    <w:p w14:paraId="192F7B74" w14:textId="77777777" w:rsidR="00D00034" w:rsidRDefault="00D00034">
      <w:pPr>
        <w:spacing w:line="240" w:lineRule="atLeast"/>
        <w:ind w:left="540"/>
        <w:rPr>
          <w:rFonts w:ascii="Times New Roman" w:hAnsi="Times New Roman"/>
        </w:rPr>
      </w:pPr>
    </w:p>
    <w:p w14:paraId="4D9FC73E" w14:textId="77777777" w:rsidR="00D00034" w:rsidRDefault="00D00034">
      <w:pPr>
        <w:spacing w:line="240" w:lineRule="atLeast"/>
        <w:ind w:left="540"/>
        <w:rPr>
          <w:rFonts w:ascii="Times New Roman" w:hAnsi="Times New Roman"/>
        </w:rPr>
      </w:pPr>
      <w:r>
        <w:rPr>
          <w:rFonts w:ascii="Times New Roman" w:hAnsi="Times New Roman"/>
        </w:rPr>
        <w:t>The College of Education also has provided each program with some monies to distribute for travel.  The counseling psychology program administrates these monies.  Students interested in receiving reimbursement must submit receipts and a rationale for the conference, training, or research involved.  The faculty will review each application and notify students within 60 days.</w:t>
      </w:r>
    </w:p>
    <w:p w14:paraId="05AB658D" w14:textId="77777777" w:rsidR="00574B90" w:rsidRDefault="00574B90">
      <w:pPr>
        <w:tabs>
          <w:tab w:val="left" w:pos="576"/>
        </w:tabs>
        <w:spacing w:line="240" w:lineRule="atLeast"/>
        <w:ind w:left="576" w:hanging="576"/>
        <w:rPr>
          <w:rFonts w:ascii="Times New Roman" w:hAnsi="Times New Roman"/>
        </w:rPr>
      </w:pPr>
    </w:p>
    <w:p w14:paraId="1B638567" w14:textId="77777777" w:rsidR="00574B90" w:rsidRDefault="00574B90">
      <w:pPr>
        <w:tabs>
          <w:tab w:val="left" w:pos="576"/>
        </w:tabs>
        <w:spacing w:line="240" w:lineRule="atLeast"/>
        <w:ind w:left="576" w:hanging="576"/>
        <w:rPr>
          <w:rFonts w:ascii="Times New Roman" w:hAnsi="Times New Roman"/>
        </w:rPr>
      </w:pPr>
      <w:r>
        <w:rPr>
          <w:rFonts w:ascii="Times New Roman" w:hAnsi="Times New Roman"/>
        </w:rPr>
        <w:t xml:space="preserve">H.  </w:t>
      </w:r>
      <w:r>
        <w:rPr>
          <w:rFonts w:ascii="Times New Roman" w:hAnsi="Times New Roman"/>
        </w:rPr>
        <w:tab/>
        <w:t>Iowa City Information</w:t>
      </w:r>
    </w:p>
    <w:p w14:paraId="54017637" w14:textId="77777777" w:rsidR="00574B90" w:rsidRDefault="00574B90">
      <w:pPr>
        <w:tabs>
          <w:tab w:val="left" w:pos="576"/>
        </w:tabs>
        <w:spacing w:line="240" w:lineRule="atLeast"/>
        <w:ind w:left="576" w:hanging="576"/>
        <w:rPr>
          <w:rFonts w:ascii="Times New Roman" w:hAnsi="Times New Roman"/>
        </w:rPr>
      </w:pPr>
    </w:p>
    <w:p w14:paraId="572105DA" w14:textId="77777777" w:rsidR="00574B90" w:rsidRDefault="00574B90">
      <w:pPr>
        <w:spacing w:line="240" w:lineRule="atLeast"/>
        <w:ind w:left="540"/>
        <w:rPr>
          <w:rFonts w:ascii="Times New Roman" w:hAnsi="Times New Roman"/>
        </w:rPr>
      </w:pPr>
      <w:r>
        <w:rPr>
          <w:rFonts w:ascii="Times New Roman" w:hAnsi="Times New Roman"/>
        </w:rPr>
        <w:t xml:space="preserve">There is one description of Iowa City which sums up the atmosphere of the town and the University: “a people place” with a remarkable blend of small town intimacy and big city opportunities.  The University campus, with its thirty thousand students and thirteen hundred acres of facilities, is the focal point of the community.  Students and residents alike benefit from the air of excitement and challenge generated by the activities of the University.  As one of the nation's outstanding music centers, the University offers a full calendar of events.  The Hancher series program presents outstanding theatrical and musical groups from the United States and many foreign countries.  Special student ticket prices make these Hancher events easily affordable.  The University Lecture Series annually presents internationally recognized artists and scholars.  </w:t>
      </w:r>
    </w:p>
    <w:p w14:paraId="28EA6F49" w14:textId="77777777" w:rsidR="00574B90" w:rsidRDefault="00574B90">
      <w:pPr>
        <w:spacing w:line="240" w:lineRule="atLeast"/>
        <w:ind w:left="540"/>
        <w:rPr>
          <w:rFonts w:ascii="Times New Roman" w:hAnsi="Times New Roman"/>
        </w:rPr>
      </w:pPr>
    </w:p>
    <w:p w14:paraId="44BC1D5C" w14:textId="77777777" w:rsidR="00574B90" w:rsidRDefault="00574B90">
      <w:pPr>
        <w:spacing w:line="240" w:lineRule="atLeast"/>
        <w:ind w:left="540"/>
        <w:rPr>
          <w:rFonts w:ascii="Times New Roman" w:hAnsi="Times New Roman"/>
        </w:rPr>
      </w:pPr>
      <w:r>
        <w:rPr>
          <w:rFonts w:ascii="Times New Roman" w:hAnsi="Times New Roman"/>
        </w:rPr>
        <w:t xml:space="preserve">From the University's extensive permanent collection, and many travelling collections, major art works are displayed in the Museum of Art, recognized as one of the nation's finest.  Friends of the Museum sponsor show openings and support lectures by artists and art critics. For those interested in drama, there are the numerous productions staged by the University Theatre.  Selected film classics, foreign movies, and recent American movies are offered at reduced rates through the Iowa Memorial Union's Bijou Theater. </w:t>
      </w:r>
    </w:p>
    <w:p w14:paraId="7FBF2417" w14:textId="77777777" w:rsidR="00574B90" w:rsidRDefault="00574B90">
      <w:pPr>
        <w:spacing w:line="240" w:lineRule="atLeast"/>
        <w:ind w:left="540"/>
        <w:rPr>
          <w:rFonts w:ascii="Times New Roman" w:hAnsi="Times New Roman"/>
        </w:rPr>
      </w:pPr>
    </w:p>
    <w:p w14:paraId="62D8861B" w14:textId="77777777" w:rsidR="00574B90" w:rsidRDefault="00574B90">
      <w:pPr>
        <w:spacing w:line="240" w:lineRule="atLeast"/>
        <w:ind w:left="540"/>
        <w:rPr>
          <w:rFonts w:ascii="Times New Roman" w:hAnsi="Times New Roman"/>
        </w:rPr>
      </w:pPr>
      <w:r>
        <w:rPr>
          <w:rFonts w:ascii="Times New Roman" w:hAnsi="Times New Roman"/>
        </w:rPr>
        <w:lastRenderedPageBreak/>
        <w:t>Students interested in spectator sports have the opportunity to see some of the finest intercollegiate competition for both men and women in the nation, as Iowa meets Big Ten and nationally ranked nonconference rivals.  Iowa has a full range of sports events held in comfortable facilities for the spectator.  For men's sports these include football, basketball, indoor and outdoor track, cross country, gymnastics, baseball, swimming, wrestling, tennis, and golf.  In women's sports there are teams for basketball, gymnastics, golf, swimming, track, field hockey, volleyball, cross country, and tennis.  Those students interested in participation sports and physical fitness may use the University's facilities for swimming, handball, racquetball, basketball, running, weight lifting, tennis, and golf, and may participate in the outstanding campus intramural athletic program.  Nearby Lake Macbride and the Coralville Reservoir offer water sport, picnic and camping facilities. The Iowa River, which flows through the campus, is ideal for canoeing, rowing, and fishing.  A large city park with outdoor pool facilities is alongside the riverbank.</w:t>
      </w:r>
    </w:p>
    <w:p w14:paraId="279DAE79" w14:textId="77777777" w:rsidR="00574B90" w:rsidRDefault="00574B90">
      <w:pPr>
        <w:spacing w:line="240" w:lineRule="atLeast"/>
        <w:ind w:left="540"/>
        <w:rPr>
          <w:rFonts w:ascii="Times New Roman" w:hAnsi="Times New Roman"/>
        </w:rPr>
      </w:pPr>
    </w:p>
    <w:p w14:paraId="673B2AAD" w14:textId="77777777" w:rsidR="00574B90" w:rsidRDefault="00574B90">
      <w:pPr>
        <w:spacing w:line="240" w:lineRule="atLeast"/>
        <w:ind w:left="540"/>
        <w:rPr>
          <w:rFonts w:ascii="Times New Roman" w:hAnsi="Times New Roman"/>
        </w:rPr>
      </w:pPr>
      <w:r>
        <w:rPr>
          <w:rFonts w:ascii="Times New Roman" w:hAnsi="Times New Roman"/>
        </w:rPr>
        <w:t>Iowa City is a community with a metropolitan population of sixty thousand whose assets include an excellent library; a Community Recreation Center with indoor swimming pool, gymnasium, craft, game and meeting rooms; a well-developed program of public services including a fine bus system to complement the University's Cambus system; and shops and stores which cater to exotic tastes as well as everyday needs.  As in most university communities, housing in Iowa City is limited.  Students are encouraged to plan for housing several months prior to their enrollment for the fall semester.</w:t>
      </w:r>
    </w:p>
    <w:p w14:paraId="63E11D11" w14:textId="77777777" w:rsidR="00574B90" w:rsidRDefault="00574B90">
      <w:pPr>
        <w:spacing w:line="240" w:lineRule="atLeast"/>
        <w:ind w:left="540"/>
        <w:rPr>
          <w:rFonts w:ascii="Times New Roman" w:hAnsi="Times New Roman"/>
        </w:rPr>
      </w:pPr>
    </w:p>
    <w:p w14:paraId="4E24F66F" w14:textId="77777777" w:rsidR="00574B90" w:rsidRDefault="00574B90">
      <w:pPr>
        <w:tabs>
          <w:tab w:val="left" w:pos="540"/>
        </w:tabs>
        <w:spacing w:line="240" w:lineRule="atLeast"/>
        <w:rPr>
          <w:rFonts w:ascii="Times New Roman" w:hAnsi="Times New Roman"/>
        </w:rPr>
      </w:pPr>
      <w:r>
        <w:rPr>
          <w:rFonts w:ascii="Times New Roman" w:hAnsi="Times New Roman"/>
        </w:rPr>
        <w:t>I.</w:t>
      </w:r>
      <w:r>
        <w:rPr>
          <w:rFonts w:ascii="Times New Roman" w:hAnsi="Times New Roman"/>
        </w:rPr>
        <w:tab/>
        <w:t>Guidelines for Research Requirements for the Ph.D.</w:t>
      </w:r>
    </w:p>
    <w:p w14:paraId="7B0ED152" w14:textId="77777777" w:rsidR="00574B90" w:rsidRDefault="00574B90">
      <w:pPr>
        <w:tabs>
          <w:tab w:val="left" w:pos="540"/>
        </w:tabs>
        <w:spacing w:line="240" w:lineRule="atLeast"/>
        <w:rPr>
          <w:rFonts w:ascii="Times New Roman" w:hAnsi="Times New Roman"/>
        </w:rPr>
      </w:pPr>
    </w:p>
    <w:p w14:paraId="02811E32" w14:textId="77777777" w:rsidR="00574B90" w:rsidRDefault="00574B90">
      <w:pPr>
        <w:spacing w:line="240" w:lineRule="atLeast"/>
        <w:ind w:left="540"/>
        <w:rPr>
          <w:rFonts w:ascii="Times New Roman" w:hAnsi="Times New Roman"/>
        </w:rPr>
      </w:pPr>
      <w:r>
        <w:rPr>
          <w:rFonts w:ascii="Times New Roman" w:hAnsi="Times New Roman"/>
        </w:rPr>
        <w:t>The process of completing research requirements for counseling psychology can be a confusing one for advisors and students.  There are specific sources of assistance for this process.  Resource persons (advisor, other faculty), academic coursework, and written materials (e.g., Manual of Rules and Regulations of the Graduate College, Counseling Psychology Student/Faculty Handbook, Ethical Principles of Psychologists, APA Publication Manual) are available to deal with many of the aspects of conducting and reporting on research.  However, there are areas of potential ambiguity arising out of the balance of individual versus shared contributions to the research.  On the one hand, the student is the author of the research, and such authorship indicates major or primary responsibility for the research.  On the other hand, often for the ME and less often for the dissertation, the student receives substantive assistance from the sources described above.  Such substantive assistance can involve formulating the problem, structuring the experimental design, organizing and conducting the study, collecting the data, entering the data into the computer, programming the analyses, or interpreting the results.  It is difficult to specify “rules” for determining when such assistance violates the spirit and intent of the student’s authorship of the research project.  Therefore, the following suggestions about responsibilities are given for both advisors and students:</w:t>
      </w:r>
    </w:p>
    <w:p w14:paraId="2E700AC1" w14:textId="77777777" w:rsidR="00574B90" w:rsidRDefault="00574B90">
      <w:pPr>
        <w:spacing w:line="240" w:lineRule="atLeast"/>
        <w:ind w:left="540"/>
        <w:rPr>
          <w:rFonts w:ascii="Times New Roman" w:hAnsi="Times New Roman"/>
        </w:rPr>
      </w:pPr>
    </w:p>
    <w:p w14:paraId="1B595680" w14:textId="77777777" w:rsidR="00574B90" w:rsidRDefault="00574B90">
      <w:pPr>
        <w:spacing w:line="240" w:lineRule="atLeast"/>
        <w:ind w:left="1080" w:hanging="540"/>
        <w:rPr>
          <w:rFonts w:ascii="Times New Roman" w:hAnsi="Times New Roman"/>
        </w:rPr>
      </w:pPr>
      <w:r>
        <w:rPr>
          <w:rFonts w:ascii="Times New Roman" w:hAnsi="Times New Roman"/>
        </w:rPr>
        <w:t>1.</w:t>
      </w:r>
      <w:r>
        <w:rPr>
          <w:rFonts w:ascii="Times New Roman" w:hAnsi="Times New Roman"/>
        </w:rPr>
        <w:tab/>
        <w:t>Consult about research plans that involve any degree of supportive assistance, including amount to be paid, if any; specific tasks to be completed by others; and rationale for use of others.</w:t>
      </w:r>
    </w:p>
    <w:p w14:paraId="4D582273" w14:textId="77777777" w:rsidR="00574B90" w:rsidRDefault="00574B90">
      <w:pPr>
        <w:spacing w:line="240" w:lineRule="atLeast"/>
        <w:ind w:left="1080" w:hanging="540"/>
        <w:rPr>
          <w:rFonts w:ascii="Times New Roman" w:hAnsi="Times New Roman"/>
        </w:rPr>
      </w:pPr>
      <w:r>
        <w:rPr>
          <w:rFonts w:ascii="Times New Roman" w:hAnsi="Times New Roman"/>
        </w:rPr>
        <w:t>2.</w:t>
      </w:r>
      <w:r>
        <w:rPr>
          <w:rFonts w:ascii="Times New Roman" w:hAnsi="Times New Roman"/>
        </w:rPr>
        <w:tab/>
        <w:t>Discuss appropriate procedures and questions to use when requesting consultation about research projects.</w:t>
      </w:r>
    </w:p>
    <w:p w14:paraId="492E6739" w14:textId="77777777" w:rsidR="00574B90" w:rsidRDefault="00574B90">
      <w:pPr>
        <w:spacing w:line="240" w:lineRule="atLeast"/>
        <w:ind w:left="1080" w:hanging="540"/>
        <w:rPr>
          <w:rFonts w:ascii="Times New Roman" w:hAnsi="Times New Roman"/>
        </w:rPr>
      </w:pPr>
      <w:r>
        <w:rPr>
          <w:rFonts w:ascii="Times New Roman" w:hAnsi="Times New Roman"/>
        </w:rPr>
        <w:t>3.</w:t>
      </w:r>
      <w:r>
        <w:rPr>
          <w:rFonts w:ascii="Times New Roman" w:hAnsi="Times New Roman"/>
        </w:rPr>
        <w:tab/>
        <w:t>Acknowledge supportive contributions within the master’s equivalency or thesis.</w:t>
      </w:r>
    </w:p>
    <w:p w14:paraId="143AE08F" w14:textId="77777777" w:rsidR="00574B90" w:rsidRDefault="00574B90">
      <w:pPr>
        <w:spacing w:line="240" w:lineRule="atLeast"/>
        <w:ind w:left="1080" w:hanging="540"/>
        <w:rPr>
          <w:rFonts w:ascii="Times New Roman" w:hAnsi="Times New Roman"/>
        </w:rPr>
      </w:pPr>
      <w:r>
        <w:rPr>
          <w:rFonts w:ascii="Times New Roman" w:hAnsi="Times New Roman"/>
        </w:rPr>
        <w:lastRenderedPageBreak/>
        <w:t>4.</w:t>
      </w:r>
      <w:r>
        <w:rPr>
          <w:rFonts w:ascii="Times New Roman" w:hAnsi="Times New Roman"/>
        </w:rPr>
        <w:tab/>
        <w:t>Maintain as a guideline that advisor and student are able to convey to the committee an accurate, comprehensive, and personal understanding of the problem, design, data collection, statistical analysis, and interpretation of the study.</w:t>
      </w:r>
    </w:p>
    <w:p w14:paraId="31C5822D" w14:textId="77777777" w:rsidR="00574B90" w:rsidRDefault="00574B90">
      <w:pPr>
        <w:spacing w:line="240" w:lineRule="atLeast"/>
        <w:ind w:left="1080" w:hanging="540"/>
        <w:rPr>
          <w:rFonts w:ascii="Times New Roman" w:hAnsi="Times New Roman"/>
        </w:rPr>
      </w:pPr>
      <w:r>
        <w:rPr>
          <w:rFonts w:ascii="Times New Roman" w:hAnsi="Times New Roman"/>
        </w:rPr>
        <w:t>5.</w:t>
      </w:r>
      <w:r>
        <w:rPr>
          <w:rFonts w:ascii="Times New Roman" w:hAnsi="Times New Roman"/>
        </w:rPr>
        <w:tab/>
        <w:t>In formulating the literature review, all sources should be cited.  APA ethics prohibit plagiarism; however, the advisor and student should also be sure that the literature review reflects the student’s integration of the research that has been used to justify the research project.</w:t>
      </w:r>
    </w:p>
    <w:p w14:paraId="011FC2FB" w14:textId="77777777" w:rsidR="00574B90" w:rsidRDefault="00574B90">
      <w:pPr>
        <w:spacing w:line="240" w:lineRule="atLeast"/>
        <w:ind w:left="1080" w:hanging="540"/>
        <w:rPr>
          <w:rFonts w:ascii="Times New Roman" w:hAnsi="Times New Roman"/>
        </w:rPr>
      </w:pPr>
      <w:r>
        <w:rPr>
          <w:rFonts w:ascii="Times New Roman" w:hAnsi="Times New Roman"/>
        </w:rPr>
        <w:t>6.</w:t>
      </w:r>
      <w:r>
        <w:rPr>
          <w:rFonts w:ascii="Times New Roman" w:hAnsi="Times New Roman"/>
        </w:rPr>
        <w:tab/>
        <w:t>The following are suggested references:</w:t>
      </w:r>
    </w:p>
    <w:p w14:paraId="3A87C75D" w14:textId="77777777" w:rsidR="00574B90" w:rsidRDefault="00574B90">
      <w:pPr>
        <w:spacing w:line="240" w:lineRule="atLeast"/>
        <w:ind w:left="1080" w:hanging="540"/>
        <w:rPr>
          <w:rFonts w:ascii="Times New Roman" w:hAnsi="Times New Roman"/>
        </w:rPr>
      </w:pPr>
      <w:r>
        <w:rPr>
          <w:rFonts w:ascii="Times New Roman" w:hAnsi="Times New Roman"/>
        </w:rPr>
        <w:tab/>
      </w:r>
    </w:p>
    <w:p w14:paraId="05F80CC3"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 xml:space="preserve">APA.  (2002).  Ethical principles of psychologists and Code of Conduct.  </w:t>
      </w:r>
      <w:r>
        <w:rPr>
          <w:rFonts w:ascii="Times New Roman" w:hAnsi="Times New Roman"/>
          <w:u w:val="single"/>
        </w:rPr>
        <w:t>American Psychologist</w:t>
      </w:r>
      <w:r>
        <w:rPr>
          <w:rFonts w:ascii="Times New Roman" w:hAnsi="Times New Roman"/>
        </w:rPr>
        <w:t xml:space="preserve">, </w:t>
      </w:r>
      <w:r>
        <w:rPr>
          <w:rFonts w:ascii="Times New Roman" w:hAnsi="Times New Roman"/>
          <w:u w:val="single"/>
        </w:rPr>
        <w:t>57</w:t>
      </w:r>
      <w:r>
        <w:rPr>
          <w:rFonts w:ascii="Times New Roman" w:hAnsi="Times New Roman"/>
        </w:rPr>
        <w:t>, 1060-1073.</w:t>
      </w:r>
    </w:p>
    <w:p w14:paraId="180E48D8" w14:textId="77777777" w:rsidR="00574B90" w:rsidRDefault="00574B90">
      <w:pPr>
        <w:tabs>
          <w:tab w:val="left" w:pos="1620"/>
        </w:tabs>
        <w:spacing w:line="240" w:lineRule="atLeast"/>
        <w:ind w:left="1620" w:hanging="540"/>
        <w:rPr>
          <w:rFonts w:ascii="Times New Roman" w:hAnsi="Times New Roman"/>
        </w:rPr>
      </w:pPr>
      <w:r>
        <w:rPr>
          <w:rFonts w:ascii="Times New Roman" w:hAnsi="Times New Roman"/>
        </w:rPr>
        <w:t xml:space="preserve">Winston, R.B. (1985).  A suggested procedure for determining order of authorship in research publications.  </w:t>
      </w:r>
      <w:r>
        <w:rPr>
          <w:rFonts w:ascii="Times New Roman" w:hAnsi="Times New Roman"/>
          <w:u w:val="single"/>
        </w:rPr>
        <w:t>Journal of Counseling and Development</w:t>
      </w:r>
      <w:r>
        <w:rPr>
          <w:rFonts w:ascii="Times New Roman" w:hAnsi="Times New Roman"/>
        </w:rPr>
        <w:t xml:space="preserve">, </w:t>
      </w:r>
      <w:r>
        <w:rPr>
          <w:rFonts w:ascii="Times New Roman" w:hAnsi="Times New Roman"/>
          <w:u w:val="single"/>
        </w:rPr>
        <w:t>63</w:t>
      </w:r>
      <w:r>
        <w:rPr>
          <w:rFonts w:ascii="Times New Roman" w:hAnsi="Times New Roman"/>
        </w:rPr>
        <w:t>, 515-518.</w:t>
      </w:r>
    </w:p>
    <w:p w14:paraId="770D3C30" w14:textId="77777777" w:rsidR="00574B90" w:rsidRDefault="00574B90">
      <w:pPr>
        <w:tabs>
          <w:tab w:val="left" w:pos="1620"/>
        </w:tabs>
        <w:spacing w:line="240" w:lineRule="atLeast"/>
        <w:ind w:left="1080" w:hanging="540"/>
        <w:rPr>
          <w:rFonts w:ascii="Times New Roman" w:hAnsi="Times New Roman"/>
        </w:rPr>
      </w:pPr>
    </w:p>
    <w:p w14:paraId="51CB06B5" w14:textId="77777777" w:rsidR="00574B90" w:rsidRDefault="00574B90">
      <w:pPr>
        <w:tabs>
          <w:tab w:val="left" w:pos="540"/>
        </w:tabs>
        <w:spacing w:line="240" w:lineRule="atLeast"/>
        <w:rPr>
          <w:rFonts w:ascii="Times New Roman" w:hAnsi="Times New Roman"/>
        </w:rPr>
      </w:pPr>
      <w:r>
        <w:rPr>
          <w:rFonts w:ascii="Times New Roman" w:hAnsi="Times New Roman"/>
        </w:rPr>
        <w:t>J.</w:t>
      </w:r>
      <w:r>
        <w:rPr>
          <w:rFonts w:ascii="Times New Roman" w:hAnsi="Times New Roman"/>
        </w:rPr>
        <w:tab/>
        <w:t>Therapy</w:t>
      </w:r>
    </w:p>
    <w:p w14:paraId="74CD1E99" w14:textId="77777777" w:rsidR="00574B90" w:rsidRDefault="00574B90">
      <w:pPr>
        <w:tabs>
          <w:tab w:val="left" w:pos="540"/>
        </w:tabs>
        <w:spacing w:line="240" w:lineRule="atLeast"/>
        <w:rPr>
          <w:rFonts w:ascii="Times New Roman" w:hAnsi="Times New Roman"/>
        </w:rPr>
      </w:pPr>
    </w:p>
    <w:p w14:paraId="7C1BD368" w14:textId="77777777" w:rsidR="00574B90" w:rsidRDefault="00574B90">
      <w:pPr>
        <w:spacing w:line="240" w:lineRule="atLeast"/>
        <w:ind w:left="540"/>
        <w:rPr>
          <w:rFonts w:ascii="Times New Roman" w:hAnsi="Times New Roman"/>
        </w:rPr>
      </w:pPr>
      <w:r>
        <w:rPr>
          <w:rFonts w:ascii="Times New Roman" w:hAnsi="Times New Roman"/>
        </w:rPr>
        <w:t xml:space="preserve">Students may have a need for a therapist while enrolled in the program.  The following is a </w:t>
      </w:r>
      <w:r>
        <w:rPr>
          <w:rFonts w:ascii="Times New Roman" w:hAnsi="Times New Roman"/>
          <w:u w:val="single"/>
        </w:rPr>
        <w:t>partial</w:t>
      </w:r>
      <w:r>
        <w:rPr>
          <w:rFonts w:ascii="Times New Roman" w:hAnsi="Times New Roman"/>
        </w:rPr>
        <w:t xml:space="preserve"> list of therapy contacts:</w:t>
      </w:r>
    </w:p>
    <w:p w14:paraId="528A387D" w14:textId="77777777" w:rsidR="00574B90" w:rsidRDefault="00574B90">
      <w:pPr>
        <w:spacing w:line="240" w:lineRule="atLeast"/>
        <w:ind w:left="1080" w:hanging="540"/>
        <w:rPr>
          <w:rFonts w:ascii="Times New Roman" w:hAnsi="Times New Roman"/>
        </w:rPr>
      </w:pPr>
    </w:p>
    <w:p w14:paraId="1BA5E90E" w14:textId="77777777" w:rsidR="00574B90" w:rsidRDefault="00574B90">
      <w:pPr>
        <w:spacing w:line="240" w:lineRule="atLeast"/>
        <w:ind w:left="1080" w:hanging="540"/>
        <w:rPr>
          <w:rFonts w:ascii="Times New Roman" w:hAnsi="Times New Roman"/>
        </w:rPr>
      </w:pPr>
      <w:r>
        <w:rPr>
          <w:rFonts w:ascii="Times New Roman" w:hAnsi="Times New Roman"/>
        </w:rPr>
        <w:t>1.</w:t>
      </w:r>
      <w:r>
        <w:rPr>
          <w:rFonts w:ascii="Times New Roman" w:hAnsi="Times New Roman"/>
        </w:rPr>
        <w:tab/>
      </w:r>
      <w:r w:rsidR="0012512B">
        <w:rPr>
          <w:rFonts w:ascii="Times New Roman" w:hAnsi="Times New Roman"/>
        </w:rPr>
        <w:t>Abbe Center for Community Mental Health</w:t>
      </w:r>
      <w:r>
        <w:rPr>
          <w:rFonts w:ascii="Times New Roman" w:hAnsi="Times New Roman"/>
        </w:rPr>
        <w:t xml:space="preserve"> (sliding fee scale)</w:t>
      </w:r>
    </w:p>
    <w:p w14:paraId="46EA892A" w14:textId="77777777" w:rsidR="00574B90" w:rsidRDefault="00574B90">
      <w:pPr>
        <w:spacing w:line="240" w:lineRule="atLeast"/>
        <w:ind w:left="1080" w:hanging="540"/>
        <w:rPr>
          <w:rFonts w:ascii="Times New Roman" w:hAnsi="Times New Roman"/>
        </w:rPr>
      </w:pPr>
      <w:r>
        <w:rPr>
          <w:rFonts w:ascii="Times New Roman" w:hAnsi="Times New Roman"/>
        </w:rPr>
        <w:tab/>
        <w:t>338-</w:t>
      </w:r>
      <w:r w:rsidR="0012512B">
        <w:rPr>
          <w:rFonts w:ascii="Times New Roman" w:hAnsi="Times New Roman"/>
        </w:rPr>
        <w:t>7884</w:t>
      </w:r>
    </w:p>
    <w:p w14:paraId="2E9CEA40" w14:textId="77777777" w:rsidR="00574B90" w:rsidRDefault="00574B90">
      <w:pPr>
        <w:spacing w:line="240" w:lineRule="atLeast"/>
        <w:ind w:left="1080" w:hanging="540"/>
        <w:rPr>
          <w:rFonts w:ascii="Times New Roman" w:hAnsi="Times New Roman"/>
        </w:rPr>
      </w:pPr>
    </w:p>
    <w:p w14:paraId="54D3527F" w14:textId="77777777" w:rsidR="00574B90" w:rsidRDefault="00574B90">
      <w:pPr>
        <w:spacing w:line="240" w:lineRule="atLeast"/>
        <w:ind w:left="1080" w:hanging="540"/>
        <w:rPr>
          <w:rFonts w:ascii="Times New Roman" w:hAnsi="Times New Roman"/>
        </w:rPr>
      </w:pPr>
      <w:r>
        <w:rPr>
          <w:rFonts w:ascii="Times New Roman" w:hAnsi="Times New Roman"/>
        </w:rPr>
        <w:tab/>
        <w:t>***Important Note:  Students who seek therapy here are ineligible for practicum</w:t>
      </w:r>
    </w:p>
    <w:p w14:paraId="4A10A349" w14:textId="77777777" w:rsidR="00574B90" w:rsidRDefault="00574B90">
      <w:pPr>
        <w:spacing w:line="240" w:lineRule="atLeast"/>
        <w:ind w:left="1080" w:hanging="540"/>
        <w:rPr>
          <w:rFonts w:ascii="Times New Roman" w:hAnsi="Times New Roman"/>
        </w:rPr>
      </w:pPr>
      <w:r>
        <w:rPr>
          <w:rFonts w:ascii="Times New Roman" w:hAnsi="Times New Roman"/>
        </w:rPr>
        <w:tab/>
        <w:t xml:space="preserve">      training at this site.</w:t>
      </w:r>
    </w:p>
    <w:p w14:paraId="7B54F67E" w14:textId="77777777" w:rsidR="00574B90" w:rsidRDefault="00574B90">
      <w:pPr>
        <w:spacing w:line="240" w:lineRule="atLeast"/>
        <w:ind w:left="1080" w:hanging="540"/>
        <w:rPr>
          <w:rFonts w:ascii="Times New Roman" w:hAnsi="Times New Roman"/>
        </w:rPr>
      </w:pPr>
    </w:p>
    <w:p w14:paraId="05812ADA" w14:textId="77777777" w:rsidR="00574B90" w:rsidRDefault="00574B90">
      <w:pPr>
        <w:spacing w:line="240" w:lineRule="atLeast"/>
        <w:ind w:left="1080" w:hanging="540"/>
        <w:rPr>
          <w:rFonts w:ascii="Times New Roman" w:hAnsi="Times New Roman"/>
        </w:rPr>
      </w:pPr>
      <w:r>
        <w:rPr>
          <w:rFonts w:ascii="Times New Roman" w:hAnsi="Times New Roman"/>
        </w:rPr>
        <w:t>2.</w:t>
      </w:r>
      <w:r>
        <w:rPr>
          <w:rFonts w:ascii="Times New Roman" w:hAnsi="Times New Roman"/>
        </w:rPr>
        <w:tab/>
        <w:t>University Counseling Service (no fee)</w:t>
      </w:r>
    </w:p>
    <w:p w14:paraId="47559009" w14:textId="77777777" w:rsidR="00574B90" w:rsidRDefault="00574B90">
      <w:pPr>
        <w:spacing w:line="240" w:lineRule="atLeast"/>
        <w:ind w:left="1080" w:hanging="540"/>
        <w:rPr>
          <w:rFonts w:ascii="Times New Roman" w:hAnsi="Times New Roman"/>
        </w:rPr>
      </w:pPr>
      <w:r>
        <w:rPr>
          <w:rFonts w:ascii="Times New Roman" w:hAnsi="Times New Roman"/>
        </w:rPr>
        <w:tab/>
        <w:t>335-7294</w:t>
      </w:r>
    </w:p>
    <w:p w14:paraId="388394DE" w14:textId="77777777" w:rsidR="00574B90" w:rsidRDefault="00574B90">
      <w:pPr>
        <w:spacing w:line="240" w:lineRule="atLeast"/>
        <w:ind w:left="1080" w:hanging="540"/>
        <w:rPr>
          <w:rFonts w:ascii="Times New Roman" w:hAnsi="Times New Roman"/>
        </w:rPr>
      </w:pPr>
    </w:p>
    <w:p w14:paraId="2AF2DC32" w14:textId="77777777" w:rsidR="00574B90" w:rsidRDefault="00574B90">
      <w:pPr>
        <w:spacing w:line="240" w:lineRule="atLeast"/>
        <w:ind w:left="1080" w:hanging="540"/>
        <w:rPr>
          <w:rFonts w:ascii="Times New Roman" w:hAnsi="Times New Roman"/>
        </w:rPr>
      </w:pPr>
      <w:r>
        <w:rPr>
          <w:rFonts w:ascii="Times New Roman" w:hAnsi="Times New Roman"/>
        </w:rPr>
        <w:t>3.</w:t>
      </w:r>
      <w:r>
        <w:rPr>
          <w:rFonts w:ascii="Times New Roman" w:hAnsi="Times New Roman"/>
        </w:rPr>
        <w:tab/>
        <w:t>Family Stress Clinic</w:t>
      </w:r>
    </w:p>
    <w:p w14:paraId="41F631F2" w14:textId="77777777" w:rsidR="00574B90" w:rsidRDefault="00574B90">
      <w:pPr>
        <w:spacing w:line="240" w:lineRule="atLeast"/>
        <w:ind w:left="1080" w:hanging="540"/>
        <w:rPr>
          <w:rFonts w:ascii="Times New Roman" w:hAnsi="Times New Roman"/>
        </w:rPr>
      </w:pPr>
      <w:r>
        <w:rPr>
          <w:rFonts w:ascii="Times New Roman" w:hAnsi="Times New Roman"/>
        </w:rPr>
        <w:tab/>
        <w:t>335-7686</w:t>
      </w:r>
    </w:p>
    <w:p w14:paraId="1CE6EB35" w14:textId="77777777" w:rsidR="00574B90" w:rsidRDefault="00574B90">
      <w:pPr>
        <w:spacing w:line="240" w:lineRule="atLeast"/>
        <w:ind w:left="1080" w:hanging="540"/>
        <w:rPr>
          <w:rFonts w:ascii="Times New Roman" w:hAnsi="Times New Roman"/>
        </w:rPr>
      </w:pPr>
    </w:p>
    <w:p w14:paraId="61D9FF02" w14:textId="77777777" w:rsidR="00574B90" w:rsidRDefault="00574B90">
      <w:pPr>
        <w:spacing w:line="240" w:lineRule="atLeast"/>
        <w:ind w:left="1080" w:hanging="540"/>
        <w:rPr>
          <w:rFonts w:ascii="Times New Roman" w:hAnsi="Times New Roman"/>
        </w:rPr>
      </w:pPr>
      <w:r>
        <w:rPr>
          <w:rFonts w:ascii="Times New Roman" w:hAnsi="Times New Roman"/>
        </w:rPr>
        <w:t>4.</w:t>
      </w:r>
      <w:r>
        <w:rPr>
          <w:rFonts w:ascii="Times New Roman" w:hAnsi="Times New Roman"/>
        </w:rPr>
        <w:tab/>
        <w:t>Private practitioners who have interest/expertise working with graduate students</w:t>
      </w:r>
    </w:p>
    <w:p w14:paraId="0318D6C2" w14:textId="77777777" w:rsidR="00574B90" w:rsidRDefault="00574B90">
      <w:pPr>
        <w:spacing w:line="240" w:lineRule="atLeast"/>
        <w:ind w:left="1800" w:hanging="360"/>
        <w:rPr>
          <w:rFonts w:ascii="Times New Roman" w:hAnsi="Times New Roman"/>
        </w:rPr>
      </w:pPr>
      <w:r>
        <w:rPr>
          <w:rFonts w:ascii="Times New Roman" w:hAnsi="Times New Roman"/>
        </w:rPr>
        <w:t>a.</w:t>
      </w:r>
      <w:r>
        <w:rPr>
          <w:rFonts w:ascii="Times New Roman" w:hAnsi="Times New Roman"/>
        </w:rPr>
        <w:tab/>
        <w:t>Anderson, Arnold &amp; Associates</w:t>
      </w:r>
      <w:r w:rsidR="0012512B">
        <w:rPr>
          <w:rFonts w:ascii="Times New Roman" w:hAnsi="Times New Roman"/>
        </w:rPr>
        <w:t xml:space="preserve"> (Many UI CP graduates)</w:t>
      </w:r>
    </w:p>
    <w:p w14:paraId="6AF37A95" w14:textId="77777777" w:rsidR="00574B90" w:rsidRDefault="00574B90">
      <w:pPr>
        <w:spacing w:line="240" w:lineRule="atLeast"/>
        <w:ind w:left="1800"/>
        <w:rPr>
          <w:rFonts w:ascii="Times New Roman" w:hAnsi="Times New Roman"/>
        </w:rPr>
      </w:pPr>
      <w:r>
        <w:rPr>
          <w:rFonts w:ascii="Times New Roman" w:hAnsi="Times New Roman"/>
        </w:rPr>
        <w:t>354-3232</w:t>
      </w:r>
    </w:p>
    <w:p w14:paraId="19B2A97C" w14:textId="77777777" w:rsidR="00574B90" w:rsidRDefault="00574B90">
      <w:pPr>
        <w:spacing w:line="240" w:lineRule="atLeast"/>
        <w:ind w:left="1800" w:hanging="360"/>
        <w:rPr>
          <w:rFonts w:ascii="Times New Roman" w:hAnsi="Times New Roman"/>
        </w:rPr>
      </w:pPr>
      <w:r>
        <w:rPr>
          <w:rFonts w:ascii="Times New Roman" w:hAnsi="Times New Roman"/>
        </w:rPr>
        <w:t>b.</w:t>
      </w:r>
      <w:r>
        <w:rPr>
          <w:rFonts w:ascii="Times New Roman" w:hAnsi="Times New Roman"/>
        </w:rPr>
        <w:tab/>
        <w:t>Counseling and Health Center</w:t>
      </w:r>
    </w:p>
    <w:p w14:paraId="761CAE1E" w14:textId="77777777" w:rsidR="00574B90" w:rsidRDefault="00574B90">
      <w:pPr>
        <w:spacing w:line="240" w:lineRule="atLeast"/>
        <w:ind w:left="1800"/>
        <w:rPr>
          <w:rFonts w:ascii="Times New Roman" w:hAnsi="Times New Roman"/>
        </w:rPr>
      </w:pPr>
      <w:r>
        <w:rPr>
          <w:rFonts w:ascii="Times New Roman" w:hAnsi="Times New Roman"/>
        </w:rPr>
        <w:t>337-6998</w:t>
      </w:r>
    </w:p>
    <w:p w14:paraId="4550BE51" w14:textId="77777777" w:rsidR="00574B90" w:rsidRDefault="00574B90">
      <w:pPr>
        <w:spacing w:line="240" w:lineRule="atLeast"/>
        <w:ind w:left="1800" w:hanging="360"/>
        <w:rPr>
          <w:rFonts w:ascii="Times New Roman" w:hAnsi="Times New Roman"/>
        </w:rPr>
      </w:pPr>
      <w:r>
        <w:rPr>
          <w:rFonts w:ascii="Times New Roman" w:hAnsi="Times New Roman"/>
        </w:rPr>
        <w:t>c.</w:t>
      </w:r>
      <w:r>
        <w:rPr>
          <w:rFonts w:ascii="Times New Roman" w:hAnsi="Times New Roman"/>
        </w:rPr>
        <w:tab/>
        <w:t>East Iowa Psychology Group</w:t>
      </w:r>
    </w:p>
    <w:p w14:paraId="45A2085C" w14:textId="77777777" w:rsidR="00574B90" w:rsidRDefault="00574B90">
      <w:pPr>
        <w:spacing w:line="240" w:lineRule="atLeast"/>
        <w:ind w:left="1800"/>
        <w:rPr>
          <w:rFonts w:ascii="Times New Roman" w:hAnsi="Times New Roman"/>
        </w:rPr>
      </w:pPr>
      <w:r>
        <w:rPr>
          <w:rFonts w:ascii="Times New Roman" w:hAnsi="Times New Roman"/>
        </w:rPr>
        <w:t>358-9397</w:t>
      </w:r>
    </w:p>
    <w:p w14:paraId="74279094" w14:textId="77777777" w:rsidR="00574B90" w:rsidRDefault="00574B90">
      <w:pPr>
        <w:spacing w:line="240" w:lineRule="atLeast"/>
        <w:ind w:left="1800" w:hanging="360"/>
        <w:rPr>
          <w:rFonts w:ascii="Times New Roman" w:hAnsi="Times New Roman"/>
        </w:rPr>
      </w:pPr>
      <w:r>
        <w:rPr>
          <w:rFonts w:ascii="Times New Roman" w:hAnsi="Times New Roman"/>
        </w:rPr>
        <w:t>d.</w:t>
      </w:r>
      <w:r>
        <w:rPr>
          <w:rFonts w:ascii="Times New Roman" w:hAnsi="Times New Roman"/>
        </w:rPr>
        <w:tab/>
        <w:t>Marchman Psychology Associates</w:t>
      </w:r>
    </w:p>
    <w:p w14:paraId="2CE271D5" w14:textId="77777777" w:rsidR="00574B90" w:rsidRDefault="00574B90">
      <w:pPr>
        <w:spacing w:line="240" w:lineRule="atLeast"/>
        <w:ind w:left="1800"/>
        <w:rPr>
          <w:rFonts w:ascii="Times New Roman" w:hAnsi="Times New Roman"/>
        </w:rPr>
      </w:pPr>
      <w:r>
        <w:rPr>
          <w:rFonts w:ascii="Times New Roman" w:hAnsi="Times New Roman"/>
        </w:rPr>
        <w:t>354-8057</w:t>
      </w:r>
    </w:p>
    <w:p w14:paraId="0635B9CC" w14:textId="77777777" w:rsidR="00574B90" w:rsidRDefault="00574B90">
      <w:pPr>
        <w:spacing w:line="240" w:lineRule="atLeast"/>
        <w:ind w:left="1800" w:hanging="360"/>
        <w:rPr>
          <w:rFonts w:ascii="Times New Roman" w:hAnsi="Times New Roman"/>
        </w:rPr>
      </w:pPr>
      <w:r>
        <w:rPr>
          <w:rFonts w:ascii="Times New Roman" w:hAnsi="Times New Roman"/>
        </w:rPr>
        <w:t>e.</w:t>
      </w:r>
      <w:r>
        <w:rPr>
          <w:rFonts w:ascii="Times New Roman" w:hAnsi="Times New Roman"/>
        </w:rPr>
        <w:tab/>
        <w:t>Dr. Candida Maurer</w:t>
      </w:r>
      <w:r w:rsidR="0012512B">
        <w:rPr>
          <w:rFonts w:ascii="Times New Roman" w:hAnsi="Times New Roman"/>
        </w:rPr>
        <w:t xml:space="preserve"> (Limited availability)</w:t>
      </w:r>
    </w:p>
    <w:p w14:paraId="56256A2D" w14:textId="77777777" w:rsidR="00574B90" w:rsidRDefault="00574B90">
      <w:pPr>
        <w:spacing w:line="240" w:lineRule="atLeast"/>
        <w:ind w:left="1800" w:hanging="360"/>
        <w:rPr>
          <w:rFonts w:ascii="Times New Roman" w:hAnsi="Times New Roman"/>
        </w:rPr>
      </w:pPr>
      <w:r>
        <w:rPr>
          <w:rFonts w:ascii="Times New Roman" w:hAnsi="Times New Roman"/>
        </w:rPr>
        <w:tab/>
        <w:t>337-3313</w:t>
      </w:r>
    </w:p>
    <w:p w14:paraId="74671A7C" w14:textId="77777777" w:rsidR="00574B90" w:rsidRDefault="00574B90">
      <w:pPr>
        <w:spacing w:line="240" w:lineRule="atLeast"/>
        <w:ind w:left="1800" w:hanging="360"/>
        <w:rPr>
          <w:rFonts w:ascii="Times New Roman" w:hAnsi="Times New Roman"/>
        </w:rPr>
      </w:pPr>
      <w:r>
        <w:rPr>
          <w:rFonts w:ascii="Times New Roman" w:hAnsi="Times New Roman"/>
        </w:rPr>
        <w:t>f.</w:t>
      </w:r>
      <w:r>
        <w:rPr>
          <w:rFonts w:ascii="Times New Roman" w:hAnsi="Times New Roman"/>
        </w:rPr>
        <w:tab/>
        <w:t>Dr. Virginia Stamler</w:t>
      </w:r>
    </w:p>
    <w:p w14:paraId="326FF498" w14:textId="77777777" w:rsidR="00574B90" w:rsidRDefault="00574B90">
      <w:pPr>
        <w:spacing w:line="240" w:lineRule="atLeast"/>
        <w:ind w:left="1800"/>
        <w:rPr>
          <w:rFonts w:ascii="Times New Roman" w:hAnsi="Times New Roman"/>
        </w:rPr>
      </w:pPr>
      <w:r>
        <w:rPr>
          <w:rFonts w:ascii="Times New Roman" w:hAnsi="Times New Roman"/>
        </w:rPr>
        <w:t>354-7394</w:t>
      </w:r>
    </w:p>
    <w:p w14:paraId="0C073447" w14:textId="77777777" w:rsidR="00E96FEF" w:rsidRDefault="00E96FEF">
      <w:pPr>
        <w:spacing w:line="240" w:lineRule="atLeast"/>
        <w:ind w:left="1800"/>
        <w:rPr>
          <w:rFonts w:ascii="Times New Roman" w:hAnsi="Times New Roman"/>
        </w:rPr>
      </w:pPr>
    </w:p>
    <w:p w14:paraId="0B6D3F18" w14:textId="77777777" w:rsidR="00E96FEF" w:rsidRDefault="00E96FEF">
      <w:pPr>
        <w:spacing w:line="240" w:lineRule="atLeast"/>
        <w:ind w:left="1800"/>
        <w:rPr>
          <w:rFonts w:ascii="Times New Roman" w:hAnsi="Times New Roman"/>
        </w:rPr>
      </w:pPr>
    </w:p>
    <w:p w14:paraId="791A3124" w14:textId="77777777" w:rsidR="00E96FEF" w:rsidRDefault="00E96FEF">
      <w:pPr>
        <w:spacing w:line="240" w:lineRule="atLeast"/>
        <w:ind w:left="1800"/>
        <w:rPr>
          <w:rFonts w:ascii="Times New Roman" w:hAnsi="Times New Roman"/>
        </w:rPr>
      </w:pPr>
    </w:p>
    <w:p w14:paraId="7CDC1F78" w14:textId="77777777" w:rsidR="00E96FEF" w:rsidRDefault="00E96FEF">
      <w:pPr>
        <w:spacing w:line="240" w:lineRule="atLeast"/>
        <w:ind w:left="1800"/>
        <w:rPr>
          <w:rFonts w:ascii="Times New Roman" w:hAnsi="Times New Roman"/>
        </w:rPr>
      </w:pPr>
    </w:p>
    <w:p w14:paraId="23B0464A" w14:textId="77777777" w:rsidR="00574B90" w:rsidRDefault="00574B90">
      <w:pPr>
        <w:spacing w:line="240" w:lineRule="atLeast"/>
        <w:ind w:left="1080" w:hanging="540"/>
        <w:rPr>
          <w:rFonts w:ascii="Times New Roman" w:hAnsi="Times New Roman"/>
        </w:rPr>
      </w:pPr>
    </w:p>
    <w:p w14:paraId="3C855CED" w14:textId="77777777" w:rsidR="00574B90" w:rsidRDefault="00574B90">
      <w:pPr>
        <w:tabs>
          <w:tab w:val="left" w:pos="540"/>
        </w:tabs>
        <w:spacing w:line="240" w:lineRule="atLeast"/>
        <w:rPr>
          <w:rFonts w:ascii="Times New Roman" w:hAnsi="Times New Roman"/>
        </w:rPr>
      </w:pPr>
      <w:r>
        <w:rPr>
          <w:rFonts w:ascii="Times New Roman" w:hAnsi="Times New Roman"/>
        </w:rPr>
        <w:lastRenderedPageBreak/>
        <w:t>VII.</w:t>
      </w:r>
      <w:r>
        <w:rPr>
          <w:rFonts w:ascii="Times New Roman" w:hAnsi="Times New Roman"/>
        </w:rPr>
        <w:tab/>
        <w:t>Ethical and Professional Considerations</w:t>
      </w:r>
    </w:p>
    <w:p w14:paraId="634AB3FB" w14:textId="77777777" w:rsidR="00574B90" w:rsidRDefault="00574B90">
      <w:pPr>
        <w:tabs>
          <w:tab w:val="left" w:pos="540"/>
        </w:tabs>
        <w:spacing w:line="240" w:lineRule="atLeast"/>
        <w:rPr>
          <w:rFonts w:ascii="Times New Roman" w:hAnsi="Times New Roman"/>
        </w:rPr>
      </w:pPr>
    </w:p>
    <w:p w14:paraId="43E793C0" w14:textId="77777777" w:rsidR="00574B90" w:rsidRDefault="00574B90">
      <w:pPr>
        <w:tabs>
          <w:tab w:val="left" w:pos="1080"/>
        </w:tabs>
        <w:spacing w:line="240" w:lineRule="atLeast"/>
        <w:ind w:left="540"/>
        <w:rPr>
          <w:rFonts w:ascii="Times New Roman" w:hAnsi="Times New Roman"/>
        </w:rPr>
      </w:pPr>
      <w:r>
        <w:rPr>
          <w:rFonts w:ascii="Times New Roman" w:hAnsi="Times New Roman"/>
        </w:rPr>
        <w:t>A.</w:t>
      </w:r>
      <w:r>
        <w:rPr>
          <w:rFonts w:ascii="Times New Roman" w:hAnsi="Times New Roman"/>
        </w:rPr>
        <w:tab/>
        <w:t>The University of Iowa Sexual Harassment Policy</w:t>
      </w:r>
    </w:p>
    <w:p w14:paraId="261C1859" w14:textId="77777777" w:rsidR="00574B90" w:rsidRDefault="00574B90">
      <w:pPr>
        <w:tabs>
          <w:tab w:val="left" w:pos="1080"/>
        </w:tabs>
        <w:spacing w:line="240" w:lineRule="atLeast"/>
        <w:ind w:left="540"/>
        <w:rPr>
          <w:rFonts w:ascii="Times New Roman" w:hAnsi="Times New Roman"/>
        </w:rPr>
      </w:pPr>
    </w:p>
    <w:p w14:paraId="1EDEE1E1" w14:textId="77777777" w:rsidR="00574B90" w:rsidRDefault="00574B90">
      <w:pPr>
        <w:tabs>
          <w:tab w:val="left" w:pos="1080"/>
          <w:tab w:val="left" w:pos="1296"/>
        </w:tabs>
        <w:spacing w:line="240" w:lineRule="atLeast"/>
        <w:ind w:left="1080"/>
        <w:rPr>
          <w:rFonts w:ascii="Times New Roman" w:hAnsi="Times New Roman"/>
        </w:rPr>
      </w:pPr>
      <w:r>
        <w:rPr>
          <w:rFonts w:ascii="Times New Roman" w:hAnsi="Times New Roman"/>
        </w:rPr>
        <w:t>The University of Iowa adopted a Sexual Harassment Policy in 1986 that applies to all University employees.  Thus, graduate students holding University assistantships are bound by this policy.  A copy of the policy may be obtained through the Coordinator of the program.</w:t>
      </w:r>
    </w:p>
    <w:p w14:paraId="678C3C84" w14:textId="77777777" w:rsidR="00574B90" w:rsidRDefault="00574B90">
      <w:pPr>
        <w:tabs>
          <w:tab w:val="left" w:pos="1080"/>
          <w:tab w:val="left" w:pos="1296"/>
        </w:tabs>
        <w:spacing w:line="240" w:lineRule="atLeast"/>
        <w:ind w:left="540"/>
        <w:rPr>
          <w:rFonts w:ascii="Times New Roman" w:hAnsi="Times New Roman"/>
        </w:rPr>
      </w:pPr>
    </w:p>
    <w:p w14:paraId="09FA949C" w14:textId="77777777" w:rsidR="00574B90" w:rsidRDefault="00574B90">
      <w:pPr>
        <w:tabs>
          <w:tab w:val="left" w:pos="1080"/>
        </w:tabs>
        <w:spacing w:line="240" w:lineRule="atLeast"/>
        <w:ind w:left="540"/>
        <w:rPr>
          <w:rFonts w:ascii="Times New Roman" w:hAnsi="Times New Roman"/>
        </w:rPr>
      </w:pPr>
      <w:r>
        <w:rPr>
          <w:rFonts w:ascii="Times New Roman" w:hAnsi="Times New Roman"/>
        </w:rPr>
        <w:t>B.</w:t>
      </w:r>
      <w:r>
        <w:rPr>
          <w:rFonts w:ascii="Times New Roman" w:hAnsi="Times New Roman"/>
        </w:rPr>
        <w:tab/>
        <w:t>Ethical Principles of Psychologists</w:t>
      </w:r>
    </w:p>
    <w:p w14:paraId="6D23D36D" w14:textId="77777777" w:rsidR="007876A0" w:rsidRPr="007876A0" w:rsidRDefault="003F7564" w:rsidP="003F7564">
      <w:pPr>
        <w:tabs>
          <w:tab w:val="left" w:pos="540"/>
          <w:tab w:val="left" w:pos="1080"/>
          <w:tab w:val="left" w:pos="1620"/>
        </w:tabs>
        <w:spacing w:line="240" w:lineRule="atLeast"/>
        <w:jc w:val="both"/>
        <w:rPr>
          <w:rFonts w:ascii="Times New Roman" w:hAnsi="Times New Roman"/>
        </w:rPr>
      </w:pPr>
      <w:r>
        <w:rPr>
          <w:rFonts w:ascii="Times New Roman" w:hAnsi="Times New Roman"/>
        </w:rPr>
        <w:tab/>
        <w:t xml:space="preserve">C.     </w:t>
      </w:r>
      <w:r w:rsidRPr="003F7564">
        <w:rPr>
          <w:rFonts w:ascii="Times New Roman" w:hAnsi="Times New Roman"/>
        </w:rPr>
        <w:t>General Guidelines for Providers of Psychological Servic</w:t>
      </w:r>
      <w:r>
        <w:rPr>
          <w:rFonts w:ascii="Times New Roman" w:hAnsi="Times New Roman"/>
        </w:rPr>
        <w:t>es</w:t>
      </w:r>
    </w:p>
    <w:sectPr w:rsidR="007876A0" w:rsidRPr="007876A0" w:rsidSect="00B315B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9D4C" w14:textId="77777777" w:rsidR="000E5061" w:rsidRDefault="000E5061">
      <w:r>
        <w:separator/>
      </w:r>
    </w:p>
  </w:endnote>
  <w:endnote w:type="continuationSeparator" w:id="0">
    <w:p w14:paraId="12D312BB" w14:textId="77777777" w:rsidR="000E5061" w:rsidRDefault="000E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93" w14:textId="77777777" w:rsidR="000E5061" w:rsidRDefault="000E5061">
      <w:r>
        <w:separator/>
      </w:r>
    </w:p>
  </w:footnote>
  <w:footnote w:type="continuationSeparator" w:id="0">
    <w:p w14:paraId="1D908281" w14:textId="77777777" w:rsidR="000E5061" w:rsidRDefault="000E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CBD5" w14:textId="77777777" w:rsidR="00EE3C81" w:rsidRDefault="00EE3C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6856A" w14:textId="77777777" w:rsidR="00EE3C81" w:rsidRDefault="00EE3C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5318" w14:textId="20F06C75" w:rsidR="00EE3C81" w:rsidRDefault="00EE3C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244">
      <w:rPr>
        <w:rStyle w:val="PageNumber"/>
        <w:noProof/>
      </w:rPr>
      <w:t>1</w:t>
    </w:r>
    <w:r>
      <w:rPr>
        <w:rStyle w:val="PageNumber"/>
      </w:rPr>
      <w:fldChar w:fldCharType="end"/>
    </w:r>
  </w:p>
  <w:p w14:paraId="0B5693F1" w14:textId="77777777" w:rsidR="00EE3C81" w:rsidRDefault="00EE3C8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AB5A" w14:textId="77777777" w:rsidR="00EE3C81" w:rsidRDefault="00EE3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B222" w14:textId="77777777" w:rsidR="00EE3C81" w:rsidRDefault="00EE3C81">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2A68FD4" w14:textId="77777777" w:rsidR="00EE3C81" w:rsidRDefault="00EE3C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1C64" w14:textId="1A57ACF1" w:rsidR="00EE3C81" w:rsidRDefault="00EE3C81">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A0244">
      <w:rPr>
        <w:rStyle w:val="PageNumber"/>
        <w:noProof/>
      </w:rPr>
      <w:t>52</w:t>
    </w:r>
    <w:r>
      <w:rPr>
        <w:rStyle w:val="PageNumber"/>
      </w:rPr>
      <w:fldChar w:fldCharType="end"/>
    </w:r>
  </w:p>
  <w:p w14:paraId="35A7DF1A" w14:textId="77777777" w:rsidR="00EE3C81" w:rsidRDefault="00EE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538"/>
    <w:multiLevelType w:val="hybridMultilevel"/>
    <w:tmpl w:val="A73AF784"/>
    <w:lvl w:ilvl="0" w:tplc="32A2C4F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B61D1"/>
    <w:multiLevelType w:val="hybridMultilevel"/>
    <w:tmpl w:val="AD669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705749"/>
    <w:multiLevelType w:val="hybridMultilevel"/>
    <w:tmpl w:val="9B28C5BC"/>
    <w:lvl w:ilvl="0" w:tplc="5F5A6D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83FCA"/>
    <w:multiLevelType w:val="hybridMultilevel"/>
    <w:tmpl w:val="4F4EB68E"/>
    <w:lvl w:ilvl="0" w:tplc="194A8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A6A70"/>
    <w:multiLevelType w:val="hybridMultilevel"/>
    <w:tmpl w:val="276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A0C84"/>
    <w:multiLevelType w:val="hybridMultilevel"/>
    <w:tmpl w:val="9FA63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B61183"/>
    <w:multiLevelType w:val="hybridMultilevel"/>
    <w:tmpl w:val="A3D6C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19D"/>
    <w:multiLevelType w:val="hybridMultilevel"/>
    <w:tmpl w:val="37AC37C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83E1D"/>
    <w:multiLevelType w:val="hybridMultilevel"/>
    <w:tmpl w:val="80C8E554"/>
    <w:lvl w:ilvl="0" w:tplc="780C06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00B82"/>
    <w:multiLevelType w:val="hybridMultilevel"/>
    <w:tmpl w:val="3D3A43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C41198F"/>
    <w:multiLevelType w:val="hybridMultilevel"/>
    <w:tmpl w:val="928C6938"/>
    <w:lvl w:ilvl="0" w:tplc="6542F682">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FD573E9"/>
    <w:multiLevelType w:val="hybridMultilevel"/>
    <w:tmpl w:val="0DA6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FA288C"/>
    <w:multiLevelType w:val="hybridMultilevel"/>
    <w:tmpl w:val="D466D756"/>
    <w:lvl w:ilvl="0" w:tplc="7D5EE4D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A2029"/>
    <w:multiLevelType w:val="hybridMultilevel"/>
    <w:tmpl w:val="E940E0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4225A9D"/>
    <w:multiLevelType w:val="hybridMultilevel"/>
    <w:tmpl w:val="1DF6AE7E"/>
    <w:lvl w:ilvl="0" w:tplc="9F0ADBC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C047B"/>
    <w:multiLevelType w:val="hybridMultilevel"/>
    <w:tmpl w:val="9F10B32A"/>
    <w:lvl w:ilvl="0" w:tplc="EC342EC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9C123C"/>
    <w:multiLevelType w:val="hybridMultilevel"/>
    <w:tmpl w:val="D1706616"/>
    <w:lvl w:ilvl="0" w:tplc="5FA6EFA4">
      <w:start w:val="1"/>
      <w:numFmt w:val="bullet"/>
      <w:lvlText w:val=""/>
      <w:lvlJc w:val="left"/>
      <w:pPr>
        <w:ind w:left="360" w:hanging="360"/>
      </w:pPr>
      <w:rPr>
        <w:rFonts w:ascii="Symbol" w:hAnsi="Symbol" w:hint="default"/>
        <w:sz w:val="18"/>
      </w:rPr>
    </w:lvl>
    <w:lvl w:ilvl="1" w:tplc="76A8819E">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D33159"/>
    <w:multiLevelType w:val="hybridMultilevel"/>
    <w:tmpl w:val="C9E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E371F"/>
    <w:multiLevelType w:val="hybridMultilevel"/>
    <w:tmpl w:val="560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61641"/>
    <w:multiLevelType w:val="hybridMultilevel"/>
    <w:tmpl w:val="59C42CB8"/>
    <w:lvl w:ilvl="0" w:tplc="D554AEB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9A062E"/>
    <w:multiLevelType w:val="hybridMultilevel"/>
    <w:tmpl w:val="4C04C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1F045F"/>
    <w:multiLevelType w:val="hybridMultilevel"/>
    <w:tmpl w:val="E2FA3B10"/>
    <w:lvl w:ilvl="0" w:tplc="28EAE74E">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B905E9F"/>
    <w:multiLevelType w:val="hybridMultilevel"/>
    <w:tmpl w:val="A802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E27DCC"/>
    <w:multiLevelType w:val="hybridMultilevel"/>
    <w:tmpl w:val="EEB0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C6CFF"/>
    <w:multiLevelType w:val="hybridMultilevel"/>
    <w:tmpl w:val="6F9663D4"/>
    <w:lvl w:ilvl="0" w:tplc="4D5E7EC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AEC32D7"/>
    <w:multiLevelType w:val="hybridMultilevel"/>
    <w:tmpl w:val="447483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AF16CC5"/>
    <w:multiLevelType w:val="singleLevel"/>
    <w:tmpl w:val="2278DF44"/>
    <w:lvl w:ilvl="0">
      <w:start w:val="5"/>
      <w:numFmt w:val="decimal"/>
      <w:lvlText w:val="%1."/>
      <w:lvlJc w:val="left"/>
      <w:pPr>
        <w:tabs>
          <w:tab w:val="num" w:pos="1080"/>
        </w:tabs>
        <w:ind w:left="1080" w:hanging="540"/>
      </w:pPr>
      <w:rPr>
        <w:rFonts w:hint="default"/>
      </w:rPr>
    </w:lvl>
  </w:abstractNum>
  <w:abstractNum w:abstractNumId="27" w15:restartNumberingAfterBreak="0">
    <w:nsid w:val="3CE6077D"/>
    <w:multiLevelType w:val="singleLevel"/>
    <w:tmpl w:val="D76244A4"/>
    <w:lvl w:ilvl="0">
      <w:start w:val="5"/>
      <w:numFmt w:val="decimal"/>
      <w:lvlText w:val="%1."/>
      <w:lvlJc w:val="left"/>
      <w:pPr>
        <w:tabs>
          <w:tab w:val="num" w:pos="2070"/>
        </w:tabs>
        <w:ind w:left="2070" w:hanging="360"/>
      </w:pPr>
      <w:rPr>
        <w:rFonts w:hint="default"/>
      </w:rPr>
    </w:lvl>
  </w:abstractNum>
  <w:abstractNum w:abstractNumId="28" w15:restartNumberingAfterBreak="0">
    <w:nsid w:val="3D662E64"/>
    <w:multiLevelType w:val="hybridMultilevel"/>
    <w:tmpl w:val="1B12CC50"/>
    <w:lvl w:ilvl="0" w:tplc="C468558E">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E417E49"/>
    <w:multiLevelType w:val="hybridMultilevel"/>
    <w:tmpl w:val="7206B8F4"/>
    <w:lvl w:ilvl="0" w:tplc="1FE865C8">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E6D0EF5"/>
    <w:multiLevelType w:val="hybridMultilevel"/>
    <w:tmpl w:val="3F226046"/>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753894"/>
    <w:multiLevelType w:val="hybridMultilevel"/>
    <w:tmpl w:val="683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7584F"/>
    <w:multiLevelType w:val="hybridMultilevel"/>
    <w:tmpl w:val="CC1273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1F52144"/>
    <w:multiLevelType w:val="hybridMultilevel"/>
    <w:tmpl w:val="23A2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B18F5"/>
    <w:multiLevelType w:val="hybridMultilevel"/>
    <w:tmpl w:val="8A82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16DEF"/>
    <w:multiLevelType w:val="hybridMultilevel"/>
    <w:tmpl w:val="F6FA8530"/>
    <w:lvl w:ilvl="0" w:tplc="29F2A10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5295403"/>
    <w:multiLevelType w:val="hybridMultilevel"/>
    <w:tmpl w:val="912A7F8E"/>
    <w:lvl w:ilvl="0" w:tplc="280A5E0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55E3A78"/>
    <w:multiLevelType w:val="hybridMultilevel"/>
    <w:tmpl w:val="DC92818A"/>
    <w:lvl w:ilvl="0" w:tplc="00AAD10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5C06937"/>
    <w:multiLevelType w:val="hybridMultilevel"/>
    <w:tmpl w:val="46C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2564D1"/>
    <w:multiLevelType w:val="hybridMultilevel"/>
    <w:tmpl w:val="C9A43DE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3A753B"/>
    <w:multiLevelType w:val="hybridMultilevel"/>
    <w:tmpl w:val="F63626AC"/>
    <w:lvl w:ilvl="0" w:tplc="F2A6601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E201F"/>
    <w:multiLevelType w:val="hybridMultilevel"/>
    <w:tmpl w:val="D06A1BC8"/>
    <w:lvl w:ilvl="0" w:tplc="23D4C5F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F164F7"/>
    <w:multiLevelType w:val="hybridMultilevel"/>
    <w:tmpl w:val="637A9AEA"/>
    <w:lvl w:ilvl="0" w:tplc="04090019">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8EE3560"/>
    <w:multiLevelType w:val="hybridMultilevel"/>
    <w:tmpl w:val="4092A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D44553"/>
    <w:multiLevelType w:val="hybridMultilevel"/>
    <w:tmpl w:val="5FBC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366DC0"/>
    <w:multiLevelType w:val="hybridMultilevel"/>
    <w:tmpl w:val="D6D2C528"/>
    <w:lvl w:ilvl="0" w:tplc="40F4201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D130B3"/>
    <w:multiLevelType w:val="hybridMultilevel"/>
    <w:tmpl w:val="EF1C8CB0"/>
    <w:lvl w:ilvl="0" w:tplc="E37EEB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FF6A8E"/>
    <w:multiLevelType w:val="hybridMultilevel"/>
    <w:tmpl w:val="E21A8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181E97"/>
    <w:multiLevelType w:val="hybridMultilevel"/>
    <w:tmpl w:val="F70878BC"/>
    <w:lvl w:ilvl="0" w:tplc="634E43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A12C91"/>
    <w:multiLevelType w:val="hybridMultilevel"/>
    <w:tmpl w:val="BC00C74C"/>
    <w:lvl w:ilvl="0" w:tplc="68BC8A7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A38081A"/>
    <w:multiLevelType w:val="hybridMultilevel"/>
    <w:tmpl w:val="DA7ED198"/>
    <w:lvl w:ilvl="0" w:tplc="37D8E36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43396B"/>
    <w:multiLevelType w:val="hybridMultilevel"/>
    <w:tmpl w:val="86340404"/>
    <w:lvl w:ilvl="0" w:tplc="4A68C45C">
      <w:start w:val="1"/>
      <w:numFmt w:val="bullet"/>
      <w:lvlText w:val=""/>
      <w:lvlJc w:val="left"/>
      <w:pPr>
        <w:tabs>
          <w:tab w:val="num" w:pos="-3096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7"/>
  </w:num>
  <w:num w:numId="3">
    <w:abstractNumId w:val="2"/>
  </w:num>
  <w:num w:numId="4">
    <w:abstractNumId w:val="21"/>
  </w:num>
  <w:num w:numId="5">
    <w:abstractNumId w:val="9"/>
  </w:num>
  <w:num w:numId="6">
    <w:abstractNumId w:val="25"/>
  </w:num>
  <w:num w:numId="7">
    <w:abstractNumId w:val="39"/>
  </w:num>
  <w:num w:numId="8">
    <w:abstractNumId w:val="32"/>
  </w:num>
  <w:num w:numId="9">
    <w:abstractNumId w:val="10"/>
  </w:num>
  <w:num w:numId="10">
    <w:abstractNumId w:val="36"/>
  </w:num>
  <w:num w:numId="11">
    <w:abstractNumId w:val="7"/>
  </w:num>
  <w:num w:numId="12">
    <w:abstractNumId w:val="4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1"/>
  </w:num>
  <w:num w:numId="16">
    <w:abstractNumId w:val="46"/>
  </w:num>
  <w:num w:numId="17">
    <w:abstractNumId w:val="22"/>
  </w:num>
  <w:num w:numId="18">
    <w:abstractNumId w:val="20"/>
  </w:num>
  <w:num w:numId="19">
    <w:abstractNumId w:val="3"/>
  </w:num>
  <w:num w:numId="20">
    <w:abstractNumId w:val="47"/>
  </w:num>
  <w:num w:numId="21">
    <w:abstractNumId w:val="15"/>
  </w:num>
  <w:num w:numId="22">
    <w:abstractNumId w:val="4"/>
  </w:num>
  <w:num w:numId="23">
    <w:abstractNumId w:val="12"/>
  </w:num>
  <w:num w:numId="24">
    <w:abstractNumId w:val="0"/>
  </w:num>
  <w:num w:numId="25">
    <w:abstractNumId w:val="19"/>
  </w:num>
  <w:num w:numId="26">
    <w:abstractNumId w:val="11"/>
  </w:num>
  <w:num w:numId="27">
    <w:abstractNumId w:val="1"/>
  </w:num>
  <w:num w:numId="28">
    <w:abstractNumId w:val="34"/>
  </w:num>
  <w:num w:numId="29">
    <w:abstractNumId w:val="16"/>
  </w:num>
  <w:num w:numId="30">
    <w:abstractNumId w:val="42"/>
  </w:num>
  <w:num w:numId="31">
    <w:abstractNumId w:val="48"/>
  </w:num>
  <w:num w:numId="32">
    <w:abstractNumId w:val="51"/>
  </w:num>
  <w:num w:numId="33">
    <w:abstractNumId w:val="52"/>
  </w:num>
  <w:num w:numId="34">
    <w:abstractNumId w:val="29"/>
  </w:num>
  <w:num w:numId="35">
    <w:abstractNumId w:val="50"/>
  </w:num>
  <w:num w:numId="36">
    <w:abstractNumId w:val="30"/>
  </w:num>
  <w:num w:numId="37">
    <w:abstractNumId w:val="38"/>
  </w:num>
  <w:num w:numId="38">
    <w:abstractNumId w:val="28"/>
  </w:num>
  <w:num w:numId="39">
    <w:abstractNumId w:val="24"/>
  </w:num>
  <w:num w:numId="40">
    <w:abstractNumId w:val="35"/>
  </w:num>
  <w:num w:numId="41">
    <w:abstractNumId w:val="14"/>
  </w:num>
  <w:num w:numId="42">
    <w:abstractNumId w:val="37"/>
  </w:num>
  <w:num w:numId="43">
    <w:abstractNumId w:val="13"/>
  </w:num>
  <w:num w:numId="44">
    <w:abstractNumId w:val="45"/>
  </w:num>
  <w:num w:numId="45">
    <w:abstractNumId w:val="18"/>
  </w:num>
  <w:num w:numId="46">
    <w:abstractNumId w:val="6"/>
  </w:num>
  <w:num w:numId="47">
    <w:abstractNumId w:val="23"/>
  </w:num>
  <w:num w:numId="48">
    <w:abstractNumId w:val="33"/>
  </w:num>
  <w:num w:numId="49">
    <w:abstractNumId w:val="17"/>
  </w:num>
  <w:num w:numId="50">
    <w:abstractNumId w:val="40"/>
  </w:num>
  <w:num w:numId="51">
    <w:abstractNumId w:val="49"/>
  </w:num>
  <w:num w:numId="52">
    <w:abstractNumId w:val="8"/>
  </w:num>
  <w:num w:numId="53">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4B90"/>
    <w:rsid w:val="00003E5C"/>
    <w:rsid w:val="00010EAC"/>
    <w:rsid w:val="00013C13"/>
    <w:rsid w:val="000172C1"/>
    <w:rsid w:val="00030232"/>
    <w:rsid w:val="00031E9D"/>
    <w:rsid w:val="00035542"/>
    <w:rsid w:val="00036B93"/>
    <w:rsid w:val="00040818"/>
    <w:rsid w:val="00041A9E"/>
    <w:rsid w:val="000427AA"/>
    <w:rsid w:val="00050CBF"/>
    <w:rsid w:val="0005315F"/>
    <w:rsid w:val="000553D1"/>
    <w:rsid w:val="0006372E"/>
    <w:rsid w:val="00071DF6"/>
    <w:rsid w:val="00073220"/>
    <w:rsid w:val="000770DD"/>
    <w:rsid w:val="000854FA"/>
    <w:rsid w:val="00085A3F"/>
    <w:rsid w:val="0009102E"/>
    <w:rsid w:val="000911F5"/>
    <w:rsid w:val="000A483D"/>
    <w:rsid w:val="000B51EB"/>
    <w:rsid w:val="000B69E7"/>
    <w:rsid w:val="000C41D5"/>
    <w:rsid w:val="000C78C9"/>
    <w:rsid w:val="000D3BBE"/>
    <w:rsid w:val="000E0FA9"/>
    <w:rsid w:val="000E0FD7"/>
    <w:rsid w:val="000E5061"/>
    <w:rsid w:val="000F2DE1"/>
    <w:rsid w:val="00101AB7"/>
    <w:rsid w:val="001045F7"/>
    <w:rsid w:val="001101A4"/>
    <w:rsid w:val="00114F0A"/>
    <w:rsid w:val="00120BC4"/>
    <w:rsid w:val="0012512B"/>
    <w:rsid w:val="00126400"/>
    <w:rsid w:val="00132B59"/>
    <w:rsid w:val="00134047"/>
    <w:rsid w:val="001347D0"/>
    <w:rsid w:val="0014348F"/>
    <w:rsid w:val="00143FBB"/>
    <w:rsid w:val="00147D74"/>
    <w:rsid w:val="00155A47"/>
    <w:rsid w:val="001609AB"/>
    <w:rsid w:val="00177791"/>
    <w:rsid w:val="00180A58"/>
    <w:rsid w:val="0018222A"/>
    <w:rsid w:val="001A49C3"/>
    <w:rsid w:val="001B3DA8"/>
    <w:rsid w:val="001B471E"/>
    <w:rsid w:val="001C6B6F"/>
    <w:rsid w:val="001D4D0A"/>
    <w:rsid w:val="001F35D7"/>
    <w:rsid w:val="001F4109"/>
    <w:rsid w:val="0021323B"/>
    <w:rsid w:val="00214762"/>
    <w:rsid w:val="0022230B"/>
    <w:rsid w:val="00233474"/>
    <w:rsid w:val="00234E6E"/>
    <w:rsid w:val="0025263B"/>
    <w:rsid w:val="00255213"/>
    <w:rsid w:val="00256CD3"/>
    <w:rsid w:val="00271BD7"/>
    <w:rsid w:val="002739A4"/>
    <w:rsid w:val="00273A59"/>
    <w:rsid w:val="0028181F"/>
    <w:rsid w:val="0028182C"/>
    <w:rsid w:val="00284F7F"/>
    <w:rsid w:val="002865BB"/>
    <w:rsid w:val="002947D8"/>
    <w:rsid w:val="002A2A3B"/>
    <w:rsid w:val="002A7DD8"/>
    <w:rsid w:val="002B10AF"/>
    <w:rsid w:val="002B5CCC"/>
    <w:rsid w:val="002D2F2E"/>
    <w:rsid w:val="002D3061"/>
    <w:rsid w:val="002E0386"/>
    <w:rsid w:val="002E4702"/>
    <w:rsid w:val="002F237B"/>
    <w:rsid w:val="002F5B8A"/>
    <w:rsid w:val="003024AF"/>
    <w:rsid w:val="00305589"/>
    <w:rsid w:val="00317ADC"/>
    <w:rsid w:val="003257BD"/>
    <w:rsid w:val="00327D86"/>
    <w:rsid w:val="00330E4B"/>
    <w:rsid w:val="00334DE6"/>
    <w:rsid w:val="00335423"/>
    <w:rsid w:val="00340116"/>
    <w:rsid w:val="00342114"/>
    <w:rsid w:val="003423AC"/>
    <w:rsid w:val="00350A62"/>
    <w:rsid w:val="00351472"/>
    <w:rsid w:val="00355BA2"/>
    <w:rsid w:val="00363DD0"/>
    <w:rsid w:val="003663DB"/>
    <w:rsid w:val="00377B4F"/>
    <w:rsid w:val="00382843"/>
    <w:rsid w:val="0038596B"/>
    <w:rsid w:val="003865DB"/>
    <w:rsid w:val="0039204B"/>
    <w:rsid w:val="00395FF9"/>
    <w:rsid w:val="003A25D6"/>
    <w:rsid w:val="003B5EEA"/>
    <w:rsid w:val="003B64AB"/>
    <w:rsid w:val="003B68B9"/>
    <w:rsid w:val="003D062B"/>
    <w:rsid w:val="003E006C"/>
    <w:rsid w:val="003E6A1F"/>
    <w:rsid w:val="003F51E5"/>
    <w:rsid w:val="003F7564"/>
    <w:rsid w:val="00401074"/>
    <w:rsid w:val="00404F67"/>
    <w:rsid w:val="0041004D"/>
    <w:rsid w:val="004137E5"/>
    <w:rsid w:val="004140C6"/>
    <w:rsid w:val="00415662"/>
    <w:rsid w:val="004223FA"/>
    <w:rsid w:val="00441082"/>
    <w:rsid w:val="00441167"/>
    <w:rsid w:val="004417EE"/>
    <w:rsid w:val="00443CEB"/>
    <w:rsid w:val="00451372"/>
    <w:rsid w:val="004519DB"/>
    <w:rsid w:val="00460AC0"/>
    <w:rsid w:val="00463D40"/>
    <w:rsid w:val="00466091"/>
    <w:rsid w:val="004705DB"/>
    <w:rsid w:val="00481405"/>
    <w:rsid w:val="00492146"/>
    <w:rsid w:val="004928AC"/>
    <w:rsid w:val="00497E3A"/>
    <w:rsid w:val="004A284E"/>
    <w:rsid w:val="004B1DDA"/>
    <w:rsid w:val="004B3685"/>
    <w:rsid w:val="004B6B45"/>
    <w:rsid w:val="004C094E"/>
    <w:rsid w:val="004D3200"/>
    <w:rsid w:val="004D72B5"/>
    <w:rsid w:val="004E36D2"/>
    <w:rsid w:val="004F1AD9"/>
    <w:rsid w:val="00506B30"/>
    <w:rsid w:val="0051571D"/>
    <w:rsid w:val="00520799"/>
    <w:rsid w:val="005225FD"/>
    <w:rsid w:val="00533780"/>
    <w:rsid w:val="00534E33"/>
    <w:rsid w:val="00552036"/>
    <w:rsid w:val="00555708"/>
    <w:rsid w:val="00557DF2"/>
    <w:rsid w:val="00561D02"/>
    <w:rsid w:val="00564D89"/>
    <w:rsid w:val="00573907"/>
    <w:rsid w:val="00574B90"/>
    <w:rsid w:val="00585610"/>
    <w:rsid w:val="0059390D"/>
    <w:rsid w:val="00593C77"/>
    <w:rsid w:val="00594EBB"/>
    <w:rsid w:val="005A7E3A"/>
    <w:rsid w:val="005B2985"/>
    <w:rsid w:val="005B6E33"/>
    <w:rsid w:val="005B6E58"/>
    <w:rsid w:val="005B79C3"/>
    <w:rsid w:val="005C27C6"/>
    <w:rsid w:val="005C52D5"/>
    <w:rsid w:val="005C5E90"/>
    <w:rsid w:val="005C64EE"/>
    <w:rsid w:val="005D0EFC"/>
    <w:rsid w:val="005E2F27"/>
    <w:rsid w:val="005E5BD2"/>
    <w:rsid w:val="005E63F8"/>
    <w:rsid w:val="005E6755"/>
    <w:rsid w:val="005E6C69"/>
    <w:rsid w:val="005E7523"/>
    <w:rsid w:val="005E7B7D"/>
    <w:rsid w:val="005F03C5"/>
    <w:rsid w:val="0061081A"/>
    <w:rsid w:val="00610AD5"/>
    <w:rsid w:val="00617A81"/>
    <w:rsid w:val="00620DDC"/>
    <w:rsid w:val="00626BAB"/>
    <w:rsid w:val="00630802"/>
    <w:rsid w:val="00633076"/>
    <w:rsid w:val="0063369B"/>
    <w:rsid w:val="006343C4"/>
    <w:rsid w:val="00634749"/>
    <w:rsid w:val="00641827"/>
    <w:rsid w:val="00645A1E"/>
    <w:rsid w:val="00654E77"/>
    <w:rsid w:val="006625E9"/>
    <w:rsid w:val="0066491A"/>
    <w:rsid w:val="00664F27"/>
    <w:rsid w:val="00674F02"/>
    <w:rsid w:val="00682A45"/>
    <w:rsid w:val="00684023"/>
    <w:rsid w:val="0068434D"/>
    <w:rsid w:val="00694E95"/>
    <w:rsid w:val="00696660"/>
    <w:rsid w:val="00697A70"/>
    <w:rsid w:val="006A1D98"/>
    <w:rsid w:val="006A738C"/>
    <w:rsid w:val="006B62D7"/>
    <w:rsid w:val="006B6D99"/>
    <w:rsid w:val="006C0471"/>
    <w:rsid w:val="006C0CAB"/>
    <w:rsid w:val="006E2147"/>
    <w:rsid w:val="006E390C"/>
    <w:rsid w:val="006E6731"/>
    <w:rsid w:val="006E7741"/>
    <w:rsid w:val="006F2DDD"/>
    <w:rsid w:val="006F5A12"/>
    <w:rsid w:val="0070485C"/>
    <w:rsid w:val="00706D7F"/>
    <w:rsid w:val="0071391B"/>
    <w:rsid w:val="00721F44"/>
    <w:rsid w:val="00722CCB"/>
    <w:rsid w:val="00724502"/>
    <w:rsid w:val="00725683"/>
    <w:rsid w:val="00730C06"/>
    <w:rsid w:val="00732ADB"/>
    <w:rsid w:val="007339D9"/>
    <w:rsid w:val="007368F6"/>
    <w:rsid w:val="00737F75"/>
    <w:rsid w:val="007474E1"/>
    <w:rsid w:val="0075075C"/>
    <w:rsid w:val="007525C3"/>
    <w:rsid w:val="00752E47"/>
    <w:rsid w:val="007537F1"/>
    <w:rsid w:val="007556E5"/>
    <w:rsid w:val="00767946"/>
    <w:rsid w:val="0077259D"/>
    <w:rsid w:val="00772977"/>
    <w:rsid w:val="00773CF0"/>
    <w:rsid w:val="00777100"/>
    <w:rsid w:val="007876A0"/>
    <w:rsid w:val="00792B7C"/>
    <w:rsid w:val="00795533"/>
    <w:rsid w:val="00795E02"/>
    <w:rsid w:val="007A5574"/>
    <w:rsid w:val="007A62A7"/>
    <w:rsid w:val="007B0F31"/>
    <w:rsid w:val="007B53A3"/>
    <w:rsid w:val="007C1C5B"/>
    <w:rsid w:val="007D00B8"/>
    <w:rsid w:val="007D3395"/>
    <w:rsid w:val="007D3ED3"/>
    <w:rsid w:val="007D5DA0"/>
    <w:rsid w:val="007E6694"/>
    <w:rsid w:val="007F3C85"/>
    <w:rsid w:val="008053DE"/>
    <w:rsid w:val="00805EED"/>
    <w:rsid w:val="00815036"/>
    <w:rsid w:val="008165AF"/>
    <w:rsid w:val="00821EA0"/>
    <w:rsid w:val="00822266"/>
    <w:rsid w:val="00824B87"/>
    <w:rsid w:val="008315CA"/>
    <w:rsid w:val="00846AAA"/>
    <w:rsid w:val="008500F0"/>
    <w:rsid w:val="00851D51"/>
    <w:rsid w:val="0087203E"/>
    <w:rsid w:val="00874F5A"/>
    <w:rsid w:val="0087684F"/>
    <w:rsid w:val="00882307"/>
    <w:rsid w:val="00882D2B"/>
    <w:rsid w:val="00884A86"/>
    <w:rsid w:val="00891572"/>
    <w:rsid w:val="008957CB"/>
    <w:rsid w:val="008A64F6"/>
    <w:rsid w:val="008B6C73"/>
    <w:rsid w:val="008B71D9"/>
    <w:rsid w:val="008C0869"/>
    <w:rsid w:val="008C7019"/>
    <w:rsid w:val="008D2876"/>
    <w:rsid w:val="009032C4"/>
    <w:rsid w:val="00907FD5"/>
    <w:rsid w:val="00914363"/>
    <w:rsid w:val="009155F2"/>
    <w:rsid w:val="00920ECE"/>
    <w:rsid w:val="0092127E"/>
    <w:rsid w:val="00921993"/>
    <w:rsid w:val="00924B6E"/>
    <w:rsid w:val="00927E9B"/>
    <w:rsid w:val="00936148"/>
    <w:rsid w:val="00936B36"/>
    <w:rsid w:val="009379AE"/>
    <w:rsid w:val="009403DC"/>
    <w:rsid w:val="0094090F"/>
    <w:rsid w:val="00940A8D"/>
    <w:rsid w:val="009423F5"/>
    <w:rsid w:val="00946048"/>
    <w:rsid w:val="0094665B"/>
    <w:rsid w:val="00957B76"/>
    <w:rsid w:val="00970F96"/>
    <w:rsid w:val="00977E4F"/>
    <w:rsid w:val="0098421A"/>
    <w:rsid w:val="009863BD"/>
    <w:rsid w:val="0099239A"/>
    <w:rsid w:val="009A4F3F"/>
    <w:rsid w:val="009B5C51"/>
    <w:rsid w:val="009B7B43"/>
    <w:rsid w:val="009C3639"/>
    <w:rsid w:val="009C4F2B"/>
    <w:rsid w:val="009D21B4"/>
    <w:rsid w:val="009D22A0"/>
    <w:rsid w:val="009D49F6"/>
    <w:rsid w:val="009E66B2"/>
    <w:rsid w:val="009F4031"/>
    <w:rsid w:val="00A015AA"/>
    <w:rsid w:val="00A033E2"/>
    <w:rsid w:val="00A0496E"/>
    <w:rsid w:val="00A07AD9"/>
    <w:rsid w:val="00A222D8"/>
    <w:rsid w:val="00A23ECC"/>
    <w:rsid w:val="00A24063"/>
    <w:rsid w:val="00A326F1"/>
    <w:rsid w:val="00A42EAC"/>
    <w:rsid w:val="00A4447B"/>
    <w:rsid w:val="00A44A43"/>
    <w:rsid w:val="00A66973"/>
    <w:rsid w:val="00A72305"/>
    <w:rsid w:val="00A74506"/>
    <w:rsid w:val="00A74976"/>
    <w:rsid w:val="00A947C5"/>
    <w:rsid w:val="00A96590"/>
    <w:rsid w:val="00A978FD"/>
    <w:rsid w:val="00AA4084"/>
    <w:rsid w:val="00AA5404"/>
    <w:rsid w:val="00AA7989"/>
    <w:rsid w:val="00AB3108"/>
    <w:rsid w:val="00AB4D23"/>
    <w:rsid w:val="00AD6998"/>
    <w:rsid w:val="00AE0C1B"/>
    <w:rsid w:val="00AE28A2"/>
    <w:rsid w:val="00B0233D"/>
    <w:rsid w:val="00B12A87"/>
    <w:rsid w:val="00B15897"/>
    <w:rsid w:val="00B15C98"/>
    <w:rsid w:val="00B221B3"/>
    <w:rsid w:val="00B22F9D"/>
    <w:rsid w:val="00B23851"/>
    <w:rsid w:val="00B315B3"/>
    <w:rsid w:val="00B4194D"/>
    <w:rsid w:val="00B669C1"/>
    <w:rsid w:val="00B67E6C"/>
    <w:rsid w:val="00B77822"/>
    <w:rsid w:val="00B83C48"/>
    <w:rsid w:val="00B842F5"/>
    <w:rsid w:val="00B873BC"/>
    <w:rsid w:val="00B963A3"/>
    <w:rsid w:val="00BA54CC"/>
    <w:rsid w:val="00BA5C27"/>
    <w:rsid w:val="00BB1D8A"/>
    <w:rsid w:val="00BB5BA1"/>
    <w:rsid w:val="00BC2C70"/>
    <w:rsid w:val="00BC308F"/>
    <w:rsid w:val="00BD64C8"/>
    <w:rsid w:val="00BE1116"/>
    <w:rsid w:val="00BE2FDA"/>
    <w:rsid w:val="00BE472D"/>
    <w:rsid w:val="00BE4F8D"/>
    <w:rsid w:val="00BF3F1E"/>
    <w:rsid w:val="00BF6F89"/>
    <w:rsid w:val="00C02DF1"/>
    <w:rsid w:val="00C064CA"/>
    <w:rsid w:val="00C1450B"/>
    <w:rsid w:val="00C23D44"/>
    <w:rsid w:val="00C33A17"/>
    <w:rsid w:val="00C35593"/>
    <w:rsid w:val="00C40045"/>
    <w:rsid w:val="00C46CAA"/>
    <w:rsid w:val="00C47753"/>
    <w:rsid w:val="00C50A25"/>
    <w:rsid w:val="00C56C9A"/>
    <w:rsid w:val="00C622C9"/>
    <w:rsid w:val="00C72B1F"/>
    <w:rsid w:val="00C87C37"/>
    <w:rsid w:val="00C91209"/>
    <w:rsid w:val="00C94376"/>
    <w:rsid w:val="00CA0D10"/>
    <w:rsid w:val="00CA27A1"/>
    <w:rsid w:val="00CA4627"/>
    <w:rsid w:val="00CB1CF4"/>
    <w:rsid w:val="00CB5DCC"/>
    <w:rsid w:val="00CD157E"/>
    <w:rsid w:val="00CD2F4F"/>
    <w:rsid w:val="00CD37F8"/>
    <w:rsid w:val="00CE2AAA"/>
    <w:rsid w:val="00CE566C"/>
    <w:rsid w:val="00CF2B8C"/>
    <w:rsid w:val="00CF3266"/>
    <w:rsid w:val="00CF4412"/>
    <w:rsid w:val="00D00034"/>
    <w:rsid w:val="00D05B51"/>
    <w:rsid w:val="00D11315"/>
    <w:rsid w:val="00D11ED8"/>
    <w:rsid w:val="00D1706D"/>
    <w:rsid w:val="00D2490D"/>
    <w:rsid w:val="00D328C1"/>
    <w:rsid w:val="00D34B25"/>
    <w:rsid w:val="00D37E2B"/>
    <w:rsid w:val="00D534F0"/>
    <w:rsid w:val="00D56CB7"/>
    <w:rsid w:val="00D706CC"/>
    <w:rsid w:val="00D707EB"/>
    <w:rsid w:val="00D77A1E"/>
    <w:rsid w:val="00D82AEF"/>
    <w:rsid w:val="00D82B80"/>
    <w:rsid w:val="00D8631C"/>
    <w:rsid w:val="00D91172"/>
    <w:rsid w:val="00D9594D"/>
    <w:rsid w:val="00DB26B1"/>
    <w:rsid w:val="00DD0533"/>
    <w:rsid w:val="00DF1944"/>
    <w:rsid w:val="00E02235"/>
    <w:rsid w:val="00E03BD8"/>
    <w:rsid w:val="00E03EDE"/>
    <w:rsid w:val="00E04D17"/>
    <w:rsid w:val="00E10E50"/>
    <w:rsid w:val="00E1251E"/>
    <w:rsid w:val="00E1381F"/>
    <w:rsid w:val="00E14C64"/>
    <w:rsid w:val="00E2043D"/>
    <w:rsid w:val="00E23335"/>
    <w:rsid w:val="00E25918"/>
    <w:rsid w:val="00E2619B"/>
    <w:rsid w:val="00E314BA"/>
    <w:rsid w:val="00E34154"/>
    <w:rsid w:val="00E3585A"/>
    <w:rsid w:val="00E3596D"/>
    <w:rsid w:val="00E438F5"/>
    <w:rsid w:val="00E4477E"/>
    <w:rsid w:val="00E46C43"/>
    <w:rsid w:val="00E579BE"/>
    <w:rsid w:val="00E643C8"/>
    <w:rsid w:val="00E66ED3"/>
    <w:rsid w:val="00E67895"/>
    <w:rsid w:val="00E70D4B"/>
    <w:rsid w:val="00E73F04"/>
    <w:rsid w:val="00E76667"/>
    <w:rsid w:val="00E777F9"/>
    <w:rsid w:val="00E81369"/>
    <w:rsid w:val="00E87C15"/>
    <w:rsid w:val="00E911C2"/>
    <w:rsid w:val="00E939A4"/>
    <w:rsid w:val="00E96FEF"/>
    <w:rsid w:val="00EA0244"/>
    <w:rsid w:val="00EA1CFF"/>
    <w:rsid w:val="00EB042F"/>
    <w:rsid w:val="00EB23CC"/>
    <w:rsid w:val="00EB2430"/>
    <w:rsid w:val="00EB64DE"/>
    <w:rsid w:val="00ED117B"/>
    <w:rsid w:val="00ED3B91"/>
    <w:rsid w:val="00ED633A"/>
    <w:rsid w:val="00EE3C81"/>
    <w:rsid w:val="00EE7A5F"/>
    <w:rsid w:val="00EF0977"/>
    <w:rsid w:val="00EF210D"/>
    <w:rsid w:val="00F10AAB"/>
    <w:rsid w:val="00F26BA2"/>
    <w:rsid w:val="00F310AD"/>
    <w:rsid w:val="00F35214"/>
    <w:rsid w:val="00F369CC"/>
    <w:rsid w:val="00F4024B"/>
    <w:rsid w:val="00F43DF0"/>
    <w:rsid w:val="00F53380"/>
    <w:rsid w:val="00F66EAE"/>
    <w:rsid w:val="00F92388"/>
    <w:rsid w:val="00FA0E67"/>
    <w:rsid w:val="00FA3243"/>
    <w:rsid w:val="00FB174B"/>
    <w:rsid w:val="00FC208B"/>
    <w:rsid w:val="00FD0D3D"/>
    <w:rsid w:val="00FE0580"/>
    <w:rsid w:val="00FE233D"/>
    <w:rsid w:val="00FE363F"/>
    <w:rsid w:val="00FE3F7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AAA2FF4"/>
  <w15:docId w15:val="{05785E83-76FA-40A5-AAE2-C7CD1D26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94"/>
  </w:style>
  <w:style w:type="paragraph" w:styleId="Heading1">
    <w:name w:val="heading 1"/>
    <w:basedOn w:val="Normal"/>
    <w:next w:val="Normal"/>
    <w:link w:val="Heading1Char"/>
    <w:qFormat/>
    <w:rsid w:val="007E6694"/>
    <w:pPr>
      <w:keepNext/>
      <w:jc w:val="center"/>
      <w:outlineLvl w:val="0"/>
    </w:pPr>
    <w:rPr>
      <w:rFonts w:ascii="Times New Roman" w:hAnsi="Times New Roman"/>
      <w:b/>
      <w:u w:val="single"/>
    </w:rPr>
  </w:style>
  <w:style w:type="paragraph" w:styleId="Heading2">
    <w:name w:val="heading 2"/>
    <w:basedOn w:val="Normal"/>
    <w:next w:val="Normal"/>
    <w:link w:val="Heading2Char"/>
    <w:qFormat/>
    <w:rsid w:val="007E6694"/>
    <w:pPr>
      <w:keepNext/>
      <w:spacing w:after="240"/>
      <w:outlineLvl w:val="1"/>
    </w:pPr>
    <w:rPr>
      <w:rFonts w:ascii="Times New Roman" w:hAnsi="Times New Roman"/>
      <w:b/>
      <w:u w:val="single"/>
    </w:rPr>
  </w:style>
  <w:style w:type="paragraph" w:styleId="Heading3">
    <w:name w:val="heading 3"/>
    <w:basedOn w:val="Normal"/>
    <w:next w:val="Normal"/>
    <w:qFormat/>
    <w:rsid w:val="007E6694"/>
    <w:pPr>
      <w:keepNext/>
      <w:outlineLvl w:val="2"/>
    </w:pPr>
    <w:rPr>
      <w:u w:val="single"/>
    </w:rPr>
  </w:style>
  <w:style w:type="paragraph" w:styleId="Heading4">
    <w:name w:val="heading 4"/>
    <w:basedOn w:val="Normal"/>
    <w:next w:val="Normal"/>
    <w:link w:val="Heading4Char"/>
    <w:semiHidden/>
    <w:unhideWhenUsed/>
    <w:qFormat/>
    <w:rsid w:val="005157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E6694"/>
    <w:pPr>
      <w:spacing w:before="240" w:after="60"/>
      <w:outlineLvl w:val="4"/>
    </w:pPr>
    <w:rPr>
      <w:b/>
      <w:bCs/>
      <w:i/>
      <w:iCs/>
      <w:sz w:val="26"/>
      <w:szCs w:val="26"/>
    </w:rPr>
  </w:style>
  <w:style w:type="paragraph" w:styleId="Heading6">
    <w:name w:val="heading 6"/>
    <w:basedOn w:val="Normal"/>
    <w:next w:val="Normal"/>
    <w:qFormat/>
    <w:rsid w:val="007E669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694"/>
    <w:pPr>
      <w:tabs>
        <w:tab w:val="center" w:pos="4320"/>
        <w:tab w:val="right" w:pos="8640"/>
      </w:tabs>
    </w:pPr>
  </w:style>
  <w:style w:type="paragraph" w:styleId="Footer">
    <w:name w:val="footer"/>
    <w:basedOn w:val="Normal"/>
    <w:link w:val="FooterChar"/>
    <w:rsid w:val="007E6694"/>
    <w:pPr>
      <w:tabs>
        <w:tab w:val="center" w:pos="4320"/>
        <w:tab w:val="right" w:pos="8640"/>
      </w:tabs>
    </w:pPr>
  </w:style>
  <w:style w:type="character" w:styleId="PageNumber">
    <w:name w:val="page number"/>
    <w:basedOn w:val="DefaultParagraphFont"/>
    <w:rsid w:val="007E6694"/>
  </w:style>
  <w:style w:type="paragraph" w:styleId="BodyTextIndent">
    <w:name w:val="Body Text Indent"/>
    <w:basedOn w:val="Normal"/>
    <w:link w:val="BodyTextIndentChar"/>
    <w:rsid w:val="007E6694"/>
    <w:pPr>
      <w:tabs>
        <w:tab w:val="left" w:pos="1296"/>
        <w:tab w:val="left" w:pos="1620"/>
      </w:tabs>
      <w:spacing w:line="240" w:lineRule="atLeast"/>
      <w:ind w:left="1080" w:hanging="540"/>
    </w:pPr>
    <w:rPr>
      <w:rFonts w:ascii="Times" w:hAnsi="Times"/>
    </w:rPr>
  </w:style>
  <w:style w:type="paragraph" w:styleId="BodyTextIndent2">
    <w:name w:val="Body Text Indent 2"/>
    <w:basedOn w:val="Normal"/>
    <w:link w:val="BodyTextIndent2Char"/>
    <w:rsid w:val="007E6694"/>
    <w:pPr>
      <w:tabs>
        <w:tab w:val="left" w:pos="1620"/>
      </w:tabs>
      <w:spacing w:line="240" w:lineRule="atLeast"/>
      <w:ind w:left="1620"/>
    </w:pPr>
    <w:rPr>
      <w:rFonts w:ascii="Times" w:hAnsi="Times"/>
    </w:rPr>
  </w:style>
  <w:style w:type="paragraph" w:styleId="BodyTextIndent3">
    <w:name w:val="Body Text Indent 3"/>
    <w:basedOn w:val="Normal"/>
    <w:rsid w:val="007E6694"/>
    <w:pPr>
      <w:tabs>
        <w:tab w:val="left" w:pos="1620"/>
      </w:tabs>
      <w:spacing w:line="240" w:lineRule="atLeast"/>
      <w:ind w:left="1440" w:hanging="360"/>
    </w:pPr>
    <w:rPr>
      <w:rFonts w:ascii="Times" w:hAnsi="Times"/>
    </w:rPr>
  </w:style>
  <w:style w:type="character" w:styleId="Hyperlink">
    <w:name w:val="Hyperlink"/>
    <w:basedOn w:val="DefaultParagraphFont"/>
    <w:rsid w:val="007E6694"/>
    <w:rPr>
      <w:color w:val="0000FF"/>
      <w:u w:val="single"/>
    </w:rPr>
  </w:style>
  <w:style w:type="character" w:styleId="CommentReference">
    <w:name w:val="annotation reference"/>
    <w:basedOn w:val="DefaultParagraphFont"/>
    <w:semiHidden/>
    <w:rsid w:val="007E6694"/>
    <w:rPr>
      <w:sz w:val="16"/>
      <w:szCs w:val="16"/>
    </w:rPr>
  </w:style>
  <w:style w:type="paragraph" w:styleId="CommentText">
    <w:name w:val="annotation text"/>
    <w:basedOn w:val="Normal"/>
    <w:link w:val="CommentTextChar"/>
    <w:semiHidden/>
    <w:rsid w:val="007E6694"/>
    <w:rPr>
      <w:sz w:val="20"/>
    </w:rPr>
  </w:style>
  <w:style w:type="character" w:styleId="FollowedHyperlink">
    <w:name w:val="FollowedHyperlink"/>
    <w:basedOn w:val="DefaultParagraphFont"/>
    <w:rsid w:val="007E6694"/>
    <w:rPr>
      <w:color w:val="800080"/>
      <w:u w:val="single"/>
    </w:rPr>
  </w:style>
  <w:style w:type="paragraph" w:styleId="Caption">
    <w:name w:val="caption"/>
    <w:basedOn w:val="Normal"/>
    <w:next w:val="Normal"/>
    <w:qFormat/>
    <w:rsid w:val="007E6694"/>
    <w:pPr>
      <w:spacing w:before="240"/>
      <w:ind w:left="360" w:hanging="360"/>
    </w:pPr>
    <w:rPr>
      <w:rFonts w:ascii="Times New Roman" w:hAnsi="Times New Roman"/>
      <w:b/>
    </w:rPr>
  </w:style>
  <w:style w:type="paragraph" w:styleId="BodyText">
    <w:name w:val="Body Text"/>
    <w:basedOn w:val="Normal"/>
    <w:link w:val="BodyTextChar"/>
    <w:rsid w:val="007E6694"/>
    <w:pPr>
      <w:tabs>
        <w:tab w:val="left" w:pos="540"/>
        <w:tab w:val="left" w:pos="1080"/>
        <w:tab w:val="left" w:pos="1440"/>
        <w:tab w:val="left" w:pos="1620"/>
      </w:tabs>
      <w:spacing w:line="240" w:lineRule="atLeast"/>
      <w:jc w:val="both"/>
    </w:pPr>
    <w:rPr>
      <w:rFonts w:ascii="Times" w:hAnsi="Times"/>
    </w:rPr>
  </w:style>
  <w:style w:type="paragraph" w:customStyle="1" w:styleId="Question">
    <w:name w:val="Question"/>
    <w:basedOn w:val="Normal"/>
    <w:rsid w:val="007E6694"/>
    <w:rPr>
      <w:rFonts w:ascii="Times New Roman" w:hAnsi="Times New Roman"/>
    </w:rPr>
  </w:style>
  <w:style w:type="paragraph" w:styleId="BalloonText">
    <w:name w:val="Balloon Text"/>
    <w:basedOn w:val="Normal"/>
    <w:link w:val="BalloonTextChar"/>
    <w:semiHidden/>
    <w:rsid w:val="007E6694"/>
    <w:rPr>
      <w:rFonts w:ascii="Tahoma" w:hAnsi="Tahoma" w:cs="Tahoma"/>
      <w:sz w:val="16"/>
      <w:szCs w:val="16"/>
    </w:rPr>
  </w:style>
  <w:style w:type="paragraph" w:styleId="NormalWeb">
    <w:name w:val="Normal (Web)"/>
    <w:basedOn w:val="Normal"/>
    <w:rsid w:val="007E6694"/>
    <w:pPr>
      <w:spacing w:before="100" w:beforeAutospacing="1" w:after="100" w:afterAutospacing="1"/>
    </w:pPr>
    <w:rPr>
      <w:rFonts w:ascii="Verdana" w:hAnsi="Verdana"/>
      <w:sz w:val="20"/>
    </w:rPr>
  </w:style>
  <w:style w:type="character" w:styleId="Strong">
    <w:name w:val="Strong"/>
    <w:basedOn w:val="DefaultParagraphFont"/>
    <w:qFormat/>
    <w:rsid w:val="007E6694"/>
    <w:rPr>
      <w:b/>
      <w:bCs/>
    </w:rPr>
  </w:style>
  <w:style w:type="paragraph" w:styleId="Title">
    <w:name w:val="Title"/>
    <w:basedOn w:val="Normal"/>
    <w:qFormat/>
    <w:rsid w:val="007E6694"/>
    <w:pPr>
      <w:jc w:val="center"/>
    </w:pPr>
    <w:rPr>
      <w:rFonts w:ascii="Times New Roman" w:hAnsi="Times New Roman"/>
      <w:b/>
      <w:bCs/>
    </w:rPr>
  </w:style>
  <w:style w:type="character" w:customStyle="1" w:styleId="EmailStyle32">
    <w:name w:val="EmailStyle32"/>
    <w:basedOn w:val="DefaultParagraphFont"/>
    <w:semiHidden/>
    <w:rsid w:val="007E6694"/>
    <w:rPr>
      <w:rFonts w:ascii="Arial" w:hAnsi="Arial" w:cs="Arial"/>
      <w:color w:val="auto"/>
      <w:sz w:val="20"/>
      <w:szCs w:val="20"/>
    </w:rPr>
  </w:style>
  <w:style w:type="paragraph" w:customStyle="1" w:styleId="sectionHead">
    <w:name w:val="sectionHead"/>
    <w:basedOn w:val="Normal"/>
    <w:autoRedefine/>
    <w:rsid w:val="007E6694"/>
    <w:pPr>
      <w:keepNext/>
    </w:pPr>
    <w:rPr>
      <w:rFonts w:ascii="Times New Roman" w:eastAsia="Times" w:hAnsi="Times New Roman"/>
      <w:b/>
      <w:sz w:val="22"/>
    </w:rPr>
  </w:style>
  <w:style w:type="paragraph" w:customStyle="1" w:styleId="sectionNumber">
    <w:name w:val="sectionNumber"/>
    <w:basedOn w:val="Normal"/>
    <w:rsid w:val="007E6694"/>
    <w:pPr>
      <w:tabs>
        <w:tab w:val="left" w:pos="356"/>
      </w:tabs>
    </w:pPr>
    <w:rPr>
      <w:rFonts w:ascii="Times New Roman" w:eastAsia="Times" w:hAnsi="Times New Roman"/>
    </w:rPr>
  </w:style>
  <w:style w:type="paragraph" w:customStyle="1" w:styleId="SectionLetters">
    <w:name w:val="SectionLetters"/>
    <w:basedOn w:val="Normal"/>
    <w:rsid w:val="007E6694"/>
    <w:pPr>
      <w:keepLines/>
      <w:tabs>
        <w:tab w:val="left" w:pos="720"/>
      </w:tabs>
      <w:ind w:left="1267" w:hanging="907"/>
    </w:pPr>
    <w:rPr>
      <w:rFonts w:ascii="Times New Roman" w:eastAsia="Times" w:hAnsi="Times New Roman"/>
    </w:rPr>
  </w:style>
  <w:style w:type="paragraph" w:customStyle="1" w:styleId="sectionOverall">
    <w:name w:val="sectionOverall"/>
    <w:basedOn w:val="sectionNumber"/>
    <w:rsid w:val="007E6694"/>
    <w:pPr>
      <w:spacing w:after="120"/>
      <w:ind w:left="720" w:hanging="720"/>
    </w:pPr>
  </w:style>
  <w:style w:type="paragraph" w:styleId="ListParagraph">
    <w:name w:val="List Paragraph"/>
    <w:basedOn w:val="Normal"/>
    <w:uiPriority w:val="34"/>
    <w:qFormat/>
    <w:rsid w:val="0092127E"/>
    <w:pPr>
      <w:ind w:left="720"/>
      <w:contextualSpacing/>
    </w:pPr>
  </w:style>
  <w:style w:type="paragraph" w:customStyle="1" w:styleId="Default">
    <w:name w:val="Default"/>
    <w:uiPriority w:val="99"/>
    <w:rsid w:val="00FA3243"/>
    <w:pPr>
      <w:autoSpaceDE w:val="0"/>
      <w:autoSpaceDN w:val="0"/>
      <w:adjustRightInd w:val="0"/>
    </w:pPr>
    <w:rPr>
      <w:rFonts w:ascii="Calibri" w:hAnsi="Calibri" w:cs="Calibri"/>
      <w:color w:val="000000"/>
    </w:rPr>
  </w:style>
  <w:style w:type="paragraph" w:styleId="Revision">
    <w:name w:val="Revision"/>
    <w:hidden/>
    <w:semiHidden/>
    <w:rsid w:val="00003E5C"/>
  </w:style>
  <w:style w:type="character" w:customStyle="1" w:styleId="maintitle1">
    <w:name w:val="main_title1"/>
    <w:basedOn w:val="DefaultParagraphFont"/>
    <w:rsid w:val="00C72B1F"/>
    <w:rPr>
      <w:rFonts w:ascii="Georgia" w:hAnsi="Georgia" w:hint="default"/>
      <w:b/>
      <w:bCs/>
      <w:color w:val="000000"/>
      <w:sz w:val="28"/>
      <w:szCs w:val="28"/>
    </w:rPr>
  </w:style>
  <w:style w:type="table" w:styleId="TableGrid">
    <w:name w:val="Table Grid"/>
    <w:basedOn w:val="TableNormal"/>
    <w:rsid w:val="005225F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51571D"/>
    <w:rPr>
      <w:rFonts w:asciiTheme="majorHAnsi" w:eastAsiaTheme="majorEastAsia" w:hAnsiTheme="majorHAnsi" w:cstheme="majorBidi"/>
      <w:b/>
      <w:bCs/>
      <w:i/>
      <w:iCs/>
      <w:color w:val="4F81BD" w:themeColor="accent1"/>
      <w:sz w:val="24"/>
    </w:rPr>
  </w:style>
  <w:style w:type="character" w:customStyle="1" w:styleId="degree">
    <w:name w:val="degree"/>
    <w:basedOn w:val="DefaultParagraphFont"/>
    <w:rsid w:val="0051571D"/>
  </w:style>
  <w:style w:type="character" w:customStyle="1" w:styleId="apple-converted-space">
    <w:name w:val="apple-converted-space"/>
    <w:basedOn w:val="DefaultParagraphFont"/>
    <w:rsid w:val="0051571D"/>
  </w:style>
  <w:style w:type="character" w:customStyle="1" w:styleId="major">
    <w:name w:val="major"/>
    <w:basedOn w:val="DefaultParagraphFont"/>
    <w:rsid w:val="0051571D"/>
  </w:style>
  <w:style w:type="paragraph" w:styleId="CommentSubject">
    <w:name w:val="annotation subject"/>
    <w:basedOn w:val="CommentText"/>
    <w:next w:val="CommentText"/>
    <w:link w:val="CommentSubjectChar"/>
    <w:semiHidden/>
    <w:unhideWhenUsed/>
    <w:rsid w:val="005C5E90"/>
    <w:rPr>
      <w:b/>
      <w:bCs/>
    </w:rPr>
  </w:style>
  <w:style w:type="character" w:customStyle="1" w:styleId="CommentTextChar">
    <w:name w:val="Comment Text Char"/>
    <w:basedOn w:val="DefaultParagraphFont"/>
    <w:link w:val="CommentText"/>
    <w:semiHidden/>
    <w:rsid w:val="005C5E90"/>
  </w:style>
  <w:style w:type="character" w:customStyle="1" w:styleId="CommentSubjectChar">
    <w:name w:val="Comment Subject Char"/>
    <w:basedOn w:val="CommentTextChar"/>
    <w:link w:val="CommentSubject"/>
    <w:semiHidden/>
    <w:rsid w:val="005C5E90"/>
    <w:rPr>
      <w:b/>
      <w:bCs/>
    </w:rPr>
  </w:style>
  <w:style w:type="character" w:customStyle="1" w:styleId="Heading1Char">
    <w:name w:val="Heading 1 Char"/>
    <w:basedOn w:val="DefaultParagraphFont"/>
    <w:link w:val="Heading1"/>
    <w:rsid w:val="00E2043D"/>
    <w:rPr>
      <w:rFonts w:ascii="Times New Roman" w:hAnsi="Times New Roman"/>
      <w:b/>
      <w:u w:val="single"/>
    </w:rPr>
  </w:style>
  <w:style w:type="character" w:customStyle="1" w:styleId="Heading2Char">
    <w:name w:val="Heading 2 Char"/>
    <w:basedOn w:val="DefaultParagraphFont"/>
    <w:link w:val="Heading2"/>
    <w:rsid w:val="00E2043D"/>
    <w:rPr>
      <w:rFonts w:ascii="Times New Roman" w:hAnsi="Times New Roman"/>
      <w:b/>
      <w:u w:val="single"/>
    </w:rPr>
  </w:style>
  <w:style w:type="character" w:customStyle="1" w:styleId="BodyTextIndentChar">
    <w:name w:val="Body Text Indent Char"/>
    <w:basedOn w:val="DefaultParagraphFont"/>
    <w:link w:val="BodyTextIndent"/>
    <w:rsid w:val="00E2043D"/>
    <w:rPr>
      <w:rFonts w:ascii="Times" w:hAnsi="Times"/>
    </w:rPr>
  </w:style>
  <w:style w:type="paragraph" w:styleId="PlainText">
    <w:name w:val="Plain Text"/>
    <w:basedOn w:val="Normal"/>
    <w:link w:val="PlainTextChar"/>
    <w:uiPriority w:val="99"/>
    <w:rsid w:val="00E2043D"/>
    <w:pPr>
      <w:widowControl w:val="0"/>
    </w:pPr>
    <w:rPr>
      <w:rFonts w:ascii="Courier New" w:hAnsi="Courier New"/>
      <w:sz w:val="20"/>
      <w:szCs w:val="20"/>
    </w:rPr>
  </w:style>
  <w:style w:type="character" w:customStyle="1" w:styleId="PlainTextChar">
    <w:name w:val="Plain Text Char"/>
    <w:basedOn w:val="DefaultParagraphFont"/>
    <w:link w:val="PlainText"/>
    <w:uiPriority w:val="99"/>
    <w:rsid w:val="00E2043D"/>
    <w:rPr>
      <w:rFonts w:ascii="Courier New" w:hAnsi="Courier New"/>
      <w:sz w:val="20"/>
      <w:szCs w:val="20"/>
    </w:rPr>
  </w:style>
  <w:style w:type="character" w:customStyle="1" w:styleId="BodyTextIndent2Char">
    <w:name w:val="Body Text Indent 2 Char"/>
    <w:basedOn w:val="DefaultParagraphFont"/>
    <w:link w:val="BodyTextIndent2"/>
    <w:rsid w:val="00E2043D"/>
    <w:rPr>
      <w:rFonts w:ascii="Times" w:hAnsi="Times"/>
    </w:rPr>
  </w:style>
  <w:style w:type="character" w:customStyle="1" w:styleId="HeaderChar">
    <w:name w:val="Header Char"/>
    <w:basedOn w:val="DefaultParagraphFont"/>
    <w:link w:val="Header"/>
    <w:rsid w:val="00E2043D"/>
  </w:style>
  <w:style w:type="character" w:customStyle="1" w:styleId="FooterChar">
    <w:name w:val="Footer Char"/>
    <w:basedOn w:val="DefaultParagraphFont"/>
    <w:link w:val="Footer"/>
    <w:rsid w:val="00E2043D"/>
  </w:style>
  <w:style w:type="character" w:customStyle="1" w:styleId="BalloonTextChar">
    <w:name w:val="Balloon Text Char"/>
    <w:basedOn w:val="DefaultParagraphFont"/>
    <w:link w:val="BalloonText"/>
    <w:semiHidden/>
    <w:rsid w:val="00E2043D"/>
    <w:rPr>
      <w:rFonts w:ascii="Tahoma" w:hAnsi="Tahoma" w:cs="Tahoma"/>
      <w:sz w:val="16"/>
      <w:szCs w:val="16"/>
    </w:rPr>
  </w:style>
  <w:style w:type="character" w:customStyle="1" w:styleId="BodyTextChar">
    <w:name w:val="Body Text Char"/>
    <w:basedOn w:val="DefaultParagraphFont"/>
    <w:link w:val="BodyText"/>
    <w:rsid w:val="00E2043D"/>
    <w:rPr>
      <w:rFonts w:ascii="Times" w:hAnsi="Times"/>
    </w:rPr>
  </w:style>
  <w:style w:type="paragraph" w:styleId="DocumentMap">
    <w:name w:val="Document Map"/>
    <w:basedOn w:val="Normal"/>
    <w:link w:val="DocumentMapChar"/>
    <w:semiHidden/>
    <w:rsid w:val="00E204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043D"/>
    <w:rPr>
      <w:rFonts w:ascii="Tahoma" w:hAnsi="Tahoma" w:cs="Tahoma"/>
      <w:sz w:val="20"/>
      <w:szCs w:val="20"/>
      <w:shd w:val="clear" w:color="auto" w:fill="000080"/>
    </w:rPr>
  </w:style>
  <w:style w:type="character" w:styleId="LineNumber">
    <w:name w:val="line number"/>
    <w:basedOn w:val="DefaultParagraphFont"/>
    <w:rsid w:val="00E2043D"/>
  </w:style>
  <w:style w:type="character" w:customStyle="1" w:styleId="CharChar1">
    <w:name w:val="Char Char1"/>
    <w:rsid w:val="00E2043D"/>
    <w:rPr>
      <w:sz w:val="24"/>
      <w:szCs w:val="24"/>
    </w:rPr>
  </w:style>
  <w:style w:type="character" w:customStyle="1" w:styleId="CharChar">
    <w:name w:val="Char Char"/>
    <w:rsid w:val="00E20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0322">
      <w:bodyDiv w:val="1"/>
      <w:marLeft w:val="0"/>
      <w:marRight w:val="0"/>
      <w:marTop w:val="0"/>
      <w:marBottom w:val="0"/>
      <w:divBdr>
        <w:top w:val="none" w:sz="0" w:space="0" w:color="auto"/>
        <w:left w:val="none" w:sz="0" w:space="0" w:color="auto"/>
        <w:bottom w:val="none" w:sz="0" w:space="0" w:color="auto"/>
        <w:right w:val="none" w:sz="0" w:space="0" w:color="auto"/>
      </w:divBdr>
      <w:divsChild>
        <w:div w:id="1977877604">
          <w:marLeft w:val="0"/>
          <w:marRight w:val="0"/>
          <w:marTop w:val="0"/>
          <w:marBottom w:val="0"/>
          <w:divBdr>
            <w:top w:val="none" w:sz="0" w:space="0" w:color="auto"/>
            <w:left w:val="none" w:sz="0" w:space="0" w:color="auto"/>
            <w:bottom w:val="none" w:sz="0" w:space="0" w:color="auto"/>
            <w:right w:val="none" w:sz="0" w:space="0" w:color="auto"/>
          </w:divBdr>
        </w:div>
      </w:divsChild>
    </w:div>
    <w:div w:id="284774996">
      <w:bodyDiv w:val="1"/>
      <w:marLeft w:val="0"/>
      <w:marRight w:val="0"/>
      <w:marTop w:val="0"/>
      <w:marBottom w:val="0"/>
      <w:divBdr>
        <w:top w:val="none" w:sz="0" w:space="0" w:color="auto"/>
        <w:left w:val="none" w:sz="0" w:space="0" w:color="auto"/>
        <w:bottom w:val="none" w:sz="0" w:space="0" w:color="auto"/>
        <w:right w:val="none" w:sz="0" w:space="0" w:color="auto"/>
      </w:divBdr>
      <w:divsChild>
        <w:div w:id="1673069332">
          <w:marLeft w:val="0"/>
          <w:marRight w:val="0"/>
          <w:marTop w:val="0"/>
          <w:marBottom w:val="0"/>
          <w:divBdr>
            <w:top w:val="none" w:sz="0" w:space="0" w:color="auto"/>
            <w:left w:val="none" w:sz="0" w:space="0" w:color="auto"/>
            <w:bottom w:val="none" w:sz="0" w:space="0" w:color="auto"/>
            <w:right w:val="none" w:sz="0" w:space="0" w:color="auto"/>
          </w:divBdr>
        </w:div>
      </w:divsChild>
    </w:div>
    <w:div w:id="321616937">
      <w:bodyDiv w:val="1"/>
      <w:marLeft w:val="0"/>
      <w:marRight w:val="0"/>
      <w:marTop w:val="0"/>
      <w:marBottom w:val="0"/>
      <w:divBdr>
        <w:top w:val="none" w:sz="0" w:space="0" w:color="auto"/>
        <w:left w:val="none" w:sz="0" w:space="0" w:color="auto"/>
        <w:bottom w:val="none" w:sz="0" w:space="0" w:color="auto"/>
        <w:right w:val="none" w:sz="0" w:space="0" w:color="auto"/>
      </w:divBdr>
      <w:divsChild>
        <w:div w:id="3546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3095">
          <w:blockQuote w:val="1"/>
          <w:marLeft w:val="720"/>
          <w:marRight w:val="720"/>
          <w:marTop w:val="100"/>
          <w:marBottom w:val="0"/>
          <w:divBdr>
            <w:top w:val="none" w:sz="0" w:space="0" w:color="auto"/>
            <w:left w:val="none" w:sz="0" w:space="0" w:color="auto"/>
            <w:bottom w:val="none" w:sz="0" w:space="0" w:color="auto"/>
            <w:right w:val="none" w:sz="0" w:space="0" w:color="auto"/>
          </w:divBdr>
        </w:div>
        <w:div w:id="551816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2112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7496163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7896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65153275">
          <w:blockQuote w:val="1"/>
          <w:marLeft w:val="720"/>
          <w:marRight w:val="720"/>
          <w:marTop w:val="100"/>
          <w:marBottom w:val="0"/>
          <w:divBdr>
            <w:top w:val="none" w:sz="0" w:space="0" w:color="auto"/>
            <w:left w:val="none" w:sz="0" w:space="0" w:color="auto"/>
            <w:bottom w:val="none" w:sz="0" w:space="0" w:color="auto"/>
            <w:right w:val="none" w:sz="0" w:space="0" w:color="auto"/>
          </w:divBdr>
        </w:div>
        <w:div w:id="78789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1161">
          <w:blockQuote w:val="1"/>
          <w:marLeft w:val="720"/>
          <w:marRight w:val="720"/>
          <w:marTop w:val="100"/>
          <w:marBottom w:val="0"/>
          <w:divBdr>
            <w:top w:val="none" w:sz="0" w:space="0" w:color="auto"/>
            <w:left w:val="none" w:sz="0" w:space="0" w:color="auto"/>
            <w:bottom w:val="none" w:sz="0" w:space="0" w:color="auto"/>
            <w:right w:val="none" w:sz="0" w:space="0" w:color="auto"/>
          </w:divBdr>
        </w:div>
        <w:div w:id="1013075307">
          <w:blockQuote w:val="1"/>
          <w:marLeft w:val="720"/>
          <w:marRight w:val="720"/>
          <w:marTop w:val="0"/>
          <w:marBottom w:val="0"/>
          <w:divBdr>
            <w:top w:val="none" w:sz="0" w:space="0" w:color="auto"/>
            <w:left w:val="none" w:sz="0" w:space="0" w:color="auto"/>
            <w:bottom w:val="none" w:sz="0" w:space="0" w:color="auto"/>
            <w:right w:val="none" w:sz="0" w:space="0" w:color="auto"/>
          </w:divBdr>
        </w:div>
        <w:div w:id="1351639685">
          <w:blockQuote w:val="1"/>
          <w:marLeft w:val="720"/>
          <w:marRight w:val="720"/>
          <w:marTop w:val="100"/>
          <w:marBottom w:val="0"/>
          <w:divBdr>
            <w:top w:val="none" w:sz="0" w:space="0" w:color="auto"/>
            <w:left w:val="none" w:sz="0" w:space="0" w:color="auto"/>
            <w:bottom w:val="none" w:sz="0" w:space="0" w:color="auto"/>
            <w:right w:val="none" w:sz="0" w:space="0" w:color="auto"/>
          </w:divBdr>
        </w:div>
        <w:div w:id="1636911274">
          <w:blockQuote w:val="1"/>
          <w:marLeft w:val="720"/>
          <w:marRight w:val="720"/>
          <w:marTop w:val="100"/>
          <w:marBottom w:val="0"/>
          <w:divBdr>
            <w:top w:val="none" w:sz="0" w:space="0" w:color="auto"/>
            <w:left w:val="none" w:sz="0" w:space="0" w:color="auto"/>
            <w:bottom w:val="none" w:sz="0" w:space="0" w:color="auto"/>
            <w:right w:val="none" w:sz="0" w:space="0" w:color="auto"/>
          </w:divBdr>
        </w:div>
        <w:div w:id="181869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3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6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39160">
      <w:bodyDiv w:val="1"/>
      <w:marLeft w:val="0"/>
      <w:marRight w:val="0"/>
      <w:marTop w:val="0"/>
      <w:marBottom w:val="0"/>
      <w:divBdr>
        <w:top w:val="none" w:sz="0" w:space="0" w:color="auto"/>
        <w:left w:val="none" w:sz="0" w:space="0" w:color="auto"/>
        <w:bottom w:val="none" w:sz="0" w:space="0" w:color="auto"/>
        <w:right w:val="none" w:sz="0" w:space="0" w:color="auto"/>
      </w:divBdr>
    </w:div>
    <w:div w:id="493228532">
      <w:bodyDiv w:val="1"/>
      <w:marLeft w:val="0"/>
      <w:marRight w:val="0"/>
      <w:marTop w:val="0"/>
      <w:marBottom w:val="0"/>
      <w:divBdr>
        <w:top w:val="none" w:sz="0" w:space="0" w:color="auto"/>
        <w:left w:val="none" w:sz="0" w:space="0" w:color="auto"/>
        <w:bottom w:val="none" w:sz="0" w:space="0" w:color="auto"/>
        <w:right w:val="none" w:sz="0" w:space="0" w:color="auto"/>
      </w:divBdr>
      <w:divsChild>
        <w:div w:id="1995407229">
          <w:marLeft w:val="0"/>
          <w:marRight w:val="0"/>
          <w:marTop w:val="0"/>
          <w:marBottom w:val="0"/>
          <w:divBdr>
            <w:top w:val="none" w:sz="0" w:space="0" w:color="auto"/>
            <w:left w:val="none" w:sz="0" w:space="0" w:color="auto"/>
            <w:bottom w:val="none" w:sz="0" w:space="0" w:color="auto"/>
            <w:right w:val="none" w:sz="0" w:space="0" w:color="auto"/>
          </w:divBdr>
        </w:div>
      </w:divsChild>
    </w:div>
    <w:div w:id="622153591">
      <w:bodyDiv w:val="1"/>
      <w:marLeft w:val="0"/>
      <w:marRight w:val="0"/>
      <w:marTop w:val="0"/>
      <w:marBottom w:val="0"/>
      <w:divBdr>
        <w:top w:val="none" w:sz="0" w:space="0" w:color="auto"/>
        <w:left w:val="none" w:sz="0" w:space="0" w:color="auto"/>
        <w:bottom w:val="none" w:sz="0" w:space="0" w:color="auto"/>
        <w:right w:val="none" w:sz="0" w:space="0" w:color="auto"/>
      </w:divBdr>
    </w:div>
    <w:div w:id="709186345">
      <w:bodyDiv w:val="1"/>
      <w:marLeft w:val="0"/>
      <w:marRight w:val="0"/>
      <w:marTop w:val="0"/>
      <w:marBottom w:val="0"/>
      <w:divBdr>
        <w:top w:val="none" w:sz="0" w:space="0" w:color="auto"/>
        <w:left w:val="none" w:sz="0" w:space="0" w:color="auto"/>
        <w:bottom w:val="none" w:sz="0" w:space="0" w:color="auto"/>
        <w:right w:val="none" w:sz="0" w:space="0" w:color="auto"/>
      </w:divBdr>
      <w:divsChild>
        <w:div w:id="1231623567">
          <w:marLeft w:val="0"/>
          <w:marRight w:val="0"/>
          <w:marTop w:val="0"/>
          <w:marBottom w:val="0"/>
          <w:divBdr>
            <w:top w:val="none" w:sz="0" w:space="0" w:color="auto"/>
            <w:left w:val="none" w:sz="0" w:space="0" w:color="auto"/>
            <w:bottom w:val="none" w:sz="0" w:space="0" w:color="auto"/>
            <w:right w:val="none" w:sz="0" w:space="0" w:color="auto"/>
          </w:divBdr>
          <w:divsChild>
            <w:div w:id="888148672">
              <w:marLeft w:val="0"/>
              <w:marRight w:val="0"/>
              <w:marTop w:val="0"/>
              <w:marBottom w:val="0"/>
              <w:divBdr>
                <w:top w:val="none" w:sz="0" w:space="0" w:color="auto"/>
                <w:left w:val="none" w:sz="0" w:space="0" w:color="auto"/>
                <w:bottom w:val="none" w:sz="0" w:space="0" w:color="auto"/>
                <w:right w:val="none" w:sz="0" w:space="0" w:color="auto"/>
              </w:divBdr>
            </w:div>
            <w:div w:id="1801268939">
              <w:marLeft w:val="0"/>
              <w:marRight w:val="0"/>
              <w:marTop w:val="0"/>
              <w:marBottom w:val="0"/>
              <w:divBdr>
                <w:top w:val="none" w:sz="0" w:space="0" w:color="auto"/>
                <w:left w:val="none" w:sz="0" w:space="0" w:color="auto"/>
                <w:bottom w:val="none" w:sz="0" w:space="0" w:color="auto"/>
                <w:right w:val="none" w:sz="0" w:space="0" w:color="auto"/>
              </w:divBdr>
            </w:div>
            <w:div w:id="918367710">
              <w:marLeft w:val="0"/>
              <w:marRight w:val="0"/>
              <w:marTop w:val="0"/>
              <w:marBottom w:val="0"/>
              <w:divBdr>
                <w:top w:val="none" w:sz="0" w:space="0" w:color="auto"/>
                <w:left w:val="none" w:sz="0" w:space="0" w:color="auto"/>
                <w:bottom w:val="none" w:sz="0" w:space="0" w:color="auto"/>
                <w:right w:val="none" w:sz="0" w:space="0" w:color="auto"/>
              </w:divBdr>
            </w:div>
            <w:div w:id="690565569">
              <w:marLeft w:val="0"/>
              <w:marRight w:val="0"/>
              <w:marTop w:val="0"/>
              <w:marBottom w:val="0"/>
              <w:divBdr>
                <w:top w:val="none" w:sz="0" w:space="0" w:color="auto"/>
                <w:left w:val="none" w:sz="0" w:space="0" w:color="auto"/>
                <w:bottom w:val="none" w:sz="0" w:space="0" w:color="auto"/>
                <w:right w:val="none" w:sz="0" w:space="0" w:color="auto"/>
              </w:divBdr>
            </w:div>
            <w:div w:id="1602451155">
              <w:marLeft w:val="0"/>
              <w:marRight w:val="0"/>
              <w:marTop w:val="0"/>
              <w:marBottom w:val="0"/>
              <w:divBdr>
                <w:top w:val="none" w:sz="0" w:space="0" w:color="auto"/>
                <w:left w:val="none" w:sz="0" w:space="0" w:color="auto"/>
                <w:bottom w:val="none" w:sz="0" w:space="0" w:color="auto"/>
                <w:right w:val="none" w:sz="0" w:space="0" w:color="auto"/>
              </w:divBdr>
            </w:div>
            <w:div w:id="470831004">
              <w:marLeft w:val="0"/>
              <w:marRight w:val="0"/>
              <w:marTop w:val="0"/>
              <w:marBottom w:val="0"/>
              <w:divBdr>
                <w:top w:val="none" w:sz="0" w:space="0" w:color="auto"/>
                <w:left w:val="none" w:sz="0" w:space="0" w:color="auto"/>
                <w:bottom w:val="none" w:sz="0" w:space="0" w:color="auto"/>
                <w:right w:val="none" w:sz="0" w:space="0" w:color="auto"/>
              </w:divBdr>
            </w:div>
            <w:div w:id="1162967644">
              <w:marLeft w:val="0"/>
              <w:marRight w:val="0"/>
              <w:marTop w:val="0"/>
              <w:marBottom w:val="0"/>
              <w:divBdr>
                <w:top w:val="none" w:sz="0" w:space="0" w:color="auto"/>
                <w:left w:val="none" w:sz="0" w:space="0" w:color="auto"/>
                <w:bottom w:val="none" w:sz="0" w:space="0" w:color="auto"/>
                <w:right w:val="none" w:sz="0" w:space="0" w:color="auto"/>
              </w:divBdr>
            </w:div>
            <w:div w:id="1172332956">
              <w:marLeft w:val="0"/>
              <w:marRight w:val="0"/>
              <w:marTop w:val="0"/>
              <w:marBottom w:val="0"/>
              <w:divBdr>
                <w:top w:val="none" w:sz="0" w:space="0" w:color="auto"/>
                <w:left w:val="none" w:sz="0" w:space="0" w:color="auto"/>
                <w:bottom w:val="none" w:sz="0" w:space="0" w:color="auto"/>
                <w:right w:val="none" w:sz="0" w:space="0" w:color="auto"/>
              </w:divBdr>
            </w:div>
            <w:div w:id="958685987">
              <w:marLeft w:val="0"/>
              <w:marRight w:val="0"/>
              <w:marTop w:val="0"/>
              <w:marBottom w:val="0"/>
              <w:divBdr>
                <w:top w:val="none" w:sz="0" w:space="0" w:color="auto"/>
                <w:left w:val="none" w:sz="0" w:space="0" w:color="auto"/>
                <w:bottom w:val="none" w:sz="0" w:space="0" w:color="auto"/>
                <w:right w:val="none" w:sz="0" w:space="0" w:color="auto"/>
              </w:divBdr>
            </w:div>
            <w:div w:id="1346248778">
              <w:marLeft w:val="0"/>
              <w:marRight w:val="0"/>
              <w:marTop w:val="0"/>
              <w:marBottom w:val="0"/>
              <w:divBdr>
                <w:top w:val="none" w:sz="0" w:space="0" w:color="auto"/>
                <w:left w:val="none" w:sz="0" w:space="0" w:color="auto"/>
                <w:bottom w:val="none" w:sz="0" w:space="0" w:color="auto"/>
                <w:right w:val="none" w:sz="0" w:space="0" w:color="auto"/>
              </w:divBdr>
            </w:div>
            <w:div w:id="1277714512">
              <w:marLeft w:val="0"/>
              <w:marRight w:val="0"/>
              <w:marTop w:val="0"/>
              <w:marBottom w:val="0"/>
              <w:divBdr>
                <w:top w:val="none" w:sz="0" w:space="0" w:color="auto"/>
                <w:left w:val="none" w:sz="0" w:space="0" w:color="auto"/>
                <w:bottom w:val="none" w:sz="0" w:space="0" w:color="auto"/>
                <w:right w:val="none" w:sz="0" w:space="0" w:color="auto"/>
              </w:divBdr>
            </w:div>
            <w:div w:id="2055307007">
              <w:marLeft w:val="0"/>
              <w:marRight w:val="0"/>
              <w:marTop w:val="0"/>
              <w:marBottom w:val="0"/>
              <w:divBdr>
                <w:top w:val="none" w:sz="0" w:space="0" w:color="auto"/>
                <w:left w:val="none" w:sz="0" w:space="0" w:color="auto"/>
                <w:bottom w:val="none" w:sz="0" w:space="0" w:color="auto"/>
                <w:right w:val="none" w:sz="0" w:space="0" w:color="auto"/>
              </w:divBdr>
            </w:div>
            <w:div w:id="996228658">
              <w:marLeft w:val="0"/>
              <w:marRight w:val="0"/>
              <w:marTop w:val="0"/>
              <w:marBottom w:val="0"/>
              <w:divBdr>
                <w:top w:val="none" w:sz="0" w:space="0" w:color="auto"/>
                <w:left w:val="none" w:sz="0" w:space="0" w:color="auto"/>
                <w:bottom w:val="none" w:sz="0" w:space="0" w:color="auto"/>
                <w:right w:val="none" w:sz="0" w:space="0" w:color="auto"/>
              </w:divBdr>
            </w:div>
            <w:div w:id="693337264">
              <w:marLeft w:val="0"/>
              <w:marRight w:val="0"/>
              <w:marTop w:val="0"/>
              <w:marBottom w:val="0"/>
              <w:divBdr>
                <w:top w:val="none" w:sz="0" w:space="0" w:color="auto"/>
                <w:left w:val="none" w:sz="0" w:space="0" w:color="auto"/>
                <w:bottom w:val="none" w:sz="0" w:space="0" w:color="auto"/>
                <w:right w:val="none" w:sz="0" w:space="0" w:color="auto"/>
              </w:divBdr>
            </w:div>
            <w:div w:id="310452920">
              <w:marLeft w:val="0"/>
              <w:marRight w:val="0"/>
              <w:marTop w:val="0"/>
              <w:marBottom w:val="0"/>
              <w:divBdr>
                <w:top w:val="none" w:sz="0" w:space="0" w:color="auto"/>
                <w:left w:val="none" w:sz="0" w:space="0" w:color="auto"/>
                <w:bottom w:val="none" w:sz="0" w:space="0" w:color="auto"/>
                <w:right w:val="none" w:sz="0" w:space="0" w:color="auto"/>
              </w:divBdr>
            </w:div>
            <w:div w:id="1905221057">
              <w:marLeft w:val="0"/>
              <w:marRight w:val="0"/>
              <w:marTop w:val="0"/>
              <w:marBottom w:val="0"/>
              <w:divBdr>
                <w:top w:val="none" w:sz="0" w:space="0" w:color="auto"/>
                <w:left w:val="none" w:sz="0" w:space="0" w:color="auto"/>
                <w:bottom w:val="none" w:sz="0" w:space="0" w:color="auto"/>
                <w:right w:val="none" w:sz="0" w:space="0" w:color="auto"/>
              </w:divBdr>
            </w:div>
            <w:div w:id="1506284484">
              <w:marLeft w:val="0"/>
              <w:marRight w:val="0"/>
              <w:marTop w:val="0"/>
              <w:marBottom w:val="0"/>
              <w:divBdr>
                <w:top w:val="none" w:sz="0" w:space="0" w:color="auto"/>
                <w:left w:val="none" w:sz="0" w:space="0" w:color="auto"/>
                <w:bottom w:val="none" w:sz="0" w:space="0" w:color="auto"/>
                <w:right w:val="none" w:sz="0" w:space="0" w:color="auto"/>
              </w:divBdr>
            </w:div>
            <w:div w:id="1326081801">
              <w:marLeft w:val="0"/>
              <w:marRight w:val="0"/>
              <w:marTop w:val="0"/>
              <w:marBottom w:val="0"/>
              <w:divBdr>
                <w:top w:val="none" w:sz="0" w:space="0" w:color="auto"/>
                <w:left w:val="none" w:sz="0" w:space="0" w:color="auto"/>
                <w:bottom w:val="none" w:sz="0" w:space="0" w:color="auto"/>
                <w:right w:val="none" w:sz="0" w:space="0" w:color="auto"/>
              </w:divBdr>
            </w:div>
            <w:div w:id="2106531532">
              <w:marLeft w:val="0"/>
              <w:marRight w:val="0"/>
              <w:marTop w:val="0"/>
              <w:marBottom w:val="0"/>
              <w:divBdr>
                <w:top w:val="none" w:sz="0" w:space="0" w:color="auto"/>
                <w:left w:val="none" w:sz="0" w:space="0" w:color="auto"/>
                <w:bottom w:val="none" w:sz="0" w:space="0" w:color="auto"/>
                <w:right w:val="none" w:sz="0" w:space="0" w:color="auto"/>
              </w:divBdr>
            </w:div>
            <w:div w:id="2094157923">
              <w:marLeft w:val="0"/>
              <w:marRight w:val="0"/>
              <w:marTop w:val="0"/>
              <w:marBottom w:val="0"/>
              <w:divBdr>
                <w:top w:val="none" w:sz="0" w:space="0" w:color="auto"/>
                <w:left w:val="none" w:sz="0" w:space="0" w:color="auto"/>
                <w:bottom w:val="none" w:sz="0" w:space="0" w:color="auto"/>
                <w:right w:val="none" w:sz="0" w:space="0" w:color="auto"/>
              </w:divBdr>
            </w:div>
            <w:div w:id="2083019198">
              <w:marLeft w:val="0"/>
              <w:marRight w:val="0"/>
              <w:marTop w:val="0"/>
              <w:marBottom w:val="0"/>
              <w:divBdr>
                <w:top w:val="none" w:sz="0" w:space="0" w:color="auto"/>
                <w:left w:val="none" w:sz="0" w:space="0" w:color="auto"/>
                <w:bottom w:val="none" w:sz="0" w:space="0" w:color="auto"/>
                <w:right w:val="none" w:sz="0" w:space="0" w:color="auto"/>
              </w:divBdr>
            </w:div>
            <w:div w:id="2022970281">
              <w:marLeft w:val="0"/>
              <w:marRight w:val="0"/>
              <w:marTop w:val="0"/>
              <w:marBottom w:val="0"/>
              <w:divBdr>
                <w:top w:val="none" w:sz="0" w:space="0" w:color="auto"/>
                <w:left w:val="none" w:sz="0" w:space="0" w:color="auto"/>
                <w:bottom w:val="none" w:sz="0" w:space="0" w:color="auto"/>
                <w:right w:val="none" w:sz="0" w:space="0" w:color="auto"/>
              </w:divBdr>
            </w:div>
            <w:div w:id="1015157849">
              <w:marLeft w:val="0"/>
              <w:marRight w:val="0"/>
              <w:marTop w:val="0"/>
              <w:marBottom w:val="0"/>
              <w:divBdr>
                <w:top w:val="none" w:sz="0" w:space="0" w:color="auto"/>
                <w:left w:val="none" w:sz="0" w:space="0" w:color="auto"/>
                <w:bottom w:val="none" w:sz="0" w:space="0" w:color="auto"/>
                <w:right w:val="none" w:sz="0" w:space="0" w:color="auto"/>
              </w:divBdr>
            </w:div>
            <w:div w:id="969095214">
              <w:marLeft w:val="0"/>
              <w:marRight w:val="0"/>
              <w:marTop w:val="0"/>
              <w:marBottom w:val="0"/>
              <w:divBdr>
                <w:top w:val="none" w:sz="0" w:space="0" w:color="auto"/>
                <w:left w:val="none" w:sz="0" w:space="0" w:color="auto"/>
                <w:bottom w:val="none" w:sz="0" w:space="0" w:color="auto"/>
                <w:right w:val="none" w:sz="0" w:space="0" w:color="auto"/>
              </w:divBdr>
            </w:div>
            <w:div w:id="1726220770">
              <w:marLeft w:val="0"/>
              <w:marRight w:val="0"/>
              <w:marTop w:val="0"/>
              <w:marBottom w:val="0"/>
              <w:divBdr>
                <w:top w:val="none" w:sz="0" w:space="0" w:color="auto"/>
                <w:left w:val="none" w:sz="0" w:space="0" w:color="auto"/>
                <w:bottom w:val="none" w:sz="0" w:space="0" w:color="auto"/>
                <w:right w:val="none" w:sz="0" w:space="0" w:color="auto"/>
              </w:divBdr>
            </w:div>
            <w:div w:id="980501302">
              <w:marLeft w:val="0"/>
              <w:marRight w:val="0"/>
              <w:marTop w:val="0"/>
              <w:marBottom w:val="0"/>
              <w:divBdr>
                <w:top w:val="none" w:sz="0" w:space="0" w:color="auto"/>
                <w:left w:val="none" w:sz="0" w:space="0" w:color="auto"/>
                <w:bottom w:val="none" w:sz="0" w:space="0" w:color="auto"/>
                <w:right w:val="none" w:sz="0" w:space="0" w:color="auto"/>
              </w:divBdr>
            </w:div>
            <w:div w:id="32771894">
              <w:marLeft w:val="0"/>
              <w:marRight w:val="0"/>
              <w:marTop w:val="0"/>
              <w:marBottom w:val="0"/>
              <w:divBdr>
                <w:top w:val="none" w:sz="0" w:space="0" w:color="auto"/>
                <w:left w:val="none" w:sz="0" w:space="0" w:color="auto"/>
                <w:bottom w:val="none" w:sz="0" w:space="0" w:color="auto"/>
                <w:right w:val="none" w:sz="0" w:space="0" w:color="auto"/>
              </w:divBdr>
            </w:div>
            <w:div w:id="91560691">
              <w:marLeft w:val="0"/>
              <w:marRight w:val="0"/>
              <w:marTop w:val="0"/>
              <w:marBottom w:val="0"/>
              <w:divBdr>
                <w:top w:val="none" w:sz="0" w:space="0" w:color="auto"/>
                <w:left w:val="none" w:sz="0" w:space="0" w:color="auto"/>
                <w:bottom w:val="none" w:sz="0" w:space="0" w:color="auto"/>
                <w:right w:val="none" w:sz="0" w:space="0" w:color="auto"/>
              </w:divBdr>
            </w:div>
            <w:div w:id="1540390301">
              <w:marLeft w:val="0"/>
              <w:marRight w:val="0"/>
              <w:marTop w:val="0"/>
              <w:marBottom w:val="0"/>
              <w:divBdr>
                <w:top w:val="none" w:sz="0" w:space="0" w:color="auto"/>
                <w:left w:val="none" w:sz="0" w:space="0" w:color="auto"/>
                <w:bottom w:val="none" w:sz="0" w:space="0" w:color="auto"/>
                <w:right w:val="none" w:sz="0" w:space="0" w:color="auto"/>
              </w:divBdr>
            </w:div>
            <w:div w:id="410736519">
              <w:marLeft w:val="0"/>
              <w:marRight w:val="0"/>
              <w:marTop w:val="0"/>
              <w:marBottom w:val="0"/>
              <w:divBdr>
                <w:top w:val="none" w:sz="0" w:space="0" w:color="auto"/>
                <w:left w:val="none" w:sz="0" w:space="0" w:color="auto"/>
                <w:bottom w:val="none" w:sz="0" w:space="0" w:color="auto"/>
                <w:right w:val="none" w:sz="0" w:space="0" w:color="auto"/>
              </w:divBdr>
            </w:div>
            <w:div w:id="116340903">
              <w:marLeft w:val="0"/>
              <w:marRight w:val="0"/>
              <w:marTop w:val="0"/>
              <w:marBottom w:val="0"/>
              <w:divBdr>
                <w:top w:val="none" w:sz="0" w:space="0" w:color="auto"/>
                <w:left w:val="none" w:sz="0" w:space="0" w:color="auto"/>
                <w:bottom w:val="none" w:sz="0" w:space="0" w:color="auto"/>
                <w:right w:val="none" w:sz="0" w:space="0" w:color="auto"/>
              </w:divBdr>
            </w:div>
            <w:div w:id="96290451">
              <w:marLeft w:val="0"/>
              <w:marRight w:val="0"/>
              <w:marTop w:val="0"/>
              <w:marBottom w:val="0"/>
              <w:divBdr>
                <w:top w:val="none" w:sz="0" w:space="0" w:color="auto"/>
                <w:left w:val="none" w:sz="0" w:space="0" w:color="auto"/>
                <w:bottom w:val="none" w:sz="0" w:space="0" w:color="auto"/>
                <w:right w:val="none" w:sz="0" w:space="0" w:color="auto"/>
              </w:divBdr>
            </w:div>
            <w:div w:id="434639218">
              <w:marLeft w:val="0"/>
              <w:marRight w:val="0"/>
              <w:marTop w:val="0"/>
              <w:marBottom w:val="0"/>
              <w:divBdr>
                <w:top w:val="none" w:sz="0" w:space="0" w:color="auto"/>
                <w:left w:val="none" w:sz="0" w:space="0" w:color="auto"/>
                <w:bottom w:val="none" w:sz="0" w:space="0" w:color="auto"/>
                <w:right w:val="none" w:sz="0" w:space="0" w:color="auto"/>
              </w:divBdr>
            </w:div>
            <w:div w:id="1580483830">
              <w:marLeft w:val="0"/>
              <w:marRight w:val="0"/>
              <w:marTop w:val="0"/>
              <w:marBottom w:val="0"/>
              <w:divBdr>
                <w:top w:val="none" w:sz="0" w:space="0" w:color="auto"/>
                <w:left w:val="none" w:sz="0" w:space="0" w:color="auto"/>
                <w:bottom w:val="none" w:sz="0" w:space="0" w:color="auto"/>
                <w:right w:val="none" w:sz="0" w:space="0" w:color="auto"/>
              </w:divBdr>
            </w:div>
            <w:div w:id="879905303">
              <w:marLeft w:val="0"/>
              <w:marRight w:val="0"/>
              <w:marTop w:val="0"/>
              <w:marBottom w:val="0"/>
              <w:divBdr>
                <w:top w:val="none" w:sz="0" w:space="0" w:color="auto"/>
                <w:left w:val="none" w:sz="0" w:space="0" w:color="auto"/>
                <w:bottom w:val="none" w:sz="0" w:space="0" w:color="auto"/>
                <w:right w:val="none" w:sz="0" w:space="0" w:color="auto"/>
              </w:divBdr>
            </w:div>
            <w:div w:id="2129546431">
              <w:marLeft w:val="0"/>
              <w:marRight w:val="0"/>
              <w:marTop w:val="0"/>
              <w:marBottom w:val="0"/>
              <w:divBdr>
                <w:top w:val="none" w:sz="0" w:space="0" w:color="auto"/>
                <w:left w:val="none" w:sz="0" w:space="0" w:color="auto"/>
                <w:bottom w:val="none" w:sz="0" w:space="0" w:color="auto"/>
                <w:right w:val="none" w:sz="0" w:space="0" w:color="auto"/>
              </w:divBdr>
            </w:div>
            <w:div w:id="1738093973">
              <w:marLeft w:val="0"/>
              <w:marRight w:val="0"/>
              <w:marTop w:val="0"/>
              <w:marBottom w:val="0"/>
              <w:divBdr>
                <w:top w:val="none" w:sz="0" w:space="0" w:color="auto"/>
                <w:left w:val="none" w:sz="0" w:space="0" w:color="auto"/>
                <w:bottom w:val="none" w:sz="0" w:space="0" w:color="auto"/>
                <w:right w:val="none" w:sz="0" w:space="0" w:color="auto"/>
              </w:divBdr>
            </w:div>
            <w:div w:id="710692257">
              <w:marLeft w:val="0"/>
              <w:marRight w:val="0"/>
              <w:marTop w:val="0"/>
              <w:marBottom w:val="0"/>
              <w:divBdr>
                <w:top w:val="none" w:sz="0" w:space="0" w:color="auto"/>
                <w:left w:val="none" w:sz="0" w:space="0" w:color="auto"/>
                <w:bottom w:val="none" w:sz="0" w:space="0" w:color="auto"/>
                <w:right w:val="none" w:sz="0" w:space="0" w:color="auto"/>
              </w:divBdr>
            </w:div>
            <w:div w:id="774784253">
              <w:marLeft w:val="0"/>
              <w:marRight w:val="0"/>
              <w:marTop w:val="0"/>
              <w:marBottom w:val="0"/>
              <w:divBdr>
                <w:top w:val="none" w:sz="0" w:space="0" w:color="auto"/>
                <w:left w:val="none" w:sz="0" w:space="0" w:color="auto"/>
                <w:bottom w:val="none" w:sz="0" w:space="0" w:color="auto"/>
                <w:right w:val="none" w:sz="0" w:space="0" w:color="auto"/>
              </w:divBdr>
            </w:div>
            <w:div w:id="857962146">
              <w:marLeft w:val="0"/>
              <w:marRight w:val="0"/>
              <w:marTop w:val="0"/>
              <w:marBottom w:val="0"/>
              <w:divBdr>
                <w:top w:val="none" w:sz="0" w:space="0" w:color="auto"/>
                <w:left w:val="none" w:sz="0" w:space="0" w:color="auto"/>
                <w:bottom w:val="none" w:sz="0" w:space="0" w:color="auto"/>
                <w:right w:val="none" w:sz="0" w:space="0" w:color="auto"/>
              </w:divBdr>
            </w:div>
            <w:div w:id="1611356036">
              <w:marLeft w:val="0"/>
              <w:marRight w:val="0"/>
              <w:marTop w:val="0"/>
              <w:marBottom w:val="0"/>
              <w:divBdr>
                <w:top w:val="none" w:sz="0" w:space="0" w:color="auto"/>
                <w:left w:val="none" w:sz="0" w:space="0" w:color="auto"/>
                <w:bottom w:val="none" w:sz="0" w:space="0" w:color="auto"/>
                <w:right w:val="none" w:sz="0" w:space="0" w:color="auto"/>
              </w:divBdr>
            </w:div>
            <w:div w:id="77875802">
              <w:marLeft w:val="0"/>
              <w:marRight w:val="0"/>
              <w:marTop w:val="0"/>
              <w:marBottom w:val="0"/>
              <w:divBdr>
                <w:top w:val="none" w:sz="0" w:space="0" w:color="auto"/>
                <w:left w:val="none" w:sz="0" w:space="0" w:color="auto"/>
                <w:bottom w:val="none" w:sz="0" w:space="0" w:color="auto"/>
                <w:right w:val="none" w:sz="0" w:space="0" w:color="auto"/>
              </w:divBdr>
            </w:div>
            <w:div w:id="2032610069">
              <w:marLeft w:val="0"/>
              <w:marRight w:val="0"/>
              <w:marTop w:val="0"/>
              <w:marBottom w:val="0"/>
              <w:divBdr>
                <w:top w:val="none" w:sz="0" w:space="0" w:color="auto"/>
                <w:left w:val="none" w:sz="0" w:space="0" w:color="auto"/>
                <w:bottom w:val="none" w:sz="0" w:space="0" w:color="auto"/>
                <w:right w:val="none" w:sz="0" w:space="0" w:color="auto"/>
              </w:divBdr>
            </w:div>
            <w:div w:id="1818111401">
              <w:marLeft w:val="0"/>
              <w:marRight w:val="0"/>
              <w:marTop w:val="0"/>
              <w:marBottom w:val="0"/>
              <w:divBdr>
                <w:top w:val="none" w:sz="0" w:space="0" w:color="auto"/>
                <w:left w:val="none" w:sz="0" w:space="0" w:color="auto"/>
                <w:bottom w:val="none" w:sz="0" w:space="0" w:color="auto"/>
                <w:right w:val="none" w:sz="0" w:space="0" w:color="auto"/>
              </w:divBdr>
            </w:div>
            <w:div w:id="992611235">
              <w:marLeft w:val="0"/>
              <w:marRight w:val="0"/>
              <w:marTop w:val="0"/>
              <w:marBottom w:val="0"/>
              <w:divBdr>
                <w:top w:val="none" w:sz="0" w:space="0" w:color="auto"/>
                <w:left w:val="none" w:sz="0" w:space="0" w:color="auto"/>
                <w:bottom w:val="none" w:sz="0" w:space="0" w:color="auto"/>
                <w:right w:val="none" w:sz="0" w:space="0" w:color="auto"/>
              </w:divBdr>
            </w:div>
            <w:div w:id="1753157825">
              <w:marLeft w:val="0"/>
              <w:marRight w:val="0"/>
              <w:marTop w:val="0"/>
              <w:marBottom w:val="0"/>
              <w:divBdr>
                <w:top w:val="none" w:sz="0" w:space="0" w:color="auto"/>
                <w:left w:val="none" w:sz="0" w:space="0" w:color="auto"/>
                <w:bottom w:val="none" w:sz="0" w:space="0" w:color="auto"/>
                <w:right w:val="none" w:sz="0" w:space="0" w:color="auto"/>
              </w:divBdr>
            </w:div>
            <w:div w:id="1357998593">
              <w:marLeft w:val="0"/>
              <w:marRight w:val="0"/>
              <w:marTop w:val="0"/>
              <w:marBottom w:val="0"/>
              <w:divBdr>
                <w:top w:val="none" w:sz="0" w:space="0" w:color="auto"/>
                <w:left w:val="none" w:sz="0" w:space="0" w:color="auto"/>
                <w:bottom w:val="none" w:sz="0" w:space="0" w:color="auto"/>
                <w:right w:val="none" w:sz="0" w:space="0" w:color="auto"/>
              </w:divBdr>
            </w:div>
            <w:div w:id="1530336598">
              <w:marLeft w:val="0"/>
              <w:marRight w:val="0"/>
              <w:marTop w:val="0"/>
              <w:marBottom w:val="0"/>
              <w:divBdr>
                <w:top w:val="none" w:sz="0" w:space="0" w:color="auto"/>
                <w:left w:val="none" w:sz="0" w:space="0" w:color="auto"/>
                <w:bottom w:val="none" w:sz="0" w:space="0" w:color="auto"/>
                <w:right w:val="none" w:sz="0" w:space="0" w:color="auto"/>
              </w:divBdr>
            </w:div>
            <w:div w:id="418841601">
              <w:marLeft w:val="0"/>
              <w:marRight w:val="0"/>
              <w:marTop w:val="0"/>
              <w:marBottom w:val="0"/>
              <w:divBdr>
                <w:top w:val="none" w:sz="0" w:space="0" w:color="auto"/>
                <w:left w:val="none" w:sz="0" w:space="0" w:color="auto"/>
                <w:bottom w:val="none" w:sz="0" w:space="0" w:color="auto"/>
                <w:right w:val="none" w:sz="0" w:space="0" w:color="auto"/>
              </w:divBdr>
            </w:div>
            <w:div w:id="375349392">
              <w:marLeft w:val="0"/>
              <w:marRight w:val="0"/>
              <w:marTop w:val="0"/>
              <w:marBottom w:val="0"/>
              <w:divBdr>
                <w:top w:val="none" w:sz="0" w:space="0" w:color="auto"/>
                <w:left w:val="none" w:sz="0" w:space="0" w:color="auto"/>
                <w:bottom w:val="none" w:sz="0" w:space="0" w:color="auto"/>
                <w:right w:val="none" w:sz="0" w:space="0" w:color="auto"/>
              </w:divBdr>
            </w:div>
            <w:div w:id="163010955">
              <w:marLeft w:val="0"/>
              <w:marRight w:val="0"/>
              <w:marTop w:val="0"/>
              <w:marBottom w:val="0"/>
              <w:divBdr>
                <w:top w:val="none" w:sz="0" w:space="0" w:color="auto"/>
                <w:left w:val="none" w:sz="0" w:space="0" w:color="auto"/>
                <w:bottom w:val="none" w:sz="0" w:space="0" w:color="auto"/>
                <w:right w:val="none" w:sz="0" w:space="0" w:color="auto"/>
              </w:divBdr>
            </w:div>
            <w:div w:id="1032001056">
              <w:marLeft w:val="0"/>
              <w:marRight w:val="0"/>
              <w:marTop w:val="0"/>
              <w:marBottom w:val="0"/>
              <w:divBdr>
                <w:top w:val="none" w:sz="0" w:space="0" w:color="auto"/>
                <w:left w:val="none" w:sz="0" w:space="0" w:color="auto"/>
                <w:bottom w:val="none" w:sz="0" w:space="0" w:color="auto"/>
                <w:right w:val="none" w:sz="0" w:space="0" w:color="auto"/>
              </w:divBdr>
            </w:div>
            <w:div w:id="1495341515">
              <w:marLeft w:val="0"/>
              <w:marRight w:val="0"/>
              <w:marTop w:val="0"/>
              <w:marBottom w:val="0"/>
              <w:divBdr>
                <w:top w:val="none" w:sz="0" w:space="0" w:color="auto"/>
                <w:left w:val="none" w:sz="0" w:space="0" w:color="auto"/>
                <w:bottom w:val="none" w:sz="0" w:space="0" w:color="auto"/>
                <w:right w:val="none" w:sz="0" w:space="0" w:color="auto"/>
              </w:divBdr>
            </w:div>
            <w:div w:id="238945250">
              <w:marLeft w:val="0"/>
              <w:marRight w:val="0"/>
              <w:marTop w:val="0"/>
              <w:marBottom w:val="0"/>
              <w:divBdr>
                <w:top w:val="none" w:sz="0" w:space="0" w:color="auto"/>
                <w:left w:val="none" w:sz="0" w:space="0" w:color="auto"/>
                <w:bottom w:val="none" w:sz="0" w:space="0" w:color="auto"/>
                <w:right w:val="none" w:sz="0" w:space="0" w:color="auto"/>
              </w:divBdr>
            </w:div>
            <w:div w:id="73286882">
              <w:marLeft w:val="0"/>
              <w:marRight w:val="0"/>
              <w:marTop w:val="0"/>
              <w:marBottom w:val="0"/>
              <w:divBdr>
                <w:top w:val="none" w:sz="0" w:space="0" w:color="auto"/>
                <w:left w:val="none" w:sz="0" w:space="0" w:color="auto"/>
                <w:bottom w:val="none" w:sz="0" w:space="0" w:color="auto"/>
                <w:right w:val="none" w:sz="0" w:space="0" w:color="auto"/>
              </w:divBdr>
            </w:div>
            <w:div w:id="1089080007">
              <w:marLeft w:val="0"/>
              <w:marRight w:val="0"/>
              <w:marTop w:val="0"/>
              <w:marBottom w:val="0"/>
              <w:divBdr>
                <w:top w:val="none" w:sz="0" w:space="0" w:color="auto"/>
                <w:left w:val="none" w:sz="0" w:space="0" w:color="auto"/>
                <w:bottom w:val="none" w:sz="0" w:space="0" w:color="auto"/>
                <w:right w:val="none" w:sz="0" w:space="0" w:color="auto"/>
              </w:divBdr>
            </w:div>
            <w:div w:id="1871065207">
              <w:marLeft w:val="0"/>
              <w:marRight w:val="0"/>
              <w:marTop w:val="0"/>
              <w:marBottom w:val="0"/>
              <w:divBdr>
                <w:top w:val="none" w:sz="0" w:space="0" w:color="auto"/>
                <w:left w:val="none" w:sz="0" w:space="0" w:color="auto"/>
                <w:bottom w:val="none" w:sz="0" w:space="0" w:color="auto"/>
                <w:right w:val="none" w:sz="0" w:space="0" w:color="auto"/>
              </w:divBdr>
            </w:div>
            <w:div w:id="1623724280">
              <w:marLeft w:val="0"/>
              <w:marRight w:val="0"/>
              <w:marTop w:val="0"/>
              <w:marBottom w:val="0"/>
              <w:divBdr>
                <w:top w:val="none" w:sz="0" w:space="0" w:color="auto"/>
                <w:left w:val="none" w:sz="0" w:space="0" w:color="auto"/>
                <w:bottom w:val="none" w:sz="0" w:space="0" w:color="auto"/>
                <w:right w:val="none" w:sz="0" w:space="0" w:color="auto"/>
              </w:divBdr>
            </w:div>
            <w:div w:id="2096054428">
              <w:marLeft w:val="0"/>
              <w:marRight w:val="0"/>
              <w:marTop w:val="0"/>
              <w:marBottom w:val="0"/>
              <w:divBdr>
                <w:top w:val="none" w:sz="0" w:space="0" w:color="auto"/>
                <w:left w:val="none" w:sz="0" w:space="0" w:color="auto"/>
                <w:bottom w:val="none" w:sz="0" w:space="0" w:color="auto"/>
                <w:right w:val="none" w:sz="0" w:space="0" w:color="auto"/>
              </w:divBdr>
            </w:div>
            <w:div w:id="879324275">
              <w:marLeft w:val="0"/>
              <w:marRight w:val="0"/>
              <w:marTop w:val="0"/>
              <w:marBottom w:val="0"/>
              <w:divBdr>
                <w:top w:val="none" w:sz="0" w:space="0" w:color="auto"/>
                <w:left w:val="none" w:sz="0" w:space="0" w:color="auto"/>
                <w:bottom w:val="none" w:sz="0" w:space="0" w:color="auto"/>
                <w:right w:val="none" w:sz="0" w:space="0" w:color="auto"/>
              </w:divBdr>
            </w:div>
            <w:div w:id="290211771">
              <w:marLeft w:val="0"/>
              <w:marRight w:val="0"/>
              <w:marTop w:val="0"/>
              <w:marBottom w:val="0"/>
              <w:divBdr>
                <w:top w:val="none" w:sz="0" w:space="0" w:color="auto"/>
                <w:left w:val="none" w:sz="0" w:space="0" w:color="auto"/>
                <w:bottom w:val="none" w:sz="0" w:space="0" w:color="auto"/>
                <w:right w:val="none" w:sz="0" w:space="0" w:color="auto"/>
              </w:divBdr>
            </w:div>
            <w:div w:id="1934195240">
              <w:marLeft w:val="0"/>
              <w:marRight w:val="0"/>
              <w:marTop w:val="0"/>
              <w:marBottom w:val="0"/>
              <w:divBdr>
                <w:top w:val="none" w:sz="0" w:space="0" w:color="auto"/>
                <w:left w:val="none" w:sz="0" w:space="0" w:color="auto"/>
                <w:bottom w:val="none" w:sz="0" w:space="0" w:color="auto"/>
                <w:right w:val="none" w:sz="0" w:space="0" w:color="auto"/>
              </w:divBdr>
            </w:div>
            <w:div w:id="2011830723">
              <w:marLeft w:val="0"/>
              <w:marRight w:val="0"/>
              <w:marTop w:val="0"/>
              <w:marBottom w:val="0"/>
              <w:divBdr>
                <w:top w:val="none" w:sz="0" w:space="0" w:color="auto"/>
                <w:left w:val="none" w:sz="0" w:space="0" w:color="auto"/>
                <w:bottom w:val="none" w:sz="0" w:space="0" w:color="auto"/>
                <w:right w:val="none" w:sz="0" w:space="0" w:color="auto"/>
              </w:divBdr>
            </w:div>
            <w:div w:id="1350983179">
              <w:marLeft w:val="0"/>
              <w:marRight w:val="0"/>
              <w:marTop w:val="0"/>
              <w:marBottom w:val="0"/>
              <w:divBdr>
                <w:top w:val="none" w:sz="0" w:space="0" w:color="auto"/>
                <w:left w:val="none" w:sz="0" w:space="0" w:color="auto"/>
                <w:bottom w:val="none" w:sz="0" w:space="0" w:color="auto"/>
                <w:right w:val="none" w:sz="0" w:space="0" w:color="auto"/>
              </w:divBdr>
            </w:div>
            <w:div w:id="1733848982">
              <w:marLeft w:val="0"/>
              <w:marRight w:val="0"/>
              <w:marTop w:val="0"/>
              <w:marBottom w:val="0"/>
              <w:divBdr>
                <w:top w:val="none" w:sz="0" w:space="0" w:color="auto"/>
                <w:left w:val="none" w:sz="0" w:space="0" w:color="auto"/>
                <w:bottom w:val="none" w:sz="0" w:space="0" w:color="auto"/>
                <w:right w:val="none" w:sz="0" w:space="0" w:color="auto"/>
              </w:divBdr>
            </w:div>
            <w:div w:id="2138185425">
              <w:marLeft w:val="0"/>
              <w:marRight w:val="0"/>
              <w:marTop w:val="0"/>
              <w:marBottom w:val="0"/>
              <w:divBdr>
                <w:top w:val="none" w:sz="0" w:space="0" w:color="auto"/>
                <w:left w:val="none" w:sz="0" w:space="0" w:color="auto"/>
                <w:bottom w:val="none" w:sz="0" w:space="0" w:color="auto"/>
                <w:right w:val="none" w:sz="0" w:space="0" w:color="auto"/>
              </w:divBdr>
            </w:div>
            <w:div w:id="1528828991">
              <w:marLeft w:val="0"/>
              <w:marRight w:val="0"/>
              <w:marTop w:val="0"/>
              <w:marBottom w:val="0"/>
              <w:divBdr>
                <w:top w:val="none" w:sz="0" w:space="0" w:color="auto"/>
                <w:left w:val="none" w:sz="0" w:space="0" w:color="auto"/>
                <w:bottom w:val="none" w:sz="0" w:space="0" w:color="auto"/>
                <w:right w:val="none" w:sz="0" w:space="0" w:color="auto"/>
              </w:divBdr>
            </w:div>
            <w:div w:id="897865057">
              <w:marLeft w:val="0"/>
              <w:marRight w:val="0"/>
              <w:marTop w:val="0"/>
              <w:marBottom w:val="0"/>
              <w:divBdr>
                <w:top w:val="none" w:sz="0" w:space="0" w:color="auto"/>
                <w:left w:val="none" w:sz="0" w:space="0" w:color="auto"/>
                <w:bottom w:val="none" w:sz="0" w:space="0" w:color="auto"/>
                <w:right w:val="none" w:sz="0" w:space="0" w:color="auto"/>
              </w:divBdr>
            </w:div>
            <w:div w:id="264922139">
              <w:marLeft w:val="0"/>
              <w:marRight w:val="0"/>
              <w:marTop w:val="0"/>
              <w:marBottom w:val="0"/>
              <w:divBdr>
                <w:top w:val="none" w:sz="0" w:space="0" w:color="auto"/>
                <w:left w:val="none" w:sz="0" w:space="0" w:color="auto"/>
                <w:bottom w:val="none" w:sz="0" w:space="0" w:color="auto"/>
                <w:right w:val="none" w:sz="0" w:space="0" w:color="auto"/>
              </w:divBdr>
            </w:div>
            <w:div w:id="163017654">
              <w:marLeft w:val="0"/>
              <w:marRight w:val="0"/>
              <w:marTop w:val="0"/>
              <w:marBottom w:val="0"/>
              <w:divBdr>
                <w:top w:val="none" w:sz="0" w:space="0" w:color="auto"/>
                <w:left w:val="none" w:sz="0" w:space="0" w:color="auto"/>
                <w:bottom w:val="none" w:sz="0" w:space="0" w:color="auto"/>
                <w:right w:val="none" w:sz="0" w:space="0" w:color="auto"/>
              </w:divBdr>
            </w:div>
            <w:div w:id="1085689166">
              <w:marLeft w:val="0"/>
              <w:marRight w:val="0"/>
              <w:marTop w:val="0"/>
              <w:marBottom w:val="0"/>
              <w:divBdr>
                <w:top w:val="none" w:sz="0" w:space="0" w:color="auto"/>
                <w:left w:val="none" w:sz="0" w:space="0" w:color="auto"/>
                <w:bottom w:val="none" w:sz="0" w:space="0" w:color="auto"/>
                <w:right w:val="none" w:sz="0" w:space="0" w:color="auto"/>
              </w:divBdr>
            </w:div>
            <w:div w:id="953485586">
              <w:marLeft w:val="0"/>
              <w:marRight w:val="0"/>
              <w:marTop w:val="0"/>
              <w:marBottom w:val="0"/>
              <w:divBdr>
                <w:top w:val="none" w:sz="0" w:space="0" w:color="auto"/>
                <w:left w:val="none" w:sz="0" w:space="0" w:color="auto"/>
                <w:bottom w:val="none" w:sz="0" w:space="0" w:color="auto"/>
                <w:right w:val="none" w:sz="0" w:space="0" w:color="auto"/>
              </w:divBdr>
            </w:div>
            <w:div w:id="191921753">
              <w:marLeft w:val="0"/>
              <w:marRight w:val="0"/>
              <w:marTop w:val="0"/>
              <w:marBottom w:val="0"/>
              <w:divBdr>
                <w:top w:val="none" w:sz="0" w:space="0" w:color="auto"/>
                <w:left w:val="none" w:sz="0" w:space="0" w:color="auto"/>
                <w:bottom w:val="none" w:sz="0" w:space="0" w:color="auto"/>
                <w:right w:val="none" w:sz="0" w:space="0" w:color="auto"/>
              </w:divBdr>
            </w:div>
            <w:div w:id="956908623">
              <w:marLeft w:val="0"/>
              <w:marRight w:val="0"/>
              <w:marTop w:val="0"/>
              <w:marBottom w:val="0"/>
              <w:divBdr>
                <w:top w:val="none" w:sz="0" w:space="0" w:color="auto"/>
                <w:left w:val="none" w:sz="0" w:space="0" w:color="auto"/>
                <w:bottom w:val="none" w:sz="0" w:space="0" w:color="auto"/>
                <w:right w:val="none" w:sz="0" w:space="0" w:color="auto"/>
              </w:divBdr>
            </w:div>
            <w:div w:id="908883541">
              <w:marLeft w:val="0"/>
              <w:marRight w:val="0"/>
              <w:marTop w:val="0"/>
              <w:marBottom w:val="0"/>
              <w:divBdr>
                <w:top w:val="none" w:sz="0" w:space="0" w:color="auto"/>
                <w:left w:val="none" w:sz="0" w:space="0" w:color="auto"/>
                <w:bottom w:val="none" w:sz="0" w:space="0" w:color="auto"/>
                <w:right w:val="none" w:sz="0" w:space="0" w:color="auto"/>
              </w:divBdr>
            </w:div>
            <w:div w:id="1210798341">
              <w:marLeft w:val="0"/>
              <w:marRight w:val="0"/>
              <w:marTop w:val="0"/>
              <w:marBottom w:val="0"/>
              <w:divBdr>
                <w:top w:val="none" w:sz="0" w:space="0" w:color="auto"/>
                <w:left w:val="none" w:sz="0" w:space="0" w:color="auto"/>
                <w:bottom w:val="none" w:sz="0" w:space="0" w:color="auto"/>
                <w:right w:val="none" w:sz="0" w:space="0" w:color="auto"/>
              </w:divBdr>
            </w:div>
          </w:divsChild>
        </w:div>
        <w:div w:id="311373041">
          <w:marLeft w:val="0"/>
          <w:marRight w:val="0"/>
          <w:marTop w:val="0"/>
          <w:marBottom w:val="0"/>
          <w:divBdr>
            <w:top w:val="none" w:sz="0" w:space="0" w:color="auto"/>
            <w:left w:val="none" w:sz="0" w:space="0" w:color="auto"/>
            <w:bottom w:val="none" w:sz="0" w:space="0" w:color="auto"/>
            <w:right w:val="none" w:sz="0" w:space="0" w:color="auto"/>
          </w:divBdr>
        </w:div>
        <w:div w:id="894437608">
          <w:marLeft w:val="0"/>
          <w:marRight w:val="0"/>
          <w:marTop w:val="0"/>
          <w:marBottom w:val="0"/>
          <w:divBdr>
            <w:top w:val="none" w:sz="0" w:space="0" w:color="auto"/>
            <w:left w:val="none" w:sz="0" w:space="0" w:color="auto"/>
            <w:bottom w:val="none" w:sz="0" w:space="0" w:color="auto"/>
            <w:right w:val="none" w:sz="0" w:space="0" w:color="auto"/>
          </w:divBdr>
        </w:div>
        <w:div w:id="1168712040">
          <w:marLeft w:val="0"/>
          <w:marRight w:val="0"/>
          <w:marTop w:val="0"/>
          <w:marBottom w:val="0"/>
          <w:divBdr>
            <w:top w:val="none" w:sz="0" w:space="0" w:color="auto"/>
            <w:left w:val="none" w:sz="0" w:space="0" w:color="auto"/>
            <w:bottom w:val="none" w:sz="0" w:space="0" w:color="auto"/>
            <w:right w:val="none" w:sz="0" w:space="0" w:color="auto"/>
          </w:divBdr>
        </w:div>
        <w:div w:id="888537690">
          <w:marLeft w:val="0"/>
          <w:marRight w:val="0"/>
          <w:marTop w:val="0"/>
          <w:marBottom w:val="0"/>
          <w:divBdr>
            <w:top w:val="none" w:sz="0" w:space="0" w:color="auto"/>
            <w:left w:val="none" w:sz="0" w:space="0" w:color="auto"/>
            <w:bottom w:val="none" w:sz="0" w:space="0" w:color="auto"/>
            <w:right w:val="none" w:sz="0" w:space="0" w:color="auto"/>
          </w:divBdr>
        </w:div>
        <w:div w:id="785663917">
          <w:marLeft w:val="0"/>
          <w:marRight w:val="0"/>
          <w:marTop w:val="0"/>
          <w:marBottom w:val="0"/>
          <w:divBdr>
            <w:top w:val="none" w:sz="0" w:space="0" w:color="auto"/>
            <w:left w:val="none" w:sz="0" w:space="0" w:color="auto"/>
            <w:bottom w:val="none" w:sz="0" w:space="0" w:color="auto"/>
            <w:right w:val="none" w:sz="0" w:space="0" w:color="auto"/>
          </w:divBdr>
        </w:div>
        <w:div w:id="1344472089">
          <w:marLeft w:val="0"/>
          <w:marRight w:val="0"/>
          <w:marTop w:val="0"/>
          <w:marBottom w:val="0"/>
          <w:divBdr>
            <w:top w:val="none" w:sz="0" w:space="0" w:color="auto"/>
            <w:left w:val="none" w:sz="0" w:space="0" w:color="auto"/>
            <w:bottom w:val="none" w:sz="0" w:space="0" w:color="auto"/>
            <w:right w:val="none" w:sz="0" w:space="0" w:color="auto"/>
          </w:divBdr>
        </w:div>
        <w:div w:id="1283069814">
          <w:marLeft w:val="0"/>
          <w:marRight w:val="0"/>
          <w:marTop w:val="0"/>
          <w:marBottom w:val="0"/>
          <w:divBdr>
            <w:top w:val="none" w:sz="0" w:space="0" w:color="auto"/>
            <w:left w:val="none" w:sz="0" w:space="0" w:color="auto"/>
            <w:bottom w:val="none" w:sz="0" w:space="0" w:color="auto"/>
            <w:right w:val="none" w:sz="0" w:space="0" w:color="auto"/>
          </w:divBdr>
        </w:div>
        <w:div w:id="201787685">
          <w:marLeft w:val="0"/>
          <w:marRight w:val="0"/>
          <w:marTop w:val="0"/>
          <w:marBottom w:val="0"/>
          <w:divBdr>
            <w:top w:val="none" w:sz="0" w:space="0" w:color="auto"/>
            <w:left w:val="none" w:sz="0" w:space="0" w:color="auto"/>
            <w:bottom w:val="none" w:sz="0" w:space="0" w:color="auto"/>
            <w:right w:val="none" w:sz="0" w:space="0" w:color="auto"/>
          </w:divBdr>
        </w:div>
        <w:div w:id="1259826006">
          <w:marLeft w:val="0"/>
          <w:marRight w:val="0"/>
          <w:marTop w:val="0"/>
          <w:marBottom w:val="0"/>
          <w:divBdr>
            <w:top w:val="none" w:sz="0" w:space="0" w:color="auto"/>
            <w:left w:val="none" w:sz="0" w:space="0" w:color="auto"/>
            <w:bottom w:val="none" w:sz="0" w:space="0" w:color="auto"/>
            <w:right w:val="none" w:sz="0" w:space="0" w:color="auto"/>
          </w:divBdr>
        </w:div>
        <w:div w:id="1470173810">
          <w:marLeft w:val="0"/>
          <w:marRight w:val="0"/>
          <w:marTop w:val="0"/>
          <w:marBottom w:val="0"/>
          <w:divBdr>
            <w:top w:val="none" w:sz="0" w:space="0" w:color="auto"/>
            <w:left w:val="none" w:sz="0" w:space="0" w:color="auto"/>
            <w:bottom w:val="none" w:sz="0" w:space="0" w:color="auto"/>
            <w:right w:val="none" w:sz="0" w:space="0" w:color="auto"/>
          </w:divBdr>
        </w:div>
        <w:div w:id="891500311">
          <w:marLeft w:val="0"/>
          <w:marRight w:val="0"/>
          <w:marTop w:val="0"/>
          <w:marBottom w:val="0"/>
          <w:divBdr>
            <w:top w:val="none" w:sz="0" w:space="0" w:color="auto"/>
            <w:left w:val="none" w:sz="0" w:space="0" w:color="auto"/>
            <w:bottom w:val="none" w:sz="0" w:space="0" w:color="auto"/>
            <w:right w:val="none" w:sz="0" w:space="0" w:color="auto"/>
          </w:divBdr>
        </w:div>
        <w:div w:id="122433253">
          <w:marLeft w:val="0"/>
          <w:marRight w:val="0"/>
          <w:marTop w:val="0"/>
          <w:marBottom w:val="0"/>
          <w:divBdr>
            <w:top w:val="none" w:sz="0" w:space="0" w:color="auto"/>
            <w:left w:val="none" w:sz="0" w:space="0" w:color="auto"/>
            <w:bottom w:val="none" w:sz="0" w:space="0" w:color="auto"/>
            <w:right w:val="none" w:sz="0" w:space="0" w:color="auto"/>
          </w:divBdr>
        </w:div>
        <w:div w:id="732318308">
          <w:marLeft w:val="0"/>
          <w:marRight w:val="0"/>
          <w:marTop w:val="0"/>
          <w:marBottom w:val="0"/>
          <w:divBdr>
            <w:top w:val="none" w:sz="0" w:space="0" w:color="auto"/>
            <w:left w:val="none" w:sz="0" w:space="0" w:color="auto"/>
            <w:bottom w:val="none" w:sz="0" w:space="0" w:color="auto"/>
            <w:right w:val="none" w:sz="0" w:space="0" w:color="auto"/>
          </w:divBdr>
        </w:div>
        <w:div w:id="2119987315">
          <w:marLeft w:val="0"/>
          <w:marRight w:val="0"/>
          <w:marTop w:val="0"/>
          <w:marBottom w:val="0"/>
          <w:divBdr>
            <w:top w:val="none" w:sz="0" w:space="0" w:color="auto"/>
            <w:left w:val="none" w:sz="0" w:space="0" w:color="auto"/>
            <w:bottom w:val="none" w:sz="0" w:space="0" w:color="auto"/>
            <w:right w:val="none" w:sz="0" w:space="0" w:color="auto"/>
          </w:divBdr>
        </w:div>
        <w:div w:id="401224142">
          <w:marLeft w:val="0"/>
          <w:marRight w:val="0"/>
          <w:marTop w:val="0"/>
          <w:marBottom w:val="0"/>
          <w:divBdr>
            <w:top w:val="none" w:sz="0" w:space="0" w:color="auto"/>
            <w:left w:val="none" w:sz="0" w:space="0" w:color="auto"/>
            <w:bottom w:val="none" w:sz="0" w:space="0" w:color="auto"/>
            <w:right w:val="none" w:sz="0" w:space="0" w:color="auto"/>
          </w:divBdr>
        </w:div>
        <w:div w:id="826629274">
          <w:marLeft w:val="0"/>
          <w:marRight w:val="0"/>
          <w:marTop w:val="0"/>
          <w:marBottom w:val="0"/>
          <w:divBdr>
            <w:top w:val="none" w:sz="0" w:space="0" w:color="auto"/>
            <w:left w:val="none" w:sz="0" w:space="0" w:color="auto"/>
            <w:bottom w:val="none" w:sz="0" w:space="0" w:color="auto"/>
            <w:right w:val="none" w:sz="0" w:space="0" w:color="auto"/>
          </w:divBdr>
        </w:div>
        <w:div w:id="658461612">
          <w:marLeft w:val="0"/>
          <w:marRight w:val="0"/>
          <w:marTop w:val="0"/>
          <w:marBottom w:val="0"/>
          <w:divBdr>
            <w:top w:val="none" w:sz="0" w:space="0" w:color="auto"/>
            <w:left w:val="none" w:sz="0" w:space="0" w:color="auto"/>
            <w:bottom w:val="none" w:sz="0" w:space="0" w:color="auto"/>
            <w:right w:val="none" w:sz="0" w:space="0" w:color="auto"/>
          </w:divBdr>
        </w:div>
        <w:div w:id="2112822901">
          <w:marLeft w:val="0"/>
          <w:marRight w:val="0"/>
          <w:marTop w:val="0"/>
          <w:marBottom w:val="0"/>
          <w:divBdr>
            <w:top w:val="none" w:sz="0" w:space="0" w:color="auto"/>
            <w:left w:val="none" w:sz="0" w:space="0" w:color="auto"/>
            <w:bottom w:val="none" w:sz="0" w:space="0" w:color="auto"/>
            <w:right w:val="none" w:sz="0" w:space="0" w:color="auto"/>
          </w:divBdr>
        </w:div>
        <w:div w:id="2004359354">
          <w:marLeft w:val="0"/>
          <w:marRight w:val="0"/>
          <w:marTop w:val="0"/>
          <w:marBottom w:val="0"/>
          <w:divBdr>
            <w:top w:val="none" w:sz="0" w:space="0" w:color="auto"/>
            <w:left w:val="none" w:sz="0" w:space="0" w:color="auto"/>
            <w:bottom w:val="none" w:sz="0" w:space="0" w:color="auto"/>
            <w:right w:val="none" w:sz="0" w:space="0" w:color="auto"/>
          </w:divBdr>
        </w:div>
        <w:div w:id="381490233">
          <w:marLeft w:val="0"/>
          <w:marRight w:val="0"/>
          <w:marTop w:val="0"/>
          <w:marBottom w:val="0"/>
          <w:divBdr>
            <w:top w:val="none" w:sz="0" w:space="0" w:color="auto"/>
            <w:left w:val="none" w:sz="0" w:space="0" w:color="auto"/>
            <w:bottom w:val="none" w:sz="0" w:space="0" w:color="auto"/>
            <w:right w:val="none" w:sz="0" w:space="0" w:color="auto"/>
          </w:divBdr>
        </w:div>
        <w:div w:id="1738742528">
          <w:marLeft w:val="0"/>
          <w:marRight w:val="0"/>
          <w:marTop w:val="0"/>
          <w:marBottom w:val="0"/>
          <w:divBdr>
            <w:top w:val="none" w:sz="0" w:space="0" w:color="auto"/>
            <w:left w:val="none" w:sz="0" w:space="0" w:color="auto"/>
            <w:bottom w:val="none" w:sz="0" w:space="0" w:color="auto"/>
            <w:right w:val="none" w:sz="0" w:space="0" w:color="auto"/>
          </w:divBdr>
        </w:div>
        <w:div w:id="1644431616">
          <w:marLeft w:val="0"/>
          <w:marRight w:val="0"/>
          <w:marTop w:val="0"/>
          <w:marBottom w:val="0"/>
          <w:divBdr>
            <w:top w:val="none" w:sz="0" w:space="0" w:color="auto"/>
            <w:left w:val="none" w:sz="0" w:space="0" w:color="auto"/>
            <w:bottom w:val="none" w:sz="0" w:space="0" w:color="auto"/>
            <w:right w:val="none" w:sz="0" w:space="0" w:color="auto"/>
          </w:divBdr>
        </w:div>
        <w:div w:id="1517113626">
          <w:marLeft w:val="0"/>
          <w:marRight w:val="0"/>
          <w:marTop w:val="0"/>
          <w:marBottom w:val="0"/>
          <w:divBdr>
            <w:top w:val="none" w:sz="0" w:space="0" w:color="auto"/>
            <w:left w:val="none" w:sz="0" w:space="0" w:color="auto"/>
            <w:bottom w:val="none" w:sz="0" w:space="0" w:color="auto"/>
            <w:right w:val="none" w:sz="0" w:space="0" w:color="auto"/>
          </w:divBdr>
        </w:div>
        <w:div w:id="1969627731">
          <w:marLeft w:val="0"/>
          <w:marRight w:val="0"/>
          <w:marTop w:val="0"/>
          <w:marBottom w:val="0"/>
          <w:divBdr>
            <w:top w:val="none" w:sz="0" w:space="0" w:color="auto"/>
            <w:left w:val="none" w:sz="0" w:space="0" w:color="auto"/>
            <w:bottom w:val="none" w:sz="0" w:space="0" w:color="auto"/>
            <w:right w:val="none" w:sz="0" w:space="0" w:color="auto"/>
          </w:divBdr>
        </w:div>
        <w:div w:id="1807310652">
          <w:marLeft w:val="0"/>
          <w:marRight w:val="0"/>
          <w:marTop w:val="0"/>
          <w:marBottom w:val="0"/>
          <w:divBdr>
            <w:top w:val="none" w:sz="0" w:space="0" w:color="auto"/>
            <w:left w:val="none" w:sz="0" w:space="0" w:color="auto"/>
            <w:bottom w:val="none" w:sz="0" w:space="0" w:color="auto"/>
            <w:right w:val="none" w:sz="0" w:space="0" w:color="auto"/>
          </w:divBdr>
        </w:div>
        <w:div w:id="755591309">
          <w:marLeft w:val="0"/>
          <w:marRight w:val="0"/>
          <w:marTop w:val="0"/>
          <w:marBottom w:val="0"/>
          <w:divBdr>
            <w:top w:val="none" w:sz="0" w:space="0" w:color="auto"/>
            <w:left w:val="none" w:sz="0" w:space="0" w:color="auto"/>
            <w:bottom w:val="none" w:sz="0" w:space="0" w:color="auto"/>
            <w:right w:val="none" w:sz="0" w:space="0" w:color="auto"/>
          </w:divBdr>
        </w:div>
        <w:div w:id="77095466">
          <w:marLeft w:val="0"/>
          <w:marRight w:val="0"/>
          <w:marTop w:val="0"/>
          <w:marBottom w:val="0"/>
          <w:divBdr>
            <w:top w:val="none" w:sz="0" w:space="0" w:color="auto"/>
            <w:left w:val="none" w:sz="0" w:space="0" w:color="auto"/>
            <w:bottom w:val="none" w:sz="0" w:space="0" w:color="auto"/>
            <w:right w:val="none" w:sz="0" w:space="0" w:color="auto"/>
          </w:divBdr>
        </w:div>
        <w:div w:id="195703631">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42603874">
          <w:marLeft w:val="0"/>
          <w:marRight w:val="0"/>
          <w:marTop w:val="0"/>
          <w:marBottom w:val="0"/>
          <w:divBdr>
            <w:top w:val="none" w:sz="0" w:space="0" w:color="auto"/>
            <w:left w:val="none" w:sz="0" w:space="0" w:color="auto"/>
            <w:bottom w:val="none" w:sz="0" w:space="0" w:color="auto"/>
            <w:right w:val="none" w:sz="0" w:space="0" w:color="auto"/>
          </w:divBdr>
        </w:div>
        <w:div w:id="1591232233">
          <w:marLeft w:val="0"/>
          <w:marRight w:val="0"/>
          <w:marTop w:val="0"/>
          <w:marBottom w:val="0"/>
          <w:divBdr>
            <w:top w:val="none" w:sz="0" w:space="0" w:color="auto"/>
            <w:left w:val="none" w:sz="0" w:space="0" w:color="auto"/>
            <w:bottom w:val="none" w:sz="0" w:space="0" w:color="auto"/>
            <w:right w:val="none" w:sz="0" w:space="0" w:color="auto"/>
          </w:divBdr>
        </w:div>
        <w:div w:id="15009631">
          <w:marLeft w:val="0"/>
          <w:marRight w:val="0"/>
          <w:marTop w:val="0"/>
          <w:marBottom w:val="0"/>
          <w:divBdr>
            <w:top w:val="none" w:sz="0" w:space="0" w:color="auto"/>
            <w:left w:val="none" w:sz="0" w:space="0" w:color="auto"/>
            <w:bottom w:val="none" w:sz="0" w:space="0" w:color="auto"/>
            <w:right w:val="none" w:sz="0" w:space="0" w:color="auto"/>
          </w:divBdr>
        </w:div>
        <w:div w:id="1656253460">
          <w:marLeft w:val="0"/>
          <w:marRight w:val="0"/>
          <w:marTop w:val="0"/>
          <w:marBottom w:val="0"/>
          <w:divBdr>
            <w:top w:val="none" w:sz="0" w:space="0" w:color="auto"/>
            <w:left w:val="none" w:sz="0" w:space="0" w:color="auto"/>
            <w:bottom w:val="none" w:sz="0" w:space="0" w:color="auto"/>
            <w:right w:val="none" w:sz="0" w:space="0" w:color="auto"/>
          </w:divBdr>
        </w:div>
        <w:div w:id="1763452026">
          <w:marLeft w:val="0"/>
          <w:marRight w:val="0"/>
          <w:marTop w:val="0"/>
          <w:marBottom w:val="0"/>
          <w:divBdr>
            <w:top w:val="none" w:sz="0" w:space="0" w:color="auto"/>
            <w:left w:val="none" w:sz="0" w:space="0" w:color="auto"/>
            <w:bottom w:val="none" w:sz="0" w:space="0" w:color="auto"/>
            <w:right w:val="none" w:sz="0" w:space="0" w:color="auto"/>
          </w:divBdr>
        </w:div>
        <w:div w:id="1657344461">
          <w:marLeft w:val="0"/>
          <w:marRight w:val="0"/>
          <w:marTop w:val="0"/>
          <w:marBottom w:val="0"/>
          <w:divBdr>
            <w:top w:val="none" w:sz="0" w:space="0" w:color="auto"/>
            <w:left w:val="none" w:sz="0" w:space="0" w:color="auto"/>
            <w:bottom w:val="none" w:sz="0" w:space="0" w:color="auto"/>
            <w:right w:val="none" w:sz="0" w:space="0" w:color="auto"/>
          </w:divBdr>
        </w:div>
        <w:div w:id="1806045180">
          <w:marLeft w:val="0"/>
          <w:marRight w:val="0"/>
          <w:marTop w:val="0"/>
          <w:marBottom w:val="0"/>
          <w:divBdr>
            <w:top w:val="none" w:sz="0" w:space="0" w:color="auto"/>
            <w:left w:val="none" w:sz="0" w:space="0" w:color="auto"/>
            <w:bottom w:val="none" w:sz="0" w:space="0" w:color="auto"/>
            <w:right w:val="none" w:sz="0" w:space="0" w:color="auto"/>
          </w:divBdr>
        </w:div>
        <w:div w:id="914631886">
          <w:marLeft w:val="0"/>
          <w:marRight w:val="0"/>
          <w:marTop w:val="0"/>
          <w:marBottom w:val="0"/>
          <w:divBdr>
            <w:top w:val="none" w:sz="0" w:space="0" w:color="auto"/>
            <w:left w:val="none" w:sz="0" w:space="0" w:color="auto"/>
            <w:bottom w:val="none" w:sz="0" w:space="0" w:color="auto"/>
            <w:right w:val="none" w:sz="0" w:space="0" w:color="auto"/>
          </w:divBdr>
        </w:div>
        <w:div w:id="1956985476">
          <w:marLeft w:val="0"/>
          <w:marRight w:val="0"/>
          <w:marTop w:val="0"/>
          <w:marBottom w:val="0"/>
          <w:divBdr>
            <w:top w:val="none" w:sz="0" w:space="0" w:color="auto"/>
            <w:left w:val="none" w:sz="0" w:space="0" w:color="auto"/>
            <w:bottom w:val="none" w:sz="0" w:space="0" w:color="auto"/>
            <w:right w:val="none" w:sz="0" w:space="0" w:color="auto"/>
          </w:divBdr>
        </w:div>
        <w:div w:id="2144037211">
          <w:marLeft w:val="0"/>
          <w:marRight w:val="0"/>
          <w:marTop w:val="0"/>
          <w:marBottom w:val="0"/>
          <w:divBdr>
            <w:top w:val="none" w:sz="0" w:space="0" w:color="auto"/>
            <w:left w:val="none" w:sz="0" w:space="0" w:color="auto"/>
            <w:bottom w:val="none" w:sz="0" w:space="0" w:color="auto"/>
            <w:right w:val="none" w:sz="0" w:space="0" w:color="auto"/>
          </w:divBdr>
        </w:div>
        <w:div w:id="1697653477">
          <w:marLeft w:val="0"/>
          <w:marRight w:val="0"/>
          <w:marTop w:val="0"/>
          <w:marBottom w:val="0"/>
          <w:divBdr>
            <w:top w:val="none" w:sz="0" w:space="0" w:color="auto"/>
            <w:left w:val="none" w:sz="0" w:space="0" w:color="auto"/>
            <w:bottom w:val="none" w:sz="0" w:space="0" w:color="auto"/>
            <w:right w:val="none" w:sz="0" w:space="0" w:color="auto"/>
          </w:divBdr>
        </w:div>
        <w:div w:id="985664187">
          <w:marLeft w:val="0"/>
          <w:marRight w:val="0"/>
          <w:marTop w:val="0"/>
          <w:marBottom w:val="0"/>
          <w:divBdr>
            <w:top w:val="none" w:sz="0" w:space="0" w:color="auto"/>
            <w:left w:val="none" w:sz="0" w:space="0" w:color="auto"/>
            <w:bottom w:val="none" w:sz="0" w:space="0" w:color="auto"/>
            <w:right w:val="none" w:sz="0" w:space="0" w:color="auto"/>
          </w:divBdr>
        </w:div>
        <w:div w:id="586115984">
          <w:marLeft w:val="0"/>
          <w:marRight w:val="0"/>
          <w:marTop w:val="0"/>
          <w:marBottom w:val="0"/>
          <w:divBdr>
            <w:top w:val="none" w:sz="0" w:space="0" w:color="auto"/>
            <w:left w:val="none" w:sz="0" w:space="0" w:color="auto"/>
            <w:bottom w:val="none" w:sz="0" w:space="0" w:color="auto"/>
            <w:right w:val="none" w:sz="0" w:space="0" w:color="auto"/>
          </w:divBdr>
        </w:div>
        <w:div w:id="375356147">
          <w:marLeft w:val="0"/>
          <w:marRight w:val="0"/>
          <w:marTop w:val="0"/>
          <w:marBottom w:val="0"/>
          <w:divBdr>
            <w:top w:val="none" w:sz="0" w:space="0" w:color="auto"/>
            <w:left w:val="none" w:sz="0" w:space="0" w:color="auto"/>
            <w:bottom w:val="none" w:sz="0" w:space="0" w:color="auto"/>
            <w:right w:val="none" w:sz="0" w:space="0" w:color="auto"/>
          </w:divBdr>
        </w:div>
        <w:div w:id="2038267462">
          <w:marLeft w:val="0"/>
          <w:marRight w:val="0"/>
          <w:marTop w:val="0"/>
          <w:marBottom w:val="0"/>
          <w:divBdr>
            <w:top w:val="none" w:sz="0" w:space="0" w:color="auto"/>
            <w:left w:val="none" w:sz="0" w:space="0" w:color="auto"/>
            <w:bottom w:val="none" w:sz="0" w:space="0" w:color="auto"/>
            <w:right w:val="none" w:sz="0" w:space="0" w:color="auto"/>
          </w:divBdr>
        </w:div>
        <w:div w:id="2146660271">
          <w:marLeft w:val="0"/>
          <w:marRight w:val="0"/>
          <w:marTop w:val="0"/>
          <w:marBottom w:val="0"/>
          <w:divBdr>
            <w:top w:val="none" w:sz="0" w:space="0" w:color="auto"/>
            <w:left w:val="none" w:sz="0" w:space="0" w:color="auto"/>
            <w:bottom w:val="none" w:sz="0" w:space="0" w:color="auto"/>
            <w:right w:val="none" w:sz="0" w:space="0" w:color="auto"/>
          </w:divBdr>
        </w:div>
        <w:div w:id="712971334">
          <w:marLeft w:val="0"/>
          <w:marRight w:val="0"/>
          <w:marTop w:val="0"/>
          <w:marBottom w:val="0"/>
          <w:divBdr>
            <w:top w:val="none" w:sz="0" w:space="0" w:color="auto"/>
            <w:left w:val="none" w:sz="0" w:space="0" w:color="auto"/>
            <w:bottom w:val="none" w:sz="0" w:space="0" w:color="auto"/>
            <w:right w:val="none" w:sz="0" w:space="0" w:color="auto"/>
          </w:divBdr>
        </w:div>
        <w:div w:id="1479569644">
          <w:marLeft w:val="0"/>
          <w:marRight w:val="0"/>
          <w:marTop w:val="0"/>
          <w:marBottom w:val="0"/>
          <w:divBdr>
            <w:top w:val="none" w:sz="0" w:space="0" w:color="auto"/>
            <w:left w:val="none" w:sz="0" w:space="0" w:color="auto"/>
            <w:bottom w:val="none" w:sz="0" w:space="0" w:color="auto"/>
            <w:right w:val="none" w:sz="0" w:space="0" w:color="auto"/>
          </w:divBdr>
        </w:div>
        <w:div w:id="1075275033">
          <w:marLeft w:val="0"/>
          <w:marRight w:val="0"/>
          <w:marTop w:val="0"/>
          <w:marBottom w:val="0"/>
          <w:divBdr>
            <w:top w:val="none" w:sz="0" w:space="0" w:color="auto"/>
            <w:left w:val="none" w:sz="0" w:space="0" w:color="auto"/>
            <w:bottom w:val="none" w:sz="0" w:space="0" w:color="auto"/>
            <w:right w:val="none" w:sz="0" w:space="0" w:color="auto"/>
          </w:divBdr>
        </w:div>
        <w:div w:id="272976528">
          <w:marLeft w:val="0"/>
          <w:marRight w:val="0"/>
          <w:marTop w:val="0"/>
          <w:marBottom w:val="0"/>
          <w:divBdr>
            <w:top w:val="none" w:sz="0" w:space="0" w:color="auto"/>
            <w:left w:val="none" w:sz="0" w:space="0" w:color="auto"/>
            <w:bottom w:val="none" w:sz="0" w:space="0" w:color="auto"/>
            <w:right w:val="none" w:sz="0" w:space="0" w:color="auto"/>
          </w:divBdr>
        </w:div>
        <w:div w:id="403334234">
          <w:marLeft w:val="0"/>
          <w:marRight w:val="0"/>
          <w:marTop w:val="0"/>
          <w:marBottom w:val="0"/>
          <w:divBdr>
            <w:top w:val="none" w:sz="0" w:space="0" w:color="auto"/>
            <w:left w:val="none" w:sz="0" w:space="0" w:color="auto"/>
            <w:bottom w:val="none" w:sz="0" w:space="0" w:color="auto"/>
            <w:right w:val="none" w:sz="0" w:space="0" w:color="auto"/>
          </w:divBdr>
        </w:div>
        <w:div w:id="2108115266">
          <w:marLeft w:val="0"/>
          <w:marRight w:val="0"/>
          <w:marTop w:val="0"/>
          <w:marBottom w:val="0"/>
          <w:divBdr>
            <w:top w:val="none" w:sz="0" w:space="0" w:color="auto"/>
            <w:left w:val="none" w:sz="0" w:space="0" w:color="auto"/>
            <w:bottom w:val="none" w:sz="0" w:space="0" w:color="auto"/>
            <w:right w:val="none" w:sz="0" w:space="0" w:color="auto"/>
          </w:divBdr>
        </w:div>
        <w:div w:id="42875185">
          <w:marLeft w:val="0"/>
          <w:marRight w:val="0"/>
          <w:marTop w:val="0"/>
          <w:marBottom w:val="0"/>
          <w:divBdr>
            <w:top w:val="none" w:sz="0" w:space="0" w:color="auto"/>
            <w:left w:val="none" w:sz="0" w:space="0" w:color="auto"/>
            <w:bottom w:val="none" w:sz="0" w:space="0" w:color="auto"/>
            <w:right w:val="none" w:sz="0" w:space="0" w:color="auto"/>
          </w:divBdr>
        </w:div>
        <w:div w:id="526018550">
          <w:marLeft w:val="0"/>
          <w:marRight w:val="0"/>
          <w:marTop w:val="0"/>
          <w:marBottom w:val="0"/>
          <w:divBdr>
            <w:top w:val="none" w:sz="0" w:space="0" w:color="auto"/>
            <w:left w:val="none" w:sz="0" w:space="0" w:color="auto"/>
            <w:bottom w:val="none" w:sz="0" w:space="0" w:color="auto"/>
            <w:right w:val="none" w:sz="0" w:space="0" w:color="auto"/>
          </w:divBdr>
        </w:div>
        <w:div w:id="1908570828">
          <w:marLeft w:val="0"/>
          <w:marRight w:val="0"/>
          <w:marTop w:val="0"/>
          <w:marBottom w:val="0"/>
          <w:divBdr>
            <w:top w:val="none" w:sz="0" w:space="0" w:color="auto"/>
            <w:left w:val="none" w:sz="0" w:space="0" w:color="auto"/>
            <w:bottom w:val="none" w:sz="0" w:space="0" w:color="auto"/>
            <w:right w:val="none" w:sz="0" w:space="0" w:color="auto"/>
          </w:divBdr>
        </w:div>
        <w:div w:id="2112430896">
          <w:marLeft w:val="0"/>
          <w:marRight w:val="0"/>
          <w:marTop w:val="0"/>
          <w:marBottom w:val="0"/>
          <w:divBdr>
            <w:top w:val="none" w:sz="0" w:space="0" w:color="auto"/>
            <w:left w:val="none" w:sz="0" w:space="0" w:color="auto"/>
            <w:bottom w:val="none" w:sz="0" w:space="0" w:color="auto"/>
            <w:right w:val="none" w:sz="0" w:space="0" w:color="auto"/>
          </w:divBdr>
        </w:div>
        <w:div w:id="1929263362">
          <w:marLeft w:val="0"/>
          <w:marRight w:val="0"/>
          <w:marTop w:val="0"/>
          <w:marBottom w:val="0"/>
          <w:divBdr>
            <w:top w:val="none" w:sz="0" w:space="0" w:color="auto"/>
            <w:left w:val="none" w:sz="0" w:space="0" w:color="auto"/>
            <w:bottom w:val="none" w:sz="0" w:space="0" w:color="auto"/>
            <w:right w:val="none" w:sz="0" w:space="0" w:color="auto"/>
          </w:divBdr>
        </w:div>
        <w:div w:id="409231706">
          <w:marLeft w:val="0"/>
          <w:marRight w:val="0"/>
          <w:marTop w:val="0"/>
          <w:marBottom w:val="0"/>
          <w:divBdr>
            <w:top w:val="none" w:sz="0" w:space="0" w:color="auto"/>
            <w:left w:val="none" w:sz="0" w:space="0" w:color="auto"/>
            <w:bottom w:val="none" w:sz="0" w:space="0" w:color="auto"/>
            <w:right w:val="none" w:sz="0" w:space="0" w:color="auto"/>
          </w:divBdr>
        </w:div>
        <w:div w:id="1805927285">
          <w:marLeft w:val="0"/>
          <w:marRight w:val="0"/>
          <w:marTop w:val="0"/>
          <w:marBottom w:val="0"/>
          <w:divBdr>
            <w:top w:val="none" w:sz="0" w:space="0" w:color="auto"/>
            <w:left w:val="none" w:sz="0" w:space="0" w:color="auto"/>
            <w:bottom w:val="none" w:sz="0" w:space="0" w:color="auto"/>
            <w:right w:val="none" w:sz="0" w:space="0" w:color="auto"/>
          </w:divBdr>
        </w:div>
        <w:div w:id="154806428">
          <w:marLeft w:val="0"/>
          <w:marRight w:val="0"/>
          <w:marTop w:val="0"/>
          <w:marBottom w:val="0"/>
          <w:divBdr>
            <w:top w:val="none" w:sz="0" w:space="0" w:color="auto"/>
            <w:left w:val="none" w:sz="0" w:space="0" w:color="auto"/>
            <w:bottom w:val="none" w:sz="0" w:space="0" w:color="auto"/>
            <w:right w:val="none" w:sz="0" w:space="0" w:color="auto"/>
          </w:divBdr>
        </w:div>
        <w:div w:id="2028212310">
          <w:marLeft w:val="0"/>
          <w:marRight w:val="0"/>
          <w:marTop w:val="0"/>
          <w:marBottom w:val="0"/>
          <w:divBdr>
            <w:top w:val="none" w:sz="0" w:space="0" w:color="auto"/>
            <w:left w:val="none" w:sz="0" w:space="0" w:color="auto"/>
            <w:bottom w:val="none" w:sz="0" w:space="0" w:color="auto"/>
            <w:right w:val="none" w:sz="0" w:space="0" w:color="auto"/>
          </w:divBdr>
        </w:div>
        <w:div w:id="848788251">
          <w:marLeft w:val="0"/>
          <w:marRight w:val="0"/>
          <w:marTop w:val="0"/>
          <w:marBottom w:val="0"/>
          <w:divBdr>
            <w:top w:val="none" w:sz="0" w:space="0" w:color="auto"/>
            <w:left w:val="none" w:sz="0" w:space="0" w:color="auto"/>
            <w:bottom w:val="none" w:sz="0" w:space="0" w:color="auto"/>
            <w:right w:val="none" w:sz="0" w:space="0" w:color="auto"/>
          </w:divBdr>
        </w:div>
        <w:div w:id="2031100679">
          <w:marLeft w:val="0"/>
          <w:marRight w:val="0"/>
          <w:marTop w:val="0"/>
          <w:marBottom w:val="0"/>
          <w:divBdr>
            <w:top w:val="none" w:sz="0" w:space="0" w:color="auto"/>
            <w:left w:val="none" w:sz="0" w:space="0" w:color="auto"/>
            <w:bottom w:val="none" w:sz="0" w:space="0" w:color="auto"/>
            <w:right w:val="none" w:sz="0" w:space="0" w:color="auto"/>
          </w:divBdr>
        </w:div>
        <w:div w:id="1690833647">
          <w:marLeft w:val="0"/>
          <w:marRight w:val="0"/>
          <w:marTop w:val="0"/>
          <w:marBottom w:val="0"/>
          <w:divBdr>
            <w:top w:val="none" w:sz="0" w:space="0" w:color="auto"/>
            <w:left w:val="none" w:sz="0" w:space="0" w:color="auto"/>
            <w:bottom w:val="none" w:sz="0" w:space="0" w:color="auto"/>
            <w:right w:val="none" w:sz="0" w:space="0" w:color="auto"/>
          </w:divBdr>
        </w:div>
        <w:div w:id="1939873367">
          <w:marLeft w:val="0"/>
          <w:marRight w:val="0"/>
          <w:marTop w:val="0"/>
          <w:marBottom w:val="0"/>
          <w:divBdr>
            <w:top w:val="none" w:sz="0" w:space="0" w:color="auto"/>
            <w:left w:val="none" w:sz="0" w:space="0" w:color="auto"/>
            <w:bottom w:val="none" w:sz="0" w:space="0" w:color="auto"/>
            <w:right w:val="none" w:sz="0" w:space="0" w:color="auto"/>
          </w:divBdr>
        </w:div>
        <w:div w:id="56130378">
          <w:marLeft w:val="0"/>
          <w:marRight w:val="0"/>
          <w:marTop w:val="0"/>
          <w:marBottom w:val="0"/>
          <w:divBdr>
            <w:top w:val="none" w:sz="0" w:space="0" w:color="auto"/>
            <w:left w:val="none" w:sz="0" w:space="0" w:color="auto"/>
            <w:bottom w:val="none" w:sz="0" w:space="0" w:color="auto"/>
            <w:right w:val="none" w:sz="0" w:space="0" w:color="auto"/>
          </w:divBdr>
        </w:div>
        <w:div w:id="1651443113">
          <w:marLeft w:val="0"/>
          <w:marRight w:val="0"/>
          <w:marTop w:val="0"/>
          <w:marBottom w:val="0"/>
          <w:divBdr>
            <w:top w:val="none" w:sz="0" w:space="0" w:color="auto"/>
            <w:left w:val="none" w:sz="0" w:space="0" w:color="auto"/>
            <w:bottom w:val="none" w:sz="0" w:space="0" w:color="auto"/>
            <w:right w:val="none" w:sz="0" w:space="0" w:color="auto"/>
          </w:divBdr>
        </w:div>
        <w:div w:id="1063484461">
          <w:marLeft w:val="0"/>
          <w:marRight w:val="0"/>
          <w:marTop w:val="0"/>
          <w:marBottom w:val="0"/>
          <w:divBdr>
            <w:top w:val="none" w:sz="0" w:space="0" w:color="auto"/>
            <w:left w:val="none" w:sz="0" w:space="0" w:color="auto"/>
            <w:bottom w:val="none" w:sz="0" w:space="0" w:color="auto"/>
            <w:right w:val="none" w:sz="0" w:space="0" w:color="auto"/>
          </w:divBdr>
        </w:div>
        <w:div w:id="1746798992">
          <w:marLeft w:val="0"/>
          <w:marRight w:val="0"/>
          <w:marTop w:val="0"/>
          <w:marBottom w:val="0"/>
          <w:divBdr>
            <w:top w:val="none" w:sz="0" w:space="0" w:color="auto"/>
            <w:left w:val="none" w:sz="0" w:space="0" w:color="auto"/>
            <w:bottom w:val="none" w:sz="0" w:space="0" w:color="auto"/>
            <w:right w:val="none" w:sz="0" w:space="0" w:color="auto"/>
          </w:divBdr>
        </w:div>
        <w:div w:id="1735657924">
          <w:marLeft w:val="0"/>
          <w:marRight w:val="0"/>
          <w:marTop w:val="0"/>
          <w:marBottom w:val="0"/>
          <w:divBdr>
            <w:top w:val="none" w:sz="0" w:space="0" w:color="auto"/>
            <w:left w:val="none" w:sz="0" w:space="0" w:color="auto"/>
            <w:bottom w:val="none" w:sz="0" w:space="0" w:color="auto"/>
            <w:right w:val="none" w:sz="0" w:space="0" w:color="auto"/>
          </w:divBdr>
        </w:div>
        <w:div w:id="508954460">
          <w:marLeft w:val="0"/>
          <w:marRight w:val="0"/>
          <w:marTop w:val="0"/>
          <w:marBottom w:val="0"/>
          <w:divBdr>
            <w:top w:val="none" w:sz="0" w:space="0" w:color="auto"/>
            <w:left w:val="none" w:sz="0" w:space="0" w:color="auto"/>
            <w:bottom w:val="none" w:sz="0" w:space="0" w:color="auto"/>
            <w:right w:val="none" w:sz="0" w:space="0" w:color="auto"/>
          </w:divBdr>
        </w:div>
        <w:div w:id="1466504725">
          <w:marLeft w:val="0"/>
          <w:marRight w:val="0"/>
          <w:marTop w:val="0"/>
          <w:marBottom w:val="0"/>
          <w:divBdr>
            <w:top w:val="none" w:sz="0" w:space="0" w:color="auto"/>
            <w:left w:val="none" w:sz="0" w:space="0" w:color="auto"/>
            <w:bottom w:val="none" w:sz="0" w:space="0" w:color="auto"/>
            <w:right w:val="none" w:sz="0" w:space="0" w:color="auto"/>
          </w:divBdr>
        </w:div>
        <w:div w:id="571812658">
          <w:marLeft w:val="0"/>
          <w:marRight w:val="0"/>
          <w:marTop w:val="0"/>
          <w:marBottom w:val="0"/>
          <w:divBdr>
            <w:top w:val="none" w:sz="0" w:space="0" w:color="auto"/>
            <w:left w:val="none" w:sz="0" w:space="0" w:color="auto"/>
            <w:bottom w:val="none" w:sz="0" w:space="0" w:color="auto"/>
            <w:right w:val="none" w:sz="0" w:space="0" w:color="auto"/>
          </w:divBdr>
        </w:div>
        <w:div w:id="786462351">
          <w:marLeft w:val="0"/>
          <w:marRight w:val="0"/>
          <w:marTop w:val="0"/>
          <w:marBottom w:val="0"/>
          <w:divBdr>
            <w:top w:val="none" w:sz="0" w:space="0" w:color="auto"/>
            <w:left w:val="none" w:sz="0" w:space="0" w:color="auto"/>
            <w:bottom w:val="none" w:sz="0" w:space="0" w:color="auto"/>
            <w:right w:val="none" w:sz="0" w:space="0" w:color="auto"/>
          </w:divBdr>
        </w:div>
        <w:div w:id="1848249515">
          <w:marLeft w:val="0"/>
          <w:marRight w:val="0"/>
          <w:marTop w:val="0"/>
          <w:marBottom w:val="0"/>
          <w:divBdr>
            <w:top w:val="none" w:sz="0" w:space="0" w:color="auto"/>
            <w:left w:val="none" w:sz="0" w:space="0" w:color="auto"/>
            <w:bottom w:val="none" w:sz="0" w:space="0" w:color="auto"/>
            <w:right w:val="none" w:sz="0" w:space="0" w:color="auto"/>
          </w:divBdr>
        </w:div>
        <w:div w:id="2109348532">
          <w:marLeft w:val="0"/>
          <w:marRight w:val="0"/>
          <w:marTop w:val="0"/>
          <w:marBottom w:val="0"/>
          <w:divBdr>
            <w:top w:val="none" w:sz="0" w:space="0" w:color="auto"/>
            <w:left w:val="none" w:sz="0" w:space="0" w:color="auto"/>
            <w:bottom w:val="none" w:sz="0" w:space="0" w:color="auto"/>
            <w:right w:val="none" w:sz="0" w:space="0" w:color="auto"/>
          </w:divBdr>
        </w:div>
        <w:div w:id="1784570578">
          <w:marLeft w:val="0"/>
          <w:marRight w:val="0"/>
          <w:marTop w:val="0"/>
          <w:marBottom w:val="0"/>
          <w:divBdr>
            <w:top w:val="none" w:sz="0" w:space="0" w:color="auto"/>
            <w:left w:val="none" w:sz="0" w:space="0" w:color="auto"/>
            <w:bottom w:val="none" w:sz="0" w:space="0" w:color="auto"/>
            <w:right w:val="none" w:sz="0" w:space="0" w:color="auto"/>
          </w:divBdr>
        </w:div>
        <w:div w:id="1210262831">
          <w:marLeft w:val="0"/>
          <w:marRight w:val="0"/>
          <w:marTop w:val="0"/>
          <w:marBottom w:val="0"/>
          <w:divBdr>
            <w:top w:val="none" w:sz="0" w:space="0" w:color="auto"/>
            <w:left w:val="none" w:sz="0" w:space="0" w:color="auto"/>
            <w:bottom w:val="none" w:sz="0" w:space="0" w:color="auto"/>
            <w:right w:val="none" w:sz="0" w:space="0" w:color="auto"/>
          </w:divBdr>
        </w:div>
        <w:div w:id="350305469">
          <w:marLeft w:val="0"/>
          <w:marRight w:val="0"/>
          <w:marTop w:val="0"/>
          <w:marBottom w:val="0"/>
          <w:divBdr>
            <w:top w:val="none" w:sz="0" w:space="0" w:color="auto"/>
            <w:left w:val="none" w:sz="0" w:space="0" w:color="auto"/>
            <w:bottom w:val="none" w:sz="0" w:space="0" w:color="auto"/>
            <w:right w:val="none" w:sz="0" w:space="0" w:color="auto"/>
          </w:divBdr>
        </w:div>
        <w:div w:id="1195263743">
          <w:marLeft w:val="0"/>
          <w:marRight w:val="0"/>
          <w:marTop w:val="0"/>
          <w:marBottom w:val="0"/>
          <w:divBdr>
            <w:top w:val="none" w:sz="0" w:space="0" w:color="auto"/>
            <w:left w:val="none" w:sz="0" w:space="0" w:color="auto"/>
            <w:bottom w:val="none" w:sz="0" w:space="0" w:color="auto"/>
            <w:right w:val="none" w:sz="0" w:space="0" w:color="auto"/>
          </w:divBdr>
        </w:div>
        <w:div w:id="1394307180">
          <w:marLeft w:val="0"/>
          <w:marRight w:val="0"/>
          <w:marTop w:val="0"/>
          <w:marBottom w:val="0"/>
          <w:divBdr>
            <w:top w:val="none" w:sz="0" w:space="0" w:color="auto"/>
            <w:left w:val="none" w:sz="0" w:space="0" w:color="auto"/>
            <w:bottom w:val="none" w:sz="0" w:space="0" w:color="auto"/>
            <w:right w:val="none" w:sz="0" w:space="0" w:color="auto"/>
          </w:divBdr>
        </w:div>
        <w:div w:id="312805045">
          <w:marLeft w:val="0"/>
          <w:marRight w:val="0"/>
          <w:marTop w:val="0"/>
          <w:marBottom w:val="0"/>
          <w:divBdr>
            <w:top w:val="none" w:sz="0" w:space="0" w:color="auto"/>
            <w:left w:val="none" w:sz="0" w:space="0" w:color="auto"/>
            <w:bottom w:val="none" w:sz="0" w:space="0" w:color="auto"/>
            <w:right w:val="none" w:sz="0" w:space="0" w:color="auto"/>
          </w:divBdr>
        </w:div>
        <w:div w:id="1609971584">
          <w:marLeft w:val="0"/>
          <w:marRight w:val="0"/>
          <w:marTop w:val="0"/>
          <w:marBottom w:val="0"/>
          <w:divBdr>
            <w:top w:val="none" w:sz="0" w:space="0" w:color="auto"/>
            <w:left w:val="none" w:sz="0" w:space="0" w:color="auto"/>
            <w:bottom w:val="none" w:sz="0" w:space="0" w:color="auto"/>
            <w:right w:val="none" w:sz="0" w:space="0" w:color="auto"/>
          </w:divBdr>
        </w:div>
        <w:div w:id="1110273460">
          <w:marLeft w:val="0"/>
          <w:marRight w:val="0"/>
          <w:marTop w:val="0"/>
          <w:marBottom w:val="0"/>
          <w:divBdr>
            <w:top w:val="none" w:sz="0" w:space="0" w:color="auto"/>
            <w:left w:val="none" w:sz="0" w:space="0" w:color="auto"/>
            <w:bottom w:val="none" w:sz="0" w:space="0" w:color="auto"/>
            <w:right w:val="none" w:sz="0" w:space="0" w:color="auto"/>
          </w:divBdr>
        </w:div>
        <w:div w:id="736323572">
          <w:marLeft w:val="0"/>
          <w:marRight w:val="0"/>
          <w:marTop w:val="0"/>
          <w:marBottom w:val="0"/>
          <w:divBdr>
            <w:top w:val="none" w:sz="0" w:space="0" w:color="auto"/>
            <w:left w:val="none" w:sz="0" w:space="0" w:color="auto"/>
            <w:bottom w:val="none" w:sz="0" w:space="0" w:color="auto"/>
            <w:right w:val="none" w:sz="0" w:space="0" w:color="auto"/>
          </w:divBdr>
        </w:div>
        <w:div w:id="747271669">
          <w:marLeft w:val="0"/>
          <w:marRight w:val="0"/>
          <w:marTop w:val="0"/>
          <w:marBottom w:val="0"/>
          <w:divBdr>
            <w:top w:val="none" w:sz="0" w:space="0" w:color="auto"/>
            <w:left w:val="none" w:sz="0" w:space="0" w:color="auto"/>
            <w:bottom w:val="none" w:sz="0" w:space="0" w:color="auto"/>
            <w:right w:val="none" w:sz="0" w:space="0" w:color="auto"/>
          </w:divBdr>
        </w:div>
        <w:div w:id="1748384083">
          <w:marLeft w:val="0"/>
          <w:marRight w:val="0"/>
          <w:marTop w:val="0"/>
          <w:marBottom w:val="0"/>
          <w:divBdr>
            <w:top w:val="none" w:sz="0" w:space="0" w:color="auto"/>
            <w:left w:val="none" w:sz="0" w:space="0" w:color="auto"/>
            <w:bottom w:val="none" w:sz="0" w:space="0" w:color="auto"/>
            <w:right w:val="none" w:sz="0" w:space="0" w:color="auto"/>
          </w:divBdr>
        </w:div>
        <w:div w:id="1191839212">
          <w:marLeft w:val="0"/>
          <w:marRight w:val="0"/>
          <w:marTop w:val="0"/>
          <w:marBottom w:val="0"/>
          <w:divBdr>
            <w:top w:val="none" w:sz="0" w:space="0" w:color="auto"/>
            <w:left w:val="none" w:sz="0" w:space="0" w:color="auto"/>
            <w:bottom w:val="none" w:sz="0" w:space="0" w:color="auto"/>
            <w:right w:val="none" w:sz="0" w:space="0" w:color="auto"/>
          </w:divBdr>
        </w:div>
        <w:div w:id="1106383378">
          <w:marLeft w:val="0"/>
          <w:marRight w:val="0"/>
          <w:marTop w:val="0"/>
          <w:marBottom w:val="0"/>
          <w:divBdr>
            <w:top w:val="none" w:sz="0" w:space="0" w:color="auto"/>
            <w:left w:val="none" w:sz="0" w:space="0" w:color="auto"/>
            <w:bottom w:val="none" w:sz="0" w:space="0" w:color="auto"/>
            <w:right w:val="none" w:sz="0" w:space="0" w:color="auto"/>
          </w:divBdr>
        </w:div>
        <w:div w:id="1190143195">
          <w:marLeft w:val="0"/>
          <w:marRight w:val="0"/>
          <w:marTop w:val="0"/>
          <w:marBottom w:val="0"/>
          <w:divBdr>
            <w:top w:val="none" w:sz="0" w:space="0" w:color="auto"/>
            <w:left w:val="none" w:sz="0" w:space="0" w:color="auto"/>
            <w:bottom w:val="none" w:sz="0" w:space="0" w:color="auto"/>
            <w:right w:val="none" w:sz="0" w:space="0" w:color="auto"/>
          </w:divBdr>
        </w:div>
        <w:div w:id="1841314869">
          <w:marLeft w:val="0"/>
          <w:marRight w:val="0"/>
          <w:marTop w:val="0"/>
          <w:marBottom w:val="0"/>
          <w:divBdr>
            <w:top w:val="none" w:sz="0" w:space="0" w:color="auto"/>
            <w:left w:val="none" w:sz="0" w:space="0" w:color="auto"/>
            <w:bottom w:val="none" w:sz="0" w:space="0" w:color="auto"/>
            <w:right w:val="none" w:sz="0" w:space="0" w:color="auto"/>
          </w:divBdr>
        </w:div>
        <w:div w:id="1549412996">
          <w:marLeft w:val="0"/>
          <w:marRight w:val="0"/>
          <w:marTop w:val="0"/>
          <w:marBottom w:val="0"/>
          <w:divBdr>
            <w:top w:val="none" w:sz="0" w:space="0" w:color="auto"/>
            <w:left w:val="none" w:sz="0" w:space="0" w:color="auto"/>
            <w:bottom w:val="none" w:sz="0" w:space="0" w:color="auto"/>
            <w:right w:val="none" w:sz="0" w:space="0" w:color="auto"/>
          </w:divBdr>
        </w:div>
        <w:div w:id="451831056">
          <w:marLeft w:val="0"/>
          <w:marRight w:val="0"/>
          <w:marTop w:val="0"/>
          <w:marBottom w:val="0"/>
          <w:divBdr>
            <w:top w:val="none" w:sz="0" w:space="0" w:color="auto"/>
            <w:left w:val="none" w:sz="0" w:space="0" w:color="auto"/>
            <w:bottom w:val="none" w:sz="0" w:space="0" w:color="auto"/>
            <w:right w:val="none" w:sz="0" w:space="0" w:color="auto"/>
          </w:divBdr>
        </w:div>
        <w:div w:id="1258291556">
          <w:marLeft w:val="0"/>
          <w:marRight w:val="0"/>
          <w:marTop w:val="0"/>
          <w:marBottom w:val="0"/>
          <w:divBdr>
            <w:top w:val="none" w:sz="0" w:space="0" w:color="auto"/>
            <w:left w:val="none" w:sz="0" w:space="0" w:color="auto"/>
            <w:bottom w:val="none" w:sz="0" w:space="0" w:color="auto"/>
            <w:right w:val="none" w:sz="0" w:space="0" w:color="auto"/>
          </w:divBdr>
        </w:div>
        <w:div w:id="1671325067">
          <w:marLeft w:val="0"/>
          <w:marRight w:val="0"/>
          <w:marTop w:val="0"/>
          <w:marBottom w:val="0"/>
          <w:divBdr>
            <w:top w:val="none" w:sz="0" w:space="0" w:color="auto"/>
            <w:left w:val="none" w:sz="0" w:space="0" w:color="auto"/>
            <w:bottom w:val="none" w:sz="0" w:space="0" w:color="auto"/>
            <w:right w:val="none" w:sz="0" w:space="0" w:color="auto"/>
          </w:divBdr>
        </w:div>
        <w:div w:id="800151705">
          <w:marLeft w:val="0"/>
          <w:marRight w:val="0"/>
          <w:marTop w:val="0"/>
          <w:marBottom w:val="0"/>
          <w:divBdr>
            <w:top w:val="none" w:sz="0" w:space="0" w:color="auto"/>
            <w:left w:val="none" w:sz="0" w:space="0" w:color="auto"/>
            <w:bottom w:val="none" w:sz="0" w:space="0" w:color="auto"/>
            <w:right w:val="none" w:sz="0" w:space="0" w:color="auto"/>
          </w:divBdr>
        </w:div>
        <w:div w:id="122120361">
          <w:marLeft w:val="0"/>
          <w:marRight w:val="0"/>
          <w:marTop w:val="0"/>
          <w:marBottom w:val="0"/>
          <w:divBdr>
            <w:top w:val="none" w:sz="0" w:space="0" w:color="auto"/>
            <w:left w:val="none" w:sz="0" w:space="0" w:color="auto"/>
            <w:bottom w:val="none" w:sz="0" w:space="0" w:color="auto"/>
            <w:right w:val="none" w:sz="0" w:space="0" w:color="auto"/>
          </w:divBdr>
        </w:div>
        <w:div w:id="870535358">
          <w:marLeft w:val="0"/>
          <w:marRight w:val="0"/>
          <w:marTop w:val="0"/>
          <w:marBottom w:val="0"/>
          <w:divBdr>
            <w:top w:val="none" w:sz="0" w:space="0" w:color="auto"/>
            <w:left w:val="none" w:sz="0" w:space="0" w:color="auto"/>
            <w:bottom w:val="none" w:sz="0" w:space="0" w:color="auto"/>
            <w:right w:val="none" w:sz="0" w:space="0" w:color="auto"/>
          </w:divBdr>
        </w:div>
        <w:div w:id="1000932718">
          <w:marLeft w:val="0"/>
          <w:marRight w:val="0"/>
          <w:marTop w:val="0"/>
          <w:marBottom w:val="0"/>
          <w:divBdr>
            <w:top w:val="none" w:sz="0" w:space="0" w:color="auto"/>
            <w:left w:val="none" w:sz="0" w:space="0" w:color="auto"/>
            <w:bottom w:val="none" w:sz="0" w:space="0" w:color="auto"/>
            <w:right w:val="none" w:sz="0" w:space="0" w:color="auto"/>
          </w:divBdr>
        </w:div>
        <w:div w:id="1345546333">
          <w:marLeft w:val="0"/>
          <w:marRight w:val="0"/>
          <w:marTop w:val="0"/>
          <w:marBottom w:val="0"/>
          <w:divBdr>
            <w:top w:val="none" w:sz="0" w:space="0" w:color="auto"/>
            <w:left w:val="none" w:sz="0" w:space="0" w:color="auto"/>
            <w:bottom w:val="none" w:sz="0" w:space="0" w:color="auto"/>
            <w:right w:val="none" w:sz="0" w:space="0" w:color="auto"/>
          </w:divBdr>
        </w:div>
        <w:div w:id="1415588927">
          <w:marLeft w:val="0"/>
          <w:marRight w:val="0"/>
          <w:marTop w:val="0"/>
          <w:marBottom w:val="0"/>
          <w:divBdr>
            <w:top w:val="none" w:sz="0" w:space="0" w:color="auto"/>
            <w:left w:val="none" w:sz="0" w:space="0" w:color="auto"/>
            <w:bottom w:val="none" w:sz="0" w:space="0" w:color="auto"/>
            <w:right w:val="none" w:sz="0" w:space="0" w:color="auto"/>
          </w:divBdr>
        </w:div>
        <w:div w:id="320888327">
          <w:marLeft w:val="0"/>
          <w:marRight w:val="0"/>
          <w:marTop w:val="0"/>
          <w:marBottom w:val="0"/>
          <w:divBdr>
            <w:top w:val="none" w:sz="0" w:space="0" w:color="auto"/>
            <w:left w:val="none" w:sz="0" w:space="0" w:color="auto"/>
            <w:bottom w:val="none" w:sz="0" w:space="0" w:color="auto"/>
            <w:right w:val="none" w:sz="0" w:space="0" w:color="auto"/>
          </w:divBdr>
        </w:div>
        <w:div w:id="1302807725">
          <w:marLeft w:val="0"/>
          <w:marRight w:val="0"/>
          <w:marTop w:val="0"/>
          <w:marBottom w:val="0"/>
          <w:divBdr>
            <w:top w:val="none" w:sz="0" w:space="0" w:color="auto"/>
            <w:left w:val="none" w:sz="0" w:space="0" w:color="auto"/>
            <w:bottom w:val="none" w:sz="0" w:space="0" w:color="auto"/>
            <w:right w:val="none" w:sz="0" w:space="0" w:color="auto"/>
          </w:divBdr>
        </w:div>
        <w:div w:id="979308680">
          <w:marLeft w:val="0"/>
          <w:marRight w:val="0"/>
          <w:marTop w:val="0"/>
          <w:marBottom w:val="0"/>
          <w:divBdr>
            <w:top w:val="none" w:sz="0" w:space="0" w:color="auto"/>
            <w:left w:val="none" w:sz="0" w:space="0" w:color="auto"/>
            <w:bottom w:val="none" w:sz="0" w:space="0" w:color="auto"/>
            <w:right w:val="none" w:sz="0" w:space="0" w:color="auto"/>
          </w:divBdr>
        </w:div>
        <w:div w:id="1024552446">
          <w:marLeft w:val="0"/>
          <w:marRight w:val="0"/>
          <w:marTop w:val="0"/>
          <w:marBottom w:val="0"/>
          <w:divBdr>
            <w:top w:val="none" w:sz="0" w:space="0" w:color="auto"/>
            <w:left w:val="none" w:sz="0" w:space="0" w:color="auto"/>
            <w:bottom w:val="none" w:sz="0" w:space="0" w:color="auto"/>
            <w:right w:val="none" w:sz="0" w:space="0" w:color="auto"/>
          </w:divBdr>
        </w:div>
        <w:div w:id="1352335670">
          <w:marLeft w:val="0"/>
          <w:marRight w:val="0"/>
          <w:marTop w:val="0"/>
          <w:marBottom w:val="0"/>
          <w:divBdr>
            <w:top w:val="none" w:sz="0" w:space="0" w:color="auto"/>
            <w:left w:val="none" w:sz="0" w:space="0" w:color="auto"/>
            <w:bottom w:val="none" w:sz="0" w:space="0" w:color="auto"/>
            <w:right w:val="none" w:sz="0" w:space="0" w:color="auto"/>
          </w:divBdr>
        </w:div>
        <w:div w:id="1899047803">
          <w:marLeft w:val="0"/>
          <w:marRight w:val="0"/>
          <w:marTop w:val="0"/>
          <w:marBottom w:val="0"/>
          <w:divBdr>
            <w:top w:val="none" w:sz="0" w:space="0" w:color="auto"/>
            <w:left w:val="none" w:sz="0" w:space="0" w:color="auto"/>
            <w:bottom w:val="none" w:sz="0" w:space="0" w:color="auto"/>
            <w:right w:val="none" w:sz="0" w:space="0" w:color="auto"/>
          </w:divBdr>
        </w:div>
        <w:div w:id="677200911">
          <w:marLeft w:val="0"/>
          <w:marRight w:val="0"/>
          <w:marTop w:val="0"/>
          <w:marBottom w:val="0"/>
          <w:divBdr>
            <w:top w:val="none" w:sz="0" w:space="0" w:color="auto"/>
            <w:left w:val="none" w:sz="0" w:space="0" w:color="auto"/>
            <w:bottom w:val="none" w:sz="0" w:space="0" w:color="auto"/>
            <w:right w:val="none" w:sz="0" w:space="0" w:color="auto"/>
          </w:divBdr>
        </w:div>
        <w:div w:id="158234323">
          <w:marLeft w:val="0"/>
          <w:marRight w:val="0"/>
          <w:marTop w:val="0"/>
          <w:marBottom w:val="0"/>
          <w:divBdr>
            <w:top w:val="none" w:sz="0" w:space="0" w:color="auto"/>
            <w:left w:val="none" w:sz="0" w:space="0" w:color="auto"/>
            <w:bottom w:val="none" w:sz="0" w:space="0" w:color="auto"/>
            <w:right w:val="none" w:sz="0" w:space="0" w:color="auto"/>
          </w:divBdr>
        </w:div>
        <w:div w:id="396704234">
          <w:marLeft w:val="0"/>
          <w:marRight w:val="0"/>
          <w:marTop w:val="0"/>
          <w:marBottom w:val="0"/>
          <w:divBdr>
            <w:top w:val="none" w:sz="0" w:space="0" w:color="auto"/>
            <w:left w:val="none" w:sz="0" w:space="0" w:color="auto"/>
            <w:bottom w:val="none" w:sz="0" w:space="0" w:color="auto"/>
            <w:right w:val="none" w:sz="0" w:space="0" w:color="auto"/>
          </w:divBdr>
        </w:div>
        <w:div w:id="1664814937">
          <w:marLeft w:val="0"/>
          <w:marRight w:val="0"/>
          <w:marTop w:val="0"/>
          <w:marBottom w:val="0"/>
          <w:divBdr>
            <w:top w:val="none" w:sz="0" w:space="0" w:color="auto"/>
            <w:left w:val="none" w:sz="0" w:space="0" w:color="auto"/>
            <w:bottom w:val="none" w:sz="0" w:space="0" w:color="auto"/>
            <w:right w:val="none" w:sz="0" w:space="0" w:color="auto"/>
          </w:divBdr>
        </w:div>
        <w:div w:id="1285768499">
          <w:marLeft w:val="0"/>
          <w:marRight w:val="0"/>
          <w:marTop w:val="0"/>
          <w:marBottom w:val="0"/>
          <w:divBdr>
            <w:top w:val="none" w:sz="0" w:space="0" w:color="auto"/>
            <w:left w:val="none" w:sz="0" w:space="0" w:color="auto"/>
            <w:bottom w:val="none" w:sz="0" w:space="0" w:color="auto"/>
            <w:right w:val="none" w:sz="0" w:space="0" w:color="auto"/>
          </w:divBdr>
        </w:div>
        <w:div w:id="1565291698">
          <w:marLeft w:val="0"/>
          <w:marRight w:val="0"/>
          <w:marTop w:val="0"/>
          <w:marBottom w:val="0"/>
          <w:divBdr>
            <w:top w:val="none" w:sz="0" w:space="0" w:color="auto"/>
            <w:left w:val="none" w:sz="0" w:space="0" w:color="auto"/>
            <w:bottom w:val="none" w:sz="0" w:space="0" w:color="auto"/>
            <w:right w:val="none" w:sz="0" w:space="0" w:color="auto"/>
          </w:divBdr>
        </w:div>
        <w:div w:id="2045790548">
          <w:marLeft w:val="0"/>
          <w:marRight w:val="0"/>
          <w:marTop w:val="0"/>
          <w:marBottom w:val="0"/>
          <w:divBdr>
            <w:top w:val="none" w:sz="0" w:space="0" w:color="auto"/>
            <w:left w:val="none" w:sz="0" w:space="0" w:color="auto"/>
            <w:bottom w:val="none" w:sz="0" w:space="0" w:color="auto"/>
            <w:right w:val="none" w:sz="0" w:space="0" w:color="auto"/>
          </w:divBdr>
        </w:div>
        <w:div w:id="700203630">
          <w:marLeft w:val="0"/>
          <w:marRight w:val="0"/>
          <w:marTop w:val="0"/>
          <w:marBottom w:val="0"/>
          <w:divBdr>
            <w:top w:val="none" w:sz="0" w:space="0" w:color="auto"/>
            <w:left w:val="none" w:sz="0" w:space="0" w:color="auto"/>
            <w:bottom w:val="none" w:sz="0" w:space="0" w:color="auto"/>
            <w:right w:val="none" w:sz="0" w:space="0" w:color="auto"/>
          </w:divBdr>
        </w:div>
        <w:div w:id="616176155">
          <w:marLeft w:val="0"/>
          <w:marRight w:val="0"/>
          <w:marTop w:val="0"/>
          <w:marBottom w:val="0"/>
          <w:divBdr>
            <w:top w:val="none" w:sz="0" w:space="0" w:color="auto"/>
            <w:left w:val="none" w:sz="0" w:space="0" w:color="auto"/>
            <w:bottom w:val="none" w:sz="0" w:space="0" w:color="auto"/>
            <w:right w:val="none" w:sz="0" w:space="0" w:color="auto"/>
          </w:divBdr>
        </w:div>
        <w:div w:id="254754654">
          <w:marLeft w:val="0"/>
          <w:marRight w:val="0"/>
          <w:marTop w:val="0"/>
          <w:marBottom w:val="0"/>
          <w:divBdr>
            <w:top w:val="none" w:sz="0" w:space="0" w:color="auto"/>
            <w:left w:val="none" w:sz="0" w:space="0" w:color="auto"/>
            <w:bottom w:val="none" w:sz="0" w:space="0" w:color="auto"/>
            <w:right w:val="none" w:sz="0" w:space="0" w:color="auto"/>
          </w:divBdr>
        </w:div>
        <w:div w:id="134688243">
          <w:marLeft w:val="0"/>
          <w:marRight w:val="0"/>
          <w:marTop w:val="0"/>
          <w:marBottom w:val="0"/>
          <w:divBdr>
            <w:top w:val="none" w:sz="0" w:space="0" w:color="auto"/>
            <w:left w:val="none" w:sz="0" w:space="0" w:color="auto"/>
            <w:bottom w:val="none" w:sz="0" w:space="0" w:color="auto"/>
            <w:right w:val="none" w:sz="0" w:space="0" w:color="auto"/>
          </w:divBdr>
        </w:div>
        <w:div w:id="1388531636">
          <w:marLeft w:val="0"/>
          <w:marRight w:val="0"/>
          <w:marTop w:val="0"/>
          <w:marBottom w:val="0"/>
          <w:divBdr>
            <w:top w:val="none" w:sz="0" w:space="0" w:color="auto"/>
            <w:left w:val="none" w:sz="0" w:space="0" w:color="auto"/>
            <w:bottom w:val="none" w:sz="0" w:space="0" w:color="auto"/>
            <w:right w:val="none" w:sz="0" w:space="0" w:color="auto"/>
          </w:divBdr>
        </w:div>
        <w:div w:id="1226798599">
          <w:marLeft w:val="0"/>
          <w:marRight w:val="0"/>
          <w:marTop w:val="0"/>
          <w:marBottom w:val="0"/>
          <w:divBdr>
            <w:top w:val="none" w:sz="0" w:space="0" w:color="auto"/>
            <w:left w:val="none" w:sz="0" w:space="0" w:color="auto"/>
            <w:bottom w:val="none" w:sz="0" w:space="0" w:color="auto"/>
            <w:right w:val="none" w:sz="0" w:space="0" w:color="auto"/>
          </w:divBdr>
        </w:div>
        <w:div w:id="89468219">
          <w:marLeft w:val="0"/>
          <w:marRight w:val="0"/>
          <w:marTop w:val="0"/>
          <w:marBottom w:val="0"/>
          <w:divBdr>
            <w:top w:val="none" w:sz="0" w:space="0" w:color="auto"/>
            <w:left w:val="none" w:sz="0" w:space="0" w:color="auto"/>
            <w:bottom w:val="none" w:sz="0" w:space="0" w:color="auto"/>
            <w:right w:val="none" w:sz="0" w:space="0" w:color="auto"/>
          </w:divBdr>
        </w:div>
        <w:div w:id="984089171">
          <w:marLeft w:val="0"/>
          <w:marRight w:val="0"/>
          <w:marTop w:val="0"/>
          <w:marBottom w:val="0"/>
          <w:divBdr>
            <w:top w:val="none" w:sz="0" w:space="0" w:color="auto"/>
            <w:left w:val="none" w:sz="0" w:space="0" w:color="auto"/>
            <w:bottom w:val="none" w:sz="0" w:space="0" w:color="auto"/>
            <w:right w:val="none" w:sz="0" w:space="0" w:color="auto"/>
          </w:divBdr>
        </w:div>
        <w:div w:id="1170755627">
          <w:marLeft w:val="0"/>
          <w:marRight w:val="0"/>
          <w:marTop w:val="0"/>
          <w:marBottom w:val="0"/>
          <w:divBdr>
            <w:top w:val="none" w:sz="0" w:space="0" w:color="auto"/>
            <w:left w:val="none" w:sz="0" w:space="0" w:color="auto"/>
            <w:bottom w:val="none" w:sz="0" w:space="0" w:color="auto"/>
            <w:right w:val="none" w:sz="0" w:space="0" w:color="auto"/>
          </w:divBdr>
        </w:div>
        <w:div w:id="857620082">
          <w:marLeft w:val="0"/>
          <w:marRight w:val="0"/>
          <w:marTop w:val="0"/>
          <w:marBottom w:val="0"/>
          <w:divBdr>
            <w:top w:val="none" w:sz="0" w:space="0" w:color="auto"/>
            <w:left w:val="none" w:sz="0" w:space="0" w:color="auto"/>
            <w:bottom w:val="none" w:sz="0" w:space="0" w:color="auto"/>
            <w:right w:val="none" w:sz="0" w:space="0" w:color="auto"/>
          </w:divBdr>
        </w:div>
        <w:div w:id="1214079118">
          <w:marLeft w:val="0"/>
          <w:marRight w:val="0"/>
          <w:marTop w:val="0"/>
          <w:marBottom w:val="0"/>
          <w:divBdr>
            <w:top w:val="none" w:sz="0" w:space="0" w:color="auto"/>
            <w:left w:val="none" w:sz="0" w:space="0" w:color="auto"/>
            <w:bottom w:val="none" w:sz="0" w:space="0" w:color="auto"/>
            <w:right w:val="none" w:sz="0" w:space="0" w:color="auto"/>
          </w:divBdr>
        </w:div>
        <w:div w:id="1468930640">
          <w:marLeft w:val="0"/>
          <w:marRight w:val="0"/>
          <w:marTop w:val="0"/>
          <w:marBottom w:val="0"/>
          <w:divBdr>
            <w:top w:val="none" w:sz="0" w:space="0" w:color="auto"/>
            <w:left w:val="none" w:sz="0" w:space="0" w:color="auto"/>
            <w:bottom w:val="none" w:sz="0" w:space="0" w:color="auto"/>
            <w:right w:val="none" w:sz="0" w:space="0" w:color="auto"/>
          </w:divBdr>
        </w:div>
        <w:div w:id="84613407">
          <w:marLeft w:val="0"/>
          <w:marRight w:val="0"/>
          <w:marTop w:val="0"/>
          <w:marBottom w:val="0"/>
          <w:divBdr>
            <w:top w:val="none" w:sz="0" w:space="0" w:color="auto"/>
            <w:left w:val="none" w:sz="0" w:space="0" w:color="auto"/>
            <w:bottom w:val="none" w:sz="0" w:space="0" w:color="auto"/>
            <w:right w:val="none" w:sz="0" w:space="0" w:color="auto"/>
          </w:divBdr>
        </w:div>
        <w:div w:id="1197352428">
          <w:marLeft w:val="0"/>
          <w:marRight w:val="0"/>
          <w:marTop w:val="0"/>
          <w:marBottom w:val="0"/>
          <w:divBdr>
            <w:top w:val="none" w:sz="0" w:space="0" w:color="auto"/>
            <w:left w:val="none" w:sz="0" w:space="0" w:color="auto"/>
            <w:bottom w:val="none" w:sz="0" w:space="0" w:color="auto"/>
            <w:right w:val="none" w:sz="0" w:space="0" w:color="auto"/>
          </w:divBdr>
        </w:div>
        <w:div w:id="1960718124">
          <w:marLeft w:val="0"/>
          <w:marRight w:val="0"/>
          <w:marTop w:val="0"/>
          <w:marBottom w:val="0"/>
          <w:divBdr>
            <w:top w:val="none" w:sz="0" w:space="0" w:color="auto"/>
            <w:left w:val="none" w:sz="0" w:space="0" w:color="auto"/>
            <w:bottom w:val="none" w:sz="0" w:space="0" w:color="auto"/>
            <w:right w:val="none" w:sz="0" w:space="0" w:color="auto"/>
          </w:divBdr>
        </w:div>
        <w:div w:id="858546131">
          <w:marLeft w:val="0"/>
          <w:marRight w:val="0"/>
          <w:marTop w:val="0"/>
          <w:marBottom w:val="0"/>
          <w:divBdr>
            <w:top w:val="none" w:sz="0" w:space="0" w:color="auto"/>
            <w:left w:val="none" w:sz="0" w:space="0" w:color="auto"/>
            <w:bottom w:val="none" w:sz="0" w:space="0" w:color="auto"/>
            <w:right w:val="none" w:sz="0" w:space="0" w:color="auto"/>
          </w:divBdr>
        </w:div>
        <w:div w:id="1497191545">
          <w:marLeft w:val="0"/>
          <w:marRight w:val="0"/>
          <w:marTop w:val="0"/>
          <w:marBottom w:val="0"/>
          <w:divBdr>
            <w:top w:val="none" w:sz="0" w:space="0" w:color="auto"/>
            <w:left w:val="none" w:sz="0" w:space="0" w:color="auto"/>
            <w:bottom w:val="none" w:sz="0" w:space="0" w:color="auto"/>
            <w:right w:val="none" w:sz="0" w:space="0" w:color="auto"/>
          </w:divBdr>
        </w:div>
        <w:div w:id="1139424488">
          <w:marLeft w:val="0"/>
          <w:marRight w:val="0"/>
          <w:marTop w:val="0"/>
          <w:marBottom w:val="0"/>
          <w:divBdr>
            <w:top w:val="none" w:sz="0" w:space="0" w:color="auto"/>
            <w:left w:val="none" w:sz="0" w:space="0" w:color="auto"/>
            <w:bottom w:val="none" w:sz="0" w:space="0" w:color="auto"/>
            <w:right w:val="none" w:sz="0" w:space="0" w:color="auto"/>
          </w:divBdr>
        </w:div>
        <w:div w:id="964891054">
          <w:marLeft w:val="0"/>
          <w:marRight w:val="0"/>
          <w:marTop w:val="0"/>
          <w:marBottom w:val="0"/>
          <w:divBdr>
            <w:top w:val="none" w:sz="0" w:space="0" w:color="auto"/>
            <w:left w:val="none" w:sz="0" w:space="0" w:color="auto"/>
            <w:bottom w:val="none" w:sz="0" w:space="0" w:color="auto"/>
            <w:right w:val="none" w:sz="0" w:space="0" w:color="auto"/>
          </w:divBdr>
        </w:div>
        <w:div w:id="1568682041">
          <w:marLeft w:val="0"/>
          <w:marRight w:val="0"/>
          <w:marTop w:val="0"/>
          <w:marBottom w:val="0"/>
          <w:divBdr>
            <w:top w:val="none" w:sz="0" w:space="0" w:color="auto"/>
            <w:left w:val="none" w:sz="0" w:space="0" w:color="auto"/>
            <w:bottom w:val="none" w:sz="0" w:space="0" w:color="auto"/>
            <w:right w:val="none" w:sz="0" w:space="0" w:color="auto"/>
          </w:divBdr>
        </w:div>
        <w:div w:id="546843668">
          <w:marLeft w:val="0"/>
          <w:marRight w:val="0"/>
          <w:marTop w:val="0"/>
          <w:marBottom w:val="0"/>
          <w:divBdr>
            <w:top w:val="none" w:sz="0" w:space="0" w:color="auto"/>
            <w:left w:val="none" w:sz="0" w:space="0" w:color="auto"/>
            <w:bottom w:val="none" w:sz="0" w:space="0" w:color="auto"/>
            <w:right w:val="none" w:sz="0" w:space="0" w:color="auto"/>
          </w:divBdr>
        </w:div>
        <w:div w:id="98258170">
          <w:marLeft w:val="0"/>
          <w:marRight w:val="0"/>
          <w:marTop w:val="0"/>
          <w:marBottom w:val="0"/>
          <w:divBdr>
            <w:top w:val="none" w:sz="0" w:space="0" w:color="auto"/>
            <w:left w:val="none" w:sz="0" w:space="0" w:color="auto"/>
            <w:bottom w:val="none" w:sz="0" w:space="0" w:color="auto"/>
            <w:right w:val="none" w:sz="0" w:space="0" w:color="auto"/>
          </w:divBdr>
        </w:div>
        <w:div w:id="618804852">
          <w:marLeft w:val="0"/>
          <w:marRight w:val="0"/>
          <w:marTop w:val="0"/>
          <w:marBottom w:val="0"/>
          <w:divBdr>
            <w:top w:val="none" w:sz="0" w:space="0" w:color="auto"/>
            <w:left w:val="none" w:sz="0" w:space="0" w:color="auto"/>
            <w:bottom w:val="none" w:sz="0" w:space="0" w:color="auto"/>
            <w:right w:val="none" w:sz="0" w:space="0" w:color="auto"/>
          </w:divBdr>
        </w:div>
        <w:div w:id="147284852">
          <w:marLeft w:val="0"/>
          <w:marRight w:val="0"/>
          <w:marTop w:val="0"/>
          <w:marBottom w:val="0"/>
          <w:divBdr>
            <w:top w:val="none" w:sz="0" w:space="0" w:color="auto"/>
            <w:left w:val="none" w:sz="0" w:space="0" w:color="auto"/>
            <w:bottom w:val="none" w:sz="0" w:space="0" w:color="auto"/>
            <w:right w:val="none" w:sz="0" w:space="0" w:color="auto"/>
          </w:divBdr>
        </w:div>
        <w:div w:id="7831363">
          <w:marLeft w:val="0"/>
          <w:marRight w:val="0"/>
          <w:marTop w:val="0"/>
          <w:marBottom w:val="0"/>
          <w:divBdr>
            <w:top w:val="none" w:sz="0" w:space="0" w:color="auto"/>
            <w:left w:val="none" w:sz="0" w:space="0" w:color="auto"/>
            <w:bottom w:val="none" w:sz="0" w:space="0" w:color="auto"/>
            <w:right w:val="none" w:sz="0" w:space="0" w:color="auto"/>
          </w:divBdr>
        </w:div>
        <w:div w:id="1608007497">
          <w:marLeft w:val="0"/>
          <w:marRight w:val="0"/>
          <w:marTop w:val="0"/>
          <w:marBottom w:val="0"/>
          <w:divBdr>
            <w:top w:val="none" w:sz="0" w:space="0" w:color="auto"/>
            <w:left w:val="none" w:sz="0" w:space="0" w:color="auto"/>
            <w:bottom w:val="none" w:sz="0" w:space="0" w:color="auto"/>
            <w:right w:val="none" w:sz="0" w:space="0" w:color="auto"/>
          </w:divBdr>
        </w:div>
        <w:div w:id="2034258994">
          <w:marLeft w:val="0"/>
          <w:marRight w:val="0"/>
          <w:marTop w:val="0"/>
          <w:marBottom w:val="0"/>
          <w:divBdr>
            <w:top w:val="none" w:sz="0" w:space="0" w:color="auto"/>
            <w:left w:val="none" w:sz="0" w:space="0" w:color="auto"/>
            <w:bottom w:val="none" w:sz="0" w:space="0" w:color="auto"/>
            <w:right w:val="none" w:sz="0" w:space="0" w:color="auto"/>
          </w:divBdr>
        </w:div>
        <w:div w:id="552429735">
          <w:marLeft w:val="0"/>
          <w:marRight w:val="0"/>
          <w:marTop w:val="0"/>
          <w:marBottom w:val="0"/>
          <w:divBdr>
            <w:top w:val="none" w:sz="0" w:space="0" w:color="auto"/>
            <w:left w:val="none" w:sz="0" w:space="0" w:color="auto"/>
            <w:bottom w:val="none" w:sz="0" w:space="0" w:color="auto"/>
            <w:right w:val="none" w:sz="0" w:space="0" w:color="auto"/>
          </w:divBdr>
        </w:div>
        <w:div w:id="1805809812">
          <w:marLeft w:val="0"/>
          <w:marRight w:val="0"/>
          <w:marTop w:val="0"/>
          <w:marBottom w:val="0"/>
          <w:divBdr>
            <w:top w:val="none" w:sz="0" w:space="0" w:color="auto"/>
            <w:left w:val="none" w:sz="0" w:space="0" w:color="auto"/>
            <w:bottom w:val="none" w:sz="0" w:space="0" w:color="auto"/>
            <w:right w:val="none" w:sz="0" w:space="0" w:color="auto"/>
          </w:divBdr>
        </w:div>
        <w:div w:id="1701662335">
          <w:marLeft w:val="0"/>
          <w:marRight w:val="0"/>
          <w:marTop w:val="0"/>
          <w:marBottom w:val="0"/>
          <w:divBdr>
            <w:top w:val="none" w:sz="0" w:space="0" w:color="auto"/>
            <w:left w:val="none" w:sz="0" w:space="0" w:color="auto"/>
            <w:bottom w:val="none" w:sz="0" w:space="0" w:color="auto"/>
            <w:right w:val="none" w:sz="0" w:space="0" w:color="auto"/>
          </w:divBdr>
        </w:div>
        <w:div w:id="156580120">
          <w:marLeft w:val="0"/>
          <w:marRight w:val="0"/>
          <w:marTop w:val="0"/>
          <w:marBottom w:val="0"/>
          <w:divBdr>
            <w:top w:val="none" w:sz="0" w:space="0" w:color="auto"/>
            <w:left w:val="none" w:sz="0" w:space="0" w:color="auto"/>
            <w:bottom w:val="none" w:sz="0" w:space="0" w:color="auto"/>
            <w:right w:val="none" w:sz="0" w:space="0" w:color="auto"/>
          </w:divBdr>
        </w:div>
        <w:div w:id="2035763032">
          <w:marLeft w:val="0"/>
          <w:marRight w:val="0"/>
          <w:marTop w:val="0"/>
          <w:marBottom w:val="0"/>
          <w:divBdr>
            <w:top w:val="none" w:sz="0" w:space="0" w:color="auto"/>
            <w:left w:val="none" w:sz="0" w:space="0" w:color="auto"/>
            <w:bottom w:val="none" w:sz="0" w:space="0" w:color="auto"/>
            <w:right w:val="none" w:sz="0" w:space="0" w:color="auto"/>
          </w:divBdr>
        </w:div>
        <w:div w:id="536890182">
          <w:marLeft w:val="0"/>
          <w:marRight w:val="0"/>
          <w:marTop w:val="0"/>
          <w:marBottom w:val="0"/>
          <w:divBdr>
            <w:top w:val="none" w:sz="0" w:space="0" w:color="auto"/>
            <w:left w:val="none" w:sz="0" w:space="0" w:color="auto"/>
            <w:bottom w:val="none" w:sz="0" w:space="0" w:color="auto"/>
            <w:right w:val="none" w:sz="0" w:space="0" w:color="auto"/>
          </w:divBdr>
        </w:div>
        <w:div w:id="1445077239">
          <w:marLeft w:val="0"/>
          <w:marRight w:val="0"/>
          <w:marTop w:val="0"/>
          <w:marBottom w:val="0"/>
          <w:divBdr>
            <w:top w:val="none" w:sz="0" w:space="0" w:color="auto"/>
            <w:left w:val="none" w:sz="0" w:space="0" w:color="auto"/>
            <w:bottom w:val="none" w:sz="0" w:space="0" w:color="auto"/>
            <w:right w:val="none" w:sz="0" w:space="0" w:color="auto"/>
          </w:divBdr>
        </w:div>
        <w:div w:id="854655322">
          <w:marLeft w:val="0"/>
          <w:marRight w:val="0"/>
          <w:marTop w:val="0"/>
          <w:marBottom w:val="0"/>
          <w:divBdr>
            <w:top w:val="none" w:sz="0" w:space="0" w:color="auto"/>
            <w:left w:val="none" w:sz="0" w:space="0" w:color="auto"/>
            <w:bottom w:val="none" w:sz="0" w:space="0" w:color="auto"/>
            <w:right w:val="none" w:sz="0" w:space="0" w:color="auto"/>
          </w:divBdr>
        </w:div>
        <w:div w:id="1457482807">
          <w:marLeft w:val="0"/>
          <w:marRight w:val="0"/>
          <w:marTop w:val="0"/>
          <w:marBottom w:val="0"/>
          <w:divBdr>
            <w:top w:val="none" w:sz="0" w:space="0" w:color="auto"/>
            <w:left w:val="none" w:sz="0" w:space="0" w:color="auto"/>
            <w:bottom w:val="none" w:sz="0" w:space="0" w:color="auto"/>
            <w:right w:val="none" w:sz="0" w:space="0" w:color="auto"/>
          </w:divBdr>
        </w:div>
        <w:div w:id="654341320">
          <w:marLeft w:val="0"/>
          <w:marRight w:val="0"/>
          <w:marTop w:val="0"/>
          <w:marBottom w:val="0"/>
          <w:divBdr>
            <w:top w:val="none" w:sz="0" w:space="0" w:color="auto"/>
            <w:left w:val="none" w:sz="0" w:space="0" w:color="auto"/>
            <w:bottom w:val="none" w:sz="0" w:space="0" w:color="auto"/>
            <w:right w:val="none" w:sz="0" w:space="0" w:color="auto"/>
          </w:divBdr>
        </w:div>
        <w:div w:id="1453863360">
          <w:marLeft w:val="0"/>
          <w:marRight w:val="0"/>
          <w:marTop w:val="0"/>
          <w:marBottom w:val="0"/>
          <w:divBdr>
            <w:top w:val="none" w:sz="0" w:space="0" w:color="auto"/>
            <w:left w:val="none" w:sz="0" w:space="0" w:color="auto"/>
            <w:bottom w:val="none" w:sz="0" w:space="0" w:color="auto"/>
            <w:right w:val="none" w:sz="0" w:space="0" w:color="auto"/>
          </w:divBdr>
        </w:div>
        <w:div w:id="905379879">
          <w:marLeft w:val="0"/>
          <w:marRight w:val="0"/>
          <w:marTop w:val="0"/>
          <w:marBottom w:val="0"/>
          <w:divBdr>
            <w:top w:val="none" w:sz="0" w:space="0" w:color="auto"/>
            <w:left w:val="none" w:sz="0" w:space="0" w:color="auto"/>
            <w:bottom w:val="none" w:sz="0" w:space="0" w:color="auto"/>
            <w:right w:val="none" w:sz="0" w:space="0" w:color="auto"/>
          </w:divBdr>
        </w:div>
        <w:div w:id="1901598288">
          <w:marLeft w:val="0"/>
          <w:marRight w:val="0"/>
          <w:marTop w:val="0"/>
          <w:marBottom w:val="0"/>
          <w:divBdr>
            <w:top w:val="none" w:sz="0" w:space="0" w:color="auto"/>
            <w:left w:val="none" w:sz="0" w:space="0" w:color="auto"/>
            <w:bottom w:val="none" w:sz="0" w:space="0" w:color="auto"/>
            <w:right w:val="none" w:sz="0" w:space="0" w:color="auto"/>
          </w:divBdr>
        </w:div>
        <w:div w:id="475880173">
          <w:marLeft w:val="0"/>
          <w:marRight w:val="0"/>
          <w:marTop w:val="0"/>
          <w:marBottom w:val="0"/>
          <w:divBdr>
            <w:top w:val="none" w:sz="0" w:space="0" w:color="auto"/>
            <w:left w:val="none" w:sz="0" w:space="0" w:color="auto"/>
            <w:bottom w:val="none" w:sz="0" w:space="0" w:color="auto"/>
            <w:right w:val="none" w:sz="0" w:space="0" w:color="auto"/>
          </w:divBdr>
        </w:div>
        <w:div w:id="1294872631">
          <w:marLeft w:val="0"/>
          <w:marRight w:val="0"/>
          <w:marTop w:val="0"/>
          <w:marBottom w:val="0"/>
          <w:divBdr>
            <w:top w:val="none" w:sz="0" w:space="0" w:color="auto"/>
            <w:left w:val="none" w:sz="0" w:space="0" w:color="auto"/>
            <w:bottom w:val="none" w:sz="0" w:space="0" w:color="auto"/>
            <w:right w:val="none" w:sz="0" w:space="0" w:color="auto"/>
          </w:divBdr>
        </w:div>
        <w:div w:id="1211845666">
          <w:marLeft w:val="0"/>
          <w:marRight w:val="0"/>
          <w:marTop w:val="0"/>
          <w:marBottom w:val="0"/>
          <w:divBdr>
            <w:top w:val="none" w:sz="0" w:space="0" w:color="auto"/>
            <w:left w:val="none" w:sz="0" w:space="0" w:color="auto"/>
            <w:bottom w:val="none" w:sz="0" w:space="0" w:color="auto"/>
            <w:right w:val="none" w:sz="0" w:space="0" w:color="auto"/>
          </w:divBdr>
        </w:div>
        <w:div w:id="1466048092">
          <w:marLeft w:val="0"/>
          <w:marRight w:val="0"/>
          <w:marTop w:val="0"/>
          <w:marBottom w:val="0"/>
          <w:divBdr>
            <w:top w:val="none" w:sz="0" w:space="0" w:color="auto"/>
            <w:left w:val="none" w:sz="0" w:space="0" w:color="auto"/>
            <w:bottom w:val="none" w:sz="0" w:space="0" w:color="auto"/>
            <w:right w:val="none" w:sz="0" w:space="0" w:color="auto"/>
          </w:divBdr>
        </w:div>
        <w:div w:id="993996953">
          <w:marLeft w:val="0"/>
          <w:marRight w:val="0"/>
          <w:marTop w:val="0"/>
          <w:marBottom w:val="0"/>
          <w:divBdr>
            <w:top w:val="none" w:sz="0" w:space="0" w:color="auto"/>
            <w:left w:val="none" w:sz="0" w:space="0" w:color="auto"/>
            <w:bottom w:val="none" w:sz="0" w:space="0" w:color="auto"/>
            <w:right w:val="none" w:sz="0" w:space="0" w:color="auto"/>
          </w:divBdr>
        </w:div>
        <w:div w:id="1784689900">
          <w:marLeft w:val="0"/>
          <w:marRight w:val="0"/>
          <w:marTop w:val="0"/>
          <w:marBottom w:val="0"/>
          <w:divBdr>
            <w:top w:val="none" w:sz="0" w:space="0" w:color="auto"/>
            <w:left w:val="none" w:sz="0" w:space="0" w:color="auto"/>
            <w:bottom w:val="none" w:sz="0" w:space="0" w:color="auto"/>
            <w:right w:val="none" w:sz="0" w:space="0" w:color="auto"/>
          </w:divBdr>
        </w:div>
        <w:div w:id="1789200465">
          <w:marLeft w:val="0"/>
          <w:marRight w:val="0"/>
          <w:marTop w:val="0"/>
          <w:marBottom w:val="0"/>
          <w:divBdr>
            <w:top w:val="none" w:sz="0" w:space="0" w:color="auto"/>
            <w:left w:val="none" w:sz="0" w:space="0" w:color="auto"/>
            <w:bottom w:val="none" w:sz="0" w:space="0" w:color="auto"/>
            <w:right w:val="none" w:sz="0" w:space="0" w:color="auto"/>
          </w:divBdr>
        </w:div>
        <w:div w:id="363871387">
          <w:marLeft w:val="0"/>
          <w:marRight w:val="0"/>
          <w:marTop w:val="0"/>
          <w:marBottom w:val="0"/>
          <w:divBdr>
            <w:top w:val="none" w:sz="0" w:space="0" w:color="auto"/>
            <w:left w:val="none" w:sz="0" w:space="0" w:color="auto"/>
            <w:bottom w:val="none" w:sz="0" w:space="0" w:color="auto"/>
            <w:right w:val="none" w:sz="0" w:space="0" w:color="auto"/>
          </w:divBdr>
        </w:div>
        <w:div w:id="703361680">
          <w:marLeft w:val="0"/>
          <w:marRight w:val="0"/>
          <w:marTop w:val="0"/>
          <w:marBottom w:val="0"/>
          <w:divBdr>
            <w:top w:val="none" w:sz="0" w:space="0" w:color="auto"/>
            <w:left w:val="none" w:sz="0" w:space="0" w:color="auto"/>
            <w:bottom w:val="none" w:sz="0" w:space="0" w:color="auto"/>
            <w:right w:val="none" w:sz="0" w:space="0" w:color="auto"/>
          </w:divBdr>
        </w:div>
        <w:div w:id="937982159">
          <w:marLeft w:val="0"/>
          <w:marRight w:val="0"/>
          <w:marTop w:val="0"/>
          <w:marBottom w:val="0"/>
          <w:divBdr>
            <w:top w:val="none" w:sz="0" w:space="0" w:color="auto"/>
            <w:left w:val="none" w:sz="0" w:space="0" w:color="auto"/>
            <w:bottom w:val="none" w:sz="0" w:space="0" w:color="auto"/>
            <w:right w:val="none" w:sz="0" w:space="0" w:color="auto"/>
          </w:divBdr>
        </w:div>
        <w:div w:id="1545099939">
          <w:marLeft w:val="0"/>
          <w:marRight w:val="0"/>
          <w:marTop w:val="0"/>
          <w:marBottom w:val="0"/>
          <w:divBdr>
            <w:top w:val="none" w:sz="0" w:space="0" w:color="auto"/>
            <w:left w:val="none" w:sz="0" w:space="0" w:color="auto"/>
            <w:bottom w:val="none" w:sz="0" w:space="0" w:color="auto"/>
            <w:right w:val="none" w:sz="0" w:space="0" w:color="auto"/>
          </w:divBdr>
        </w:div>
        <w:div w:id="1367681253">
          <w:marLeft w:val="0"/>
          <w:marRight w:val="0"/>
          <w:marTop w:val="0"/>
          <w:marBottom w:val="0"/>
          <w:divBdr>
            <w:top w:val="none" w:sz="0" w:space="0" w:color="auto"/>
            <w:left w:val="none" w:sz="0" w:space="0" w:color="auto"/>
            <w:bottom w:val="none" w:sz="0" w:space="0" w:color="auto"/>
            <w:right w:val="none" w:sz="0" w:space="0" w:color="auto"/>
          </w:divBdr>
        </w:div>
        <w:div w:id="1702054929">
          <w:marLeft w:val="0"/>
          <w:marRight w:val="0"/>
          <w:marTop w:val="0"/>
          <w:marBottom w:val="0"/>
          <w:divBdr>
            <w:top w:val="none" w:sz="0" w:space="0" w:color="auto"/>
            <w:left w:val="none" w:sz="0" w:space="0" w:color="auto"/>
            <w:bottom w:val="none" w:sz="0" w:space="0" w:color="auto"/>
            <w:right w:val="none" w:sz="0" w:space="0" w:color="auto"/>
          </w:divBdr>
        </w:div>
        <w:div w:id="974717846">
          <w:marLeft w:val="0"/>
          <w:marRight w:val="0"/>
          <w:marTop w:val="0"/>
          <w:marBottom w:val="0"/>
          <w:divBdr>
            <w:top w:val="none" w:sz="0" w:space="0" w:color="auto"/>
            <w:left w:val="none" w:sz="0" w:space="0" w:color="auto"/>
            <w:bottom w:val="none" w:sz="0" w:space="0" w:color="auto"/>
            <w:right w:val="none" w:sz="0" w:space="0" w:color="auto"/>
          </w:divBdr>
        </w:div>
        <w:div w:id="640307711">
          <w:marLeft w:val="0"/>
          <w:marRight w:val="0"/>
          <w:marTop w:val="0"/>
          <w:marBottom w:val="0"/>
          <w:divBdr>
            <w:top w:val="none" w:sz="0" w:space="0" w:color="auto"/>
            <w:left w:val="none" w:sz="0" w:space="0" w:color="auto"/>
            <w:bottom w:val="none" w:sz="0" w:space="0" w:color="auto"/>
            <w:right w:val="none" w:sz="0" w:space="0" w:color="auto"/>
          </w:divBdr>
        </w:div>
        <w:div w:id="1182013744">
          <w:marLeft w:val="0"/>
          <w:marRight w:val="0"/>
          <w:marTop w:val="0"/>
          <w:marBottom w:val="0"/>
          <w:divBdr>
            <w:top w:val="none" w:sz="0" w:space="0" w:color="auto"/>
            <w:left w:val="none" w:sz="0" w:space="0" w:color="auto"/>
            <w:bottom w:val="none" w:sz="0" w:space="0" w:color="auto"/>
            <w:right w:val="none" w:sz="0" w:space="0" w:color="auto"/>
          </w:divBdr>
        </w:div>
        <w:div w:id="1242836735">
          <w:marLeft w:val="0"/>
          <w:marRight w:val="0"/>
          <w:marTop w:val="0"/>
          <w:marBottom w:val="0"/>
          <w:divBdr>
            <w:top w:val="none" w:sz="0" w:space="0" w:color="auto"/>
            <w:left w:val="none" w:sz="0" w:space="0" w:color="auto"/>
            <w:bottom w:val="none" w:sz="0" w:space="0" w:color="auto"/>
            <w:right w:val="none" w:sz="0" w:space="0" w:color="auto"/>
          </w:divBdr>
        </w:div>
        <w:div w:id="191843070">
          <w:marLeft w:val="0"/>
          <w:marRight w:val="0"/>
          <w:marTop w:val="0"/>
          <w:marBottom w:val="0"/>
          <w:divBdr>
            <w:top w:val="none" w:sz="0" w:space="0" w:color="auto"/>
            <w:left w:val="none" w:sz="0" w:space="0" w:color="auto"/>
            <w:bottom w:val="none" w:sz="0" w:space="0" w:color="auto"/>
            <w:right w:val="none" w:sz="0" w:space="0" w:color="auto"/>
          </w:divBdr>
        </w:div>
        <w:div w:id="449208968">
          <w:marLeft w:val="0"/>
          <w:marRight w:val="0"/>
          <w:marTop w:val="0"/>
          <w:marBottom w:val="0"/>
          <w:divBdr>
            <w:top w:val="none" w:sz="0" w:space="0" w:color="auto"/>
            <w:left w:val="none" w:sz="0" w:space="0" w:color="auto"/>
            <w:bottom w:val="none" w:sz="0" w:space="0" w:color="auto"/>
            <w:right w:val="none" w:sz="0" w:space="0" w:color="auto"/>
          </w:divBdr>
        </w:div>
      </w:divsChild>
    </w:div>
    <w:div w:id="960575884">
      <w:bodyDiv w:val="1"/>
      <w:marLeft w:val="0"/>
      <w:marRight w:val="0"/>
      <w:marTop w:val="0"/>
      <w:marBottom w:val="0"/>
      <w:divBdr>
        <w:top w:val="none" w:sz="0" w:space="0" w:color="auto"/>
        <w:left w:val="none" w:sz="0" w:space="0" w:color="auto"/>
        <w:bottom w:val="none" w:sz="0" w:space="0" w:color="auto"/>
        <w:right w:val="none" w:sz="0" w:space="0" w:color="auto"/>
      </w:divBdr>
      <w:divsChild>
        <w:div w:id="501162555">
          <w:marLeft w:val="0"/>
          <w:marRight w:val="0"/>
          <w:marTop w:val="0"/>
          <w:marBottom w:val="0"/>
          <w:divBdr>
            <w:top w:val="none" w:sz="0" w:space="0" w:color="auto"/>
            <w:left w:val="none" w:sz="0" w:space="0" w:color="auto"/>
            <w:bottom w:val="none" w:sz="0" w:space="0" w:color="auto"/>
            <w:right w:val="none" w:sz="0" w:space="0" w:color="auto"/>
          </w:divBdr>
          <w:divsChild>
            <w:div w:id="617681852">
              <w:marLeft w:val="0"/>
              <w:marRight w:val="0"/>
              <w:marTop w:val="0"/>
              <w:marBottom w:val="0"/>
              <w:divBdr>
                <w:top w:val="none" w:sz="0" w:space="0" w:color="auto"/>
                <w:left w:val="none" w:sz="0" w:space="0" w:color="auto"/>
                <w:bottom w:val="none" w:sz="0" w:space="0" w:color="auto"/>
                <w:right w:val="none" w:sz="0" w:space="0" w:color="auto"/>
              </w:divBdr>
              <w:divsChild>
                <w:div w:id="1098403756">
                  <w:marLeft w:val="0"/>
                  <w:marRight w:val="0"/>
                  <w:marTop w:val="0"/>
                  <w:marBottom w:val="0"/>
                  <w:divBdr>
                    <w:top w:val="none" w:sz="0" w:space="0" w:color="auto"/>
                    <w:left w:val="none" w:sz="0" w:space="0" w:color="auto"/>
                    <w:bottom w:val="none" w:sz="0" w:space="0" w:color="auto"/>
                    <w:right w:val="none" w:sz="0" w:space="0" w:color="auto"/>
                  </w:divBdr>
                  <w:divsChild>
                    <w:div w:id="1501965944">
                      <w:marLeft w:val="0"/>
                      <w:marRight w:val="0"/>
                      <w:marTop w:val="0"/>
                      <w:marBottom w:val="0"/>
                      <w:divBdr>
                        <w:top w:val="none" w:sz="0" w:space="0" w:color="auto"/>
                        <w:left w:val="none" w:sz="0" w:space="0" w:color="auto"/>
                        <w:bottom w:val="none" w:sz="0" w:space="0" w:color="auto"/>
                        <w:right w:val="none" w:sz="0" w:space="0" w:color="auto"/>
                      </w:divBdr>
                      <w:divsChild>
                        <w:div w:id="19868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6503">
      <w:bodyDiv w:val="1"/>
      <w:marLeft w:val="0"/>
      <w:marRight w:val="0"/>
      <w:marTop w:val="0"/>
      <w:marBottom w:val="0"/>
      <w:divBdr>
        <w:top w:val="none" w:sz="0" w:space="0" w:color="auto"/>
        <w:left w:val="none" w:sz="0" w:space="0" w:color="auto"/>
        <w:bottom w:val="none" w:sz="0" w:space="0" w:color="auto"/>
        <w:right w:val="none" w:sz="0" w:space="0" w:color="auto"/>
      </w:divBdr>
      <w:divsChild>
        <w:div w:id="2135441597">
          <w:marLeft w:val="0"/>
          <w:marRight w:val="0"/>
          <w:marTop w:val="0"/>
          <w:marBottom w:val="0"/>
          <w:divBdr>
            <w:top w:val="none" w:sz="0" w:space="0" w:color="auto"/>
            <w:left w:val="none" w:sz="0" w:space="0" w:color="auto"/>
            <w:bottom w:val="none" w:sz="0" w:space="0" w:color="auto"/>
            <w:right w:val="none" w:sz="0" w:space="0" w:color="auto"/>
          </w:divBdr>
        </w:div>
      </w:divsChild>
    </w:div>
    <w:div w:id="1171915938">
      <w:bodyDiv w:val="1"/>
      <w:marLeft w:val="0"/>
      <w:marRight w:val="0"/>
      <w:marTop w:val="0"/>
      <w:marBottom w:val="0"/>
      <w:divBdr>
        <w:top w:val="none" w:sz="0" w:space="0" w:color="auto"/>
        <w:left w:val="none" w:sz="0" w:space="0" w:color="auto"/>
        <w:bottom w:val="none" w:sz="0" w:space="0" w:color="auto"/>
        <w:right w:val="none" w:sz="0" w:space="0" w:color="auto"/>
      </w:divBdr>
    </w:div>
    <w:div w:id="1253315965">
      <w:bodyDiv w:val="1"/>
      <w:marLeft w:val="0"/>
      <w:marRight w:val="0"/>
      <w:marTop w:val="0"/>
      <w:marBottom w:val="0"/>
      <w:divBdr>
        <w:top w:val="none" w:sz="0" w:space="0" w:color="auto"/>
        <w:left w:val="none" w:sz="0" w:space="0" w:color="auto"/>
        <w:bottom w:val="none" w:sz="0" w:space="0" w:color="auto"/>
        <w:right w:val="none" w:sz="0" w:space="0" w:color="auto"/>
      </w:divBdr>
    </w:div>
    <w:div w:id="1273246036">
      <w:bodyDiv w:val="1"/>
      <w:marLeft w:val="0"/>
      <w:marRight w:val="0"/>
      <w:marTop w:val="0"/>
      <w:marBottom w:val="0"/>
      <w:divBdr>
        <w:top w:val="none" w:sz="0" w:space="0" w:color="auto"/>
        <w:left w:val="none" w:sz="0" w:space="0" w:color="auto"/>
        <w:bottom w:val="none" w:sz="0" w:space="0" w:color="auto"/>
        <w:right w:val="none" w:sz="0" w:space="0" w:color="auto"/>
      </w:divBdr>
      <w:divsChild>
        <w:div w:id="1368336906">
          <w:marLeft w:val="0"/>
          <w:marRight w:val="0"/>
          <w:marTop w:val="0"/>
          <w:marBottom w:val="0"/>
          <w:divBdr>
            <w:top w:val="none" w:sz="0" w:space="0" w:color="auto"/>
            <w:left w:val="none" w:sz="0" w:space="0" w:color="auto"/>
            <w:bottom w:val="none" w:sz="0" w:space="0" w:color="auto"/>
            <w:right w:val="none" w:sz="0" w:space="0" w:color="auto"/>
          </w:divBdr>
        </w:div>
      </w:divsChild>
    </w:div>
    <w:div w:id="1385057504">
      <w:bodyDiv w:val="1"/>
      <w:marLeft w:val="0"/>
      <w:marRight w:val="0"/>
      <w:marTop w:val="0"/>
      <w:marBottom w:val="0"/>
      <w:divBdr>
        <w:top w:val="none" w:sz="0" w:space="0" w:color="auto"/>
        <w:left w:val="none" w:sz="0" w:space="0" w:color="auto"/>
        <w:bottom w:val="none" w:sz="0" w:space="0" w:color="auto"/>
        <w:right w:val="none" w:sz="0" w:space="0" w:color="auto"/>
      </w:divBdr>
    </w:div>
    <w:div w:id="1426462590">
      <w:bodyDiv w:val="1"/>
      <w:marLeft w:val="0"/>
      <w:marRight w:val="0"/>
      <w:marTop w:val="0"/>
      <w:marBottom w:val="0"/>
      <w:divBdr>
        <w:top w:val="none" w:sz="0" w:space="0" w:color="auto"/>
        <w:left w:val="none" w:sz="0" w:space="0" w:color="auto"/>
        <w:bottom w:val="none" w:sz="0" w:space="0" w:color="auto"/>
        <w:right w:val="none" w:sz="0" w:space="0" w:color="auto"/>
      </w:divBdr>
    </w:div>
    <w:div w:id="1467744724">
      <w:bodyDiv w:val="1"/>
      <w:marLeft w:val="0"/>
      <w:marRight w:val="0"/>
      <w:marTop w:val="0"/>
      <w:marBottom w:val="0"/>
      <w:divBdr>
        <w:top w:val="none" w:sz="0" w:space="0" w:color="auto"/>
        <w:left w:val="none" w:sz="0" w:space="0" w:color="auto"/>
        <w:bottom w:val="none" w:sz="0" w:space="0" w:color="auto"/>
        <w:right w:val="none" w:sz="0" w:space="0" w:color="auto"/>
      </w:divBdr>
      <w:divsChild>
        <w:div w:id="804473378">
          <w:marLeft w:val="0"/>
          <w:marRight w:val="0"/>
          <w:marTop w:val="0"/>
          <w:marBottom w:val="0"/>
          <w:divBdr>
            <w:top w:val="none" w:sz="0" w:space="0" w:color="auto"/>
            <w:left w:val="none" w:sz="0" w:space="0" w:color="auto"/>
            <w:bottom w:val="none" w:sz="0" w:space="0" w:color="auto"/>
            <w:right w:val="none" w:sz="0" w:space="0" w:color="auto"/>
          </w:divBdr>
        </w:div>
        <w:div w:id="357201540">
          <w:marLeft w:val="0"/>
          <w:marRight w:val="0"/>
          <w:marTop w:val="0"/>
          <w:marBottom w:val="0"/>
          <w:divBdr>
            <w:top w:val="none" w:sz="0" w:space="0" w:color="auto"/>
            <w:left w:val="none" w:sz="0" w:space="0" w:color="auto"/>
            <w:bottom w:val="none" w:sz="0" w:space="0" w:color="auto"/>
            <w:right w:val="none" w:sz="0" w:space="0" w:color="auto"/>
          </w:divBdr>
        </w:div>
        <w:div w:id="1374233360">
          <w:marLeft w:val="0"/>
          <w:marRight w:val="0"/>
          <w:marTop w:val="0"/>
          <w:marBottom w:val="0"/>
          <w:divBdr>
            <w:top w:val="none" w:sz="0" w:space="0" w:color="auto"/>
            <w:left w:val="none" w:sz="0" w:space="0" w:color="auto"/>
            <w:bottom w:val="none" w:sz="0" w:space="0" w:color="auto"/>
            <w:right w:val="none" w:sz="0" w:space="0" w:color="auto"/>
          </w:divBdr>
        </w:div>
        <w:div w:id="586302388">
          <w:marLeft w:val="0"/>
          <w:marRight w:val="0"/>
          <w:marTop w:val="0"/>
          <w:marBottom w:val="0"/>
          <w:divBdr>
            <w:top w:val="none" w:sz="0" w:space="0" w:color="auto"/>
            <w:left w:val="none" w:sz="0" w:space="0" w:color="auto"/>
            <w:bottom w:val="none" w:sz="0" w:space="0" w:color="auto"/>
            <w:right w:val="none" w:sz="0" w:space="0" w:color="auto"/>
          </w:divBdr>
        </w:div>
        <w:div w:id="2098288027">
          <w:marLeft w:val="0"/>
          <w:marRight w:val="0"/>
          <w:marTop w:val="0"/>
          <w:marBottom w:val="0"/>
          <w:divBdr>
            <w:top w:val="none" w:sz="0" w:space="0" w:color="auto"/>
            <w:left w:val="none" w:sz="0" w:space="0" w:color="auto"/>
            <w:bottom w:val="none" w:sz="0" w:space="0" w:color="auto"/>
            <w:right w:val="none" w:sz="0" w:space="0" w:color="auto"/>
          </w:divBdr>
        </w:div>
        <w:div w:id="1024945253">
          <w:marLeft w:val="0"/>
          <w:marRight w:val="0"/>
          <w:marTop w:val="0"/>
          <w:marBottom w:val="0"/>
          <w:divBdr>
            <w:top w:val="none" w:sz="0" w:space="0" w:color="auto"/>
            <w:left w:val="none" w:sz="0" w:space="0" w:color="auto"/>
            <w:bottom w:val="none" w:sz="0" w:space="0" w:color="auto"/>
            <w:right w:val="none" w:sz="0" w:space="0" w:color="auto"/>
          </w:divBdr>
        </w:div>
        <w:div w:id="84156992">
          <w:marLeft w:val="0"/>
          <w:marRight w:val="0"/>
          <w:marTop w:val="0"/>
          <w:marBottom w:val="0"/>
          <w:divBdr>
            <w:top w:val="none" w:sz="0" w:space="0" w:color="auto"/>
            <w:left w:val="none" w:sz="0" w:space="0" w:color="auto"/>
            <w:bottom w:val="none" w:sz="0" w:space="0" w:color="auto"/>
            <w:right w:val="none" w:sz="0" w:space="0" w:color="auto"/>
          </w:divBdr>
        </w:div>
        <w:div w:id="108163755">
          <w:marLeft w:val="0"/>
          <w:marRight w:val="0"/>
          <w:marTop w:val="0"/>
          <w:marBottom w:val="0"/>
          <w:divBdr>
            <w:top w:val="none" w:sz="0" w:space="0" w:color="auto"/>
            <w:left w:val="none" w:sz="0" w:space="0" w:color="auto"/>
            <w:bottom w:val="none" w:sz="0" w:space="0" w:color="auto"/>
            <w:right w:val="none" w:sz="0" w:space="0" w:color="auto"/>
          </w:divBdr>
        </w:div>
        <w:div w:id="1167942953">
          <w:marLeft w:val="0"/>
          <w:marRight w:val="0"/>
          <w:marTop w:val="0"/>
          <w:marBottom w:val="0"/>
          <w:divBdr>
            <w:top w:val="none" w:sz="0" w:space="0" w:color="auto"/>
            <w:left w:val="none" w:sz="0" w:space="0" w:color="auto"/>
            <w:bottom w:val="none" w:sz="0" w:space="0" w:color="auto"/>
            <w:right w:val="none" w:sz="0" w:space="0" w:color="auto"/>
          </w:divBdr>
        </w:div>
        <w:div w:id="129981095">
          <w:marLeft w:val="0"/>
          <w:marRight w:val="0"/>
          <w:marTop w:val="0"/>
          <w:marBottom w:val="0"/>
          <w:divBdr>
            <w:top w:val="none" w:sz="0" w:space="0" w:color="auto"/>
            <w:left w:val="none" w:sz="0" w:space="0" w:color="auto"/>
            <w:bottom w:val="none" w:sz="0" w:space="0" w:color="auto"/>
            <w:right w:val="none" w:sz="0" w:space="0" w:color="auto"/>
          </w:divBdr>
        </w:div>
        <w:div w:id="1500265247">
          <w:marLeft w:val="0"/>
          <w:marRight w:val="0"/>
          <w:marTop w:val="0"/>
          <w:marBottom w:val="0"/>
          <w:divBdr>
            <w:top w:val="none" w:sz="0" w:space="0" w:color="auto"/>
            <w:left w:val="none" w:sz="0" w:space="0" w:color="auto"/>
            <w:bottom w:val="none" w:sz="0" w:space="0" w:color="auto"/>
            <w:right w:val="none" w:sz="0" w:space="0" w:color="auto"/>
          </w:divBdr>
        </w:div>
        <w:div w:id="975449173">
          <w:marLeft w:val="0"/>
          <w:marRight w:val="0"/>
          <w:marTop w:val="0"/>
          <w:marBottom w:val="0"/>
          <w:divBdr>
            <w:top w:val="none" w:sz="0" w:space="0" w:color="auto"/>
            <w:left w:val="none" w:sz="0" w:space="0" w:color="auto"/>
            <w:bottom w:val="none" w:sz="0" w:space="0" w:color="auto"/>
            <w:right w:val="none" w:sz="0" w:space="0" w:color="auto"/>
          </w:divBdr>
        </w:div>
        <w:div w:id="1150635131">
          <w:marLeft w:val="0"/>
          <w:marRight w:val="0"/>
          <w:marTop w:val="0"/>
          <w:marBottom w:val="0"/>
          <w:divBdr>
            <w:top w:val="none" w:sz="0" w:space="0" w:color="auto"/>
            <w:left w:val="none" w:sz="0" w:space="0" w:color="auto"/>
            <w:bottom w:val="none" w:sz="0" w:space="0" w:color="auto"/>
            <w:right w:val="none" w:sz="0" w:space="0" w:color="auto"/>
          </w:divBdr>
        </w:div>
        <w:div w:id="996809259">
          <w:marLeft w:val="0"/>
          <w:marRight w:val="0"/>
          <w:marTop w:val="0"/>
          <w:marBottom w:val="0"/>
          <w:divBdr>
            <w:top w:val="none" w:sz="0" w:space="0" w:color="auto"/>
            <w:left w:val="none" w:sz="0" w:space="0" w:color="auto"/>
            <w:bottom w:val="none" w:sz="0" w:space="0" w:color="auto"/>
            <w:right w:val="none" w:sz="0" w:space="0" w:color="auto"/>
          </w:divBdr>
        </w:div>
        <w:div w:id="1746682263">
          <w:marLeft w:val="0"/>
          <w:marRight w:val="0"/>
          <w:marTop w:val="0"/>
          <w:marBottom w:val="0"/>
          <w:divBdr>
            <w:top w:val="none" w:sz="0" w:space="0" w:color="auto"/>
            <w:left w:val="none" w:sz="0" w:space="0" w:color="auto"/>
            <w:bottom w:val="none" w:sz="0" w:space="0" w:color="auto"/>
            <w:right w:val="none" w:sz="0" w:space="0" w:color="auto"/>
          </w:divBdr>
        </w:div>
        <w:div w:id="1389066348">
          <w:marLeft w:val="0"/>
          <w:marRight w:val="0"/>
          <w:marTop w:val="0"/>
          <w:marBottom w:val="0"/>
          <w:divBdr>
            <w:top w:val="none" w:sz="0" w:space="0" w:color="auto"/>
            <w:left w:val="none" w:sz="0" w:space="0" w:color="auto"/>
            <w:bottom w:val="none" w:sz="0" w:space="0" w:color="auto"/>
            <w:right w:val="none" w:sz="0" w:space="0" w:color="auto"/>
          </w:divBdr>
        </w:div>
        <w:div w:id="2059282897">
          <w:marLeft w:val="0"/>
          <w:marRight w:val="0"/>
          <w:marTop w:val="0"/>
          <w:marBottom w:val="0"/>
          <w:divBdr>
            <w:top w:val="none" w:sz="0" w:space="0" w:color="auto"/>
            <w:left w:val="none" w:sz="0" w:space="0" w:color="auto"/>
            <w:bottom w:val="none" w:sz="0" w:space="0" w:color="auto"/>
            <w:right w:val="none" w:sz="0" w:space="0" w:color="auto"/>
          </w:divBdr>
        </w:div>
        <w:div w:id="1042900070">
          <w:marLeft w:val="0"/>
          <w:marRight w:val="0"/>
          <w:marTop w:val="0"/>
          <w:marBottom w:val="0"/>
          <w:divBdr>
            <w:top w:val="none" w:sz="0" w:space="0" w:color="auto"/>
            <w:left w:val="none" w:sz="0" w:space="0" w:color="auto"/>
            <w:bottom w:val="none" w:sz="0" w:space="0" w:color="auto"/>
            <w:right w:val="none" w:sz="0" w:space="0" w:color="auto"/>
          </w:divBdr>
        </w:div>
        <w:div w:id="1080907561">
          <w:marLeft w:val="0"/>
          <w:marRight w:val="0"/>
          <w:marTop w:val="0"/>
          <w:marBottom w:val="0"/>
          <w:divBdr>
            <w:top w:val="none" w:sz="0" w:space="0" w:color="auto"/>
            <w:left w:val="none" w:sz="0" w:space="0" w:color="auto"/>
            <w:bottom w:val="none" w:sz="0" w:space="0" w:color="auto"/>
            <w:right w:val="none" w:sz="0" w:space="0" w:color="auto"/>
          </w:divBdr>
        </w:div>
        <w:div w:id="1693217093">
          <w:marLeft w:val="0"/>
          <w:marRight w:val="0"/>
          <w:marTop w:val="0"/>
          <w:marBottom w:val="0"/>
          <w:divBdr>
            <w:top w:val="none" w:sz="0" w:space="0" w:color="auto"/>
            <w:left w:val="none" w:sz="0" w:space="0" w:color="auto"/>
            <w:bottom w:val="none" w:sz="0" w:space="0" w:color="auto"/>
            <w:right w:val="none" w:sz="0" w:space="0" w:color="auto"/>
          </w:divBdr>
        </w:div>
        <w:div w:id="164977934">
          <w:marLeft w:val="0"/>
          <w:marRight w:val="0"/>
          <w:marTop w:val="0"/>
          <w:marBottom w:val="0"/>
          <w:divBdr>
            <w:top w:val="none" w:sz="0" w:space="0" w:color="auto"/>
            <w:left w:val="none" w:sz="0" w:space="0" w:color="auto"/>
            <w:bottom w:val="none" w:sz="0" w:space="0" w:color="auto"/>
            <w:right w:val="none" w:sz="0" w:space="0" w:color="auto"/>
          </w:divBdr>
        </w:div>
        <w:div w:id="379938587">
          <w:marLeft w:val="0"/>
          <w:marRight w:val="0"/>
          <w:marTop w:val="0"/>
          <w:marBottom w:val="0"/>
          <w:divBdr>
            <w:top w:val="none" w:sz="0" w:space="0" w:color="auto"/>
            <w:left w:val="none" w:sz="0" w:space="0" w:color="auto"/>
            <w:bottom w:val="none" w:sz="0" w:space="0" w:color="auto"/>
            <w:right w:val="none" w:sz="0" w:space="0" w:color="auto"/>
          </w:divBdr>
        </w:div>
        <w:div w:id="514266773">
          <w:marLeft w:val="0"/>
          <w:marRight w:val="0"/>
          <w:marTop w:val="0"/>
          <w:marBottom w:val="0"/>
          <w:divBdr>
            <w:top w:val="none" w:sz="0" w:space="0" w:color="auto"/>
            <w:left w:val="none" w:sz="0" w:space="0" w:color="auto"/>
            <w:bottom w:val="none" w:sz="0" w:space="0" w:color="auto"/>
            <w:right w:val="none" w:sz="0" w:space="0" w:color="auto"/>
          </w:divBdr>
        </w:div>
      </w:divsChild>
    </w:div>
    <w:div w:id="1607541208">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4">
          <w:marLeft w:val="0"/>
          <w:marRight w:val="0"/>
          <w:marTop w:val="0"/>
          <w:marBottom w:val="0"/>
          <w:divBdr>
            <w:top w:val="none" w:sz="0" w:space="0" w:color="auto"/>
            <w:left w:val="none" w:sz="0" w:space="0" w:color="auto"/>
            <w:bottom w:val="none" w:sz="0" w:space="0" w:color="auto"/>
            <w:right w:val="none" w:sz="0" w:space="0" w:color="auto"/>
          </w:divBdr>
          <w:divsChild>
            <w:div w:id="1169370022">
              <w:marLeft w:val="0"/>
              <w:marRight w:val="0"/>
              <w:marTop w:val="0"/>
              <w:marBottom w:val="0"/>
              <w:divBdr>
                <w:top w:val="none" w:sz="0" w:space="0" w:color="auto"/>
                <w:left w:val="none" w:sz="0" w:space="0" w:color="auto"/>
                <w:bottom w:val="none" w:sz="0" w:space="0" w:color="auto"/>
                <w:right w:val="none" w:sz="0" w:space="0" w:color="auto"/>
              </w:divBdr>
            </w:div>
            <w:div w:id="177812196">
              <w:marLeft w:val="0"/>
              <w:marRight w:val="0"/>
              <w:marTop w:val="0"/>
              <w:marBottom w:val="0"/>
              <w:divBdr>
                <w:top w:val="none" w:sz="0" w:space="0" w:color="auto"/>
                <w:left w:val="none" w:sz="0" w:space="0" w:color="auto"/>
                <w:bottom w:val="none" w:sz="0" w:space="0" w:color="auto"/>
                <w:right w:val="none" w:sz="0" w:space="0" w:color="auto"/>
              </w:divBdr>
            </w:div>
            <w:div w:id="1897231906">
              <w:marLeft w:val="0"/>
              <w:marRight w:val="0"/>
              <w:marTop w:val="0"/>
              <w:marBottom w:val="0"/>
              <w:divBdr>
                <w:top w:val="none" w:sz="0" w:space="0" w:color="auto"/>
                <w:left w:val="none" w:sz="0" w:space="0" w:color="auto"/>
                <w:bottom w:val="none" w:sz="0" w:space="0" w:color="auto"/>
                <w:right w:val="none" w:sz="0" w:space="0" w:color="auto"/>
              </w:divBdr>
            </w:div>
            <w:div w:id="331379199">
              <w:marLeft w:val="0"/>
              <w:marRight w:val="0"/>
              <w:marTop w:val="0"/>
              <w:marBottom w:val="0"/>
              <w:divBdr>
                <w:top w:val="none" w:sz="0" w:space="0" w:color="auto"/>
                <w:left w:val="none" w:sz="0" w:space="0" w:color="auto"/>
                <w:bottom w:val="none" w:sz="0" w:space="0" w:color="auto"/>
                <w:right w:val="none" w:sz="0" w:space="0" w:color="auto"/>
              </w:divBdr>
            </w:div>
            <w:div w:id="1518739215">
              <w:marLeft w:val="0"/>
              <w:marRight w:val="0"/>
              <w:marTop w:val="0"/>
              <w:marBottom w:val="0"/>
              <w:divBdr>
                <w:top w:val="none" w:sz="0" w:space="0" w:color="auto"/>
                <w:left w:val="none" w:sz="0" w:space="0" w:color="auto"/>
                <w:bottom w:val="none" w:sz="0" w:space="0" w:color="auto"/>
                <w:right w:val="none" w:sz="0" w:space="0" w:color="auto"/>
              </w:divBdr>
            </w:div>
            <w:div w:id="102507281">
              <w:marLeft w:val="0"/>
              <w:marRight w:val="0"/>
              <w:marTop w:val="0"/>
              <w:marBottom w:val="0"/>
              <w:divBdr>
                <w:top w:val="none" w:sz="0" w:space="0" w:color="auto"/>
                <w:left w:val="none" w:sz="0" w:space="0" w:color="auto"/>
                <w:bottom w:val="none" w:sz="0" w:space="0" w:color="auto"/>
                <w:right w:val="none" w:sz="0" w:space="0" w:color="auto"/>
              </w:divBdr>
            </w:div>
            <w:div w:id="1712879055">
              <w:marLeft w:val="0"/>
              <w:marRight w:val="0"/>
              <w:marTop w:val="0"/>
              <w:marBottom w:val="0"/>
              <w:divBdr>
                <w:top w:val="none" w:sz="0" w:space="0" w:color="auto"/>
                <w:left w:val="none" w:sz="0" w:space="0" w:color="auto"/>
                <w:bottom w:val="none" w:sz="0" w:space="0" w:color="auto"/>
                <w:right w:val="none" w:sz="0" w:space="0" w:color="auto"/>
              </w:divBdr>
            </w:div>
            <w:div w:id="552696776">
              <w:marLeft w:val="0"/>
              <w:marRight w:val="0"/>
              <w:marTop w:val="0"/>
              <w:marBottom w:val="0"/>
              <w:divBdr>
                <w:top w:val="none" w:sz="0" w:space="0" w:color="auto"/>
                <w:left w:val="none" w:sz="0" w:space="0" w:color="auto"/>
                <w:bottom w:val="none" w:sz="0" w:space="0" w:color="auto"/>
                <w:right w:val="none" w:sz="0" w:space="0" w:color="auto"/>
              </w:divBdr>
            </w:div>
            <w:div w:id="1125152230">
              <w:marLeft w:val="0"/>
              <w:marRight w:val="0"/>
              <w:marTop w:val="0"/>
              <w:marBottom w:val="0"/>
              <w:divBdr>
                <w:top w:val="none" w:sz="0" w:space="0" w:color="auto"/>
                <w:left w:val="none" w:sz="0" w:space="0" w:color="auto"/>
                <w:bottom w:val="none" w:sz="0" w:space="0" w:color="auto"/>
                <w:right w:val="none" w:sz="0" w:space="0" w:color="auto"/>
              </w:divBdr>
            </w:div>
            <w:div w:id="535852798">
              <w:marLeft w:val="0"/>
              <w:marRight w:val="0"/>
              <w:marTop w:val="0"/>
              <w:marBottom w:val="0"/>
              <w:divBdr>
                <w:top w:val="none" w:sz="0" w:space="0" w:color="auto"/>
                <w:left w:val="none" w:sz="0" w:space="0" w:color="auto"/>
                <w:bottom w:val="none" w:sz="0" w:space="0" w:color="auto"/>
                <w:right w:val="none" w:sz="0" w:space="0" w:color="auto"/>
              </w:divBdr>
            </w:div>
            <w:div w:id="640766872">
              <w:marLeft w:val="0"/>
              <w:marRight w:val="0"/>
              <w:marTop w:val="0"/>
              <w:marBottom w:val="0"/>
              <w:divBdr>
                <w:top w:val="none" w:sz="0" w:space="0" w:color="auto"/>
                <w:left w:val="none" w:sz="0" w:space="0" w:color="auto"/>
                <w:bottom w:val="none" w:sz="0" w:space="0" w:color="auto"/>
                <w:right w:val="none" w:sz="0" w:space="0" w:color="auto"/>
              </w:divBdr>
            </w:div>
            <w:div w:id="20251198">
              <w:marLeft w:val="0"/>
              <w:marRight w:val="0"/>
              <w:marTop w:val="0"/>
              <w:marBottom w:val="0"/>
              <w:divBdr>
                <w:top w:val="none" w:sz="0" w:space="0" w:color="auto"/>
                <w:left w:val="none" w:sz="0" w:space="0" w:color="auto"/>
                <w:bottom w:val="none" w:sz="0" w:space="0" w:color="auto"/>
                <w:right w:val="none" w:sz="0" w:space="0" w:color="auto"/>
              </w:divBdr>
            </w:div>
            <w:div w:id="253169114">
              <w:marLeft w:val="0"/>
              <w:marRight w:val="0"/>
              <w:marTop w:val="0"/>
              <w:marBottom w:val="0"/>
              <w:divBdr>
                <w:top w:val="none" w:sz="0" w:space="0" w:color="auto"/>
                <w:left w:val="none" w:sz="0" w:space="0" w:color="auto"/>
                <w:bottom w:val="none" w:sz="0" w:space="0" w:color="auto"/>
                <w:right w:val="none" w:sz="0" w:space="0" w:color="auto"/>
              </w:divBdr>
            </w:div>
            <w:div w:id="1573732739">
              <w:marLeft w:val="0"/>
              <w:marRight w:val="0"/>
              <w:marTop w:val="0"/>
              <w:marBottom w:val="0"/>
              <w:divBdr>
                <w:top w:val="none" w:sz="0" w:space="0" w:color="auto"/>
                <w:left w:val="none" w:sz="0" w:space="0" w:color="auto"/>
                <w:bottom w:val="none" w:sz="0" w:space="0" w:color="auto"/>
                <w:right w:val="none" w:sz="0" w:space="0" w:color="auto"/>
              </w:divBdr>
            </w:div>
            <w:div w:id="1814788421">
              <w:marLeft w:val="0"/>
              <w:marRight w:val="0"/>
              <w:marTop w:val="0"/>
              <w:marBottom w:val="0"/>
              <w:divBdr>
                <w:top w:val="none" w:sz="0" w:space="0" w:color="auto"/>
                <w:left w:val="none" w:sz="0" w:space="0" w:color="auto"/>
                <w:bottom w:val="none" w:sz="0" w:space="0" w:color="auto"/>
                <w:right w:val="none" w:sz="0" w:space="0" w:color="auto"/>
              </w:divBdr>
            </w:div>
            <w:div w:id="1991012765">
              <w:marLeft w:val="0"/>
              <w:marRight w:val="0"/>
              <w:marTop w:val="0"/>
              <w:marBottom w:val="0"/>
              <w:divBdr>
                <w:top w:val="none" w:sz="0" w:space="0" w:color="auto"/>
                <w:left w:val="none" w:sz="0" w:space="0" w:color="auto"/>
                <w:bottom w:val="none" w:sz="0" w:space="0" w:color="auto"/>
                <w:right w:val="none" w:sz="0" w:space="0" w:color="auto"/>
              </w:divBdr>
            </w:div>
            <w:div w:id="1077438697">
              <w:marLeft w:val="0"/>
              <w:marRight w:val="0"/>
              <w:marTop w:val="0"/>
              <w:marBottom w:val="0"/>
              <w:divBdr>
                <w:top w:val="none" w:sz="0" w:space="0" w:color="auto"/>
                <w:left w:val="none" w:sz="0" w:space="0" w:color="auto"/>
                <w:bottom w:val="none" w:sz="0" w:space="0" w:color="auto"/>
                <w:right w:val="none" w:sz="0" w:space="0" w:color="auto"/>
              </w:divBdr>
            </w:div>
            <w:div w:id="1644429607">
              <w:marLeft w:val="0"/>
              <w:marRight w:val="0"/>
              <w:marTop w:val="0"/>
              <w:marBottom w:val="0"/>
              <w:divBdr>
                <w:top w:val="none" w:sz="0" w:space="0" w:color="auto"/>
                <w:left w:val="none" w:sz="0" w:space="0" w:color="auto"/>
                <w:bottom w:val="none" w:sz="0" w:space="0" w:color="auto"/>
                <w:right w:val="none" w:sz="0" w:space="0" w:color="auto"/>
              </w:divBdr>
            </w:div>
            <w:div w:id="1237397153">
              <w:marLeft w:val="0"/>
              <w:marRight w:val="0"/>
              <w:marTop w:val="0"/>
              <w:marBottom w:val="0"/>
              <w:divBdr>
                <w:top w:val="none" w:sz="0" w:space="0" w:color="auto"/>
                <w:left w:val="none" w:sz="0" w:space="0" w:color="auto"/>
                <w:bottom w:val="none" w:sz="0" w:space="0" w:color="auto"/>
                <w:right w:val="none" w:sz="0" w:space="0" w:color="auto"/>
              </w:divBdr>
            </w:div>
            <w:div w:id="1557008737">
              <w:marLeft w:val="0"/>
              <w:marRight w:val="0"/>
              <w:marTop w:val="0"/>
              <w:marBottom w:val="0"/>
              <w:divBdr>
                <w:top w:val="none" w:sz="0" w:space="0" w:color="auto"/>
                <w:left w:val="none" w:sz="0" w:space="0" w:color="auto"/>
                <w:bottom w:val="none" w:sz="0" w:space="0" w:color="auto"/>
                <w:right w:val="none" w:sz="0" w:space="0" w:color="auto"/>
              </w:divBdr>
            </w:div>
            <w:div w:id="1195998014">
              <w:marLeft w:val="0"/>
              <w:marRight w:val="0"/>
              <w:marTop w:val="0"/>
              <w:marBottom w:val="0"/>
              <w:divBdr>
                <w:top w:val="none" w:sz="0" w:space="0" w:color="auto"/>
                <w:left w:val="none" w:sz="0" w:space="0" w:color="auto"/>
                <w:bottom w:val="none" w:sz="0" w:space="0" w:color="auto"/>
                <w:right w:val="none" w:sz="0" w:space="0" w:color="auto"/>
              </w:divBdr>
            </w:div>
            <w:div w:id="658506700">
              <w:marLeft w:val="0"/>
              <w:marRight w:val="0"/>
              <w:marTop w:val="0"/>
              <w:marBottom w:val="0"/>
              <w:divBdr>
                <w:top w:val="none" w:sz="0" w:space="0" w:color="auto"/>
                <w:left w:val="none" w:sz="0" w:space="0" w:color="auto"/>
                <w:bottom w:val="none" w:sz="0" w:space="0" w:color="auto"/>
                <w:right w:val="none" w:sz="0" w:space="0" w:color="auto"/>
              </w:divBdr>
            </w:div>
            <w:div w:id="1077627321">
              <w:marLeft w:val="0"/>
              <w:marRight w:val="0"/>
              <w:marTop w:val="0"/>
              <w:marBottom w:val="0"/>
              <w:divBdr>
                <w:top w:val="none" w:sz="0" w:space="0" w:color="auto"/>
                <w:left w:val="none" w:sz="0" w:space="0" w:color="auto"/>
                <w:bottom w:val="none" w:sz="0" w:space="0" w:color="auto"/>
                <w:right w:val="none" w:sz="0" w:space="0" w:color="auto"/>
              </w:divBdr>
            </w:div>
            <w:div w:id="1525553099">
              <w:marLeft w:val="0"/>
              <w:marRight w:val="0"/>
              <w:marTop w:val="0"/>
              <w:marBottom w:val="0"/>
              <w:divBdr>
                <w:top w:val="none" w:sz="0" w:space="0" w:color="auto"/>
                <w:left w:val="none" w:sz="0" w:space="0" w:color="auto"/>
                <w:bottom w:val="none" w:sz="0" w:space="0" w:color="auto"/>
                <w:right w:val="none" w:sz="0" w:space="0" w:color="auto"/>
              </w:divBdr>
            </w:div>
            <w:div w:id="1196386812">
              <w:marLeft w:val="0"/>
              <w:marRight w:val="0"/>
              <w:marTop w:val="0"/>
              <w:marBottom w:val="0"/>
              <w:divBdr>
                <w:top w:val="none" w:sz="0" w:space="0" w:color="auto"/>
                <w:left w:val="none" w:sz="0" w:space="0" w:color="auto"/>
                <w:bottom w:val="none" w:sz="0" w:space="0" w:color="auto"/>
                <w:right w:val="none" w:sz="0" w:space="0" w:color="auto"/>
              </w:divBdr>
            </w:div>
            <w:div w:id="174199867">
              <w:marLeft w:val="0"/>
              <w:marRight w:val="0"/>
              <w:marTop w:val="0"/>
              <w:marBottom w:val="0"/>
              <w:divBdr>
                <w:top w:val="none" w:sz="0" w:space="0" w:color="auto"/>
                <w:left w:val="none" w:sz="0" w:space="0" w:color="auto"/>
                <w:bottom w:val="none" w:sz="0" w:space="0" w:color="auto"/>
                <w:right w:val="none" w:sz="0" w:space="0" w:color="auto"/>
              </w:divBdr>
            </w:div>
            <w:div w:id="1012760484">
              <w:marLeft w:val="0"/>
              <w:marRight w:val="0"/>
              <w:marTop w:val="0"/>
              <w:marBottom w:val="0"/>
              <w:divBdr>
                <w:top w:val="none" w:sz="0" w:space="0" w:color="auto"/>
                <w:left w:val="none" w:sz="0" w:space="0" w:color="auto"/>
                <w:bottom w:val="none" w:sz="0" w:space="0" w:color="auto"/>
                <w:right w:val="none" w:sz="0" w:space="0" w:color="auto"/>
              </w:divBdr>
            </w:div>
            <w:div w:id="1549032514">
              <w:marLeft w:val="0"/>
              <w:marRight w:val="0"/>
              <w:marTop w:val="0"/>
              <w:marBottom w:val="0"/>
              <w:divBdr>
                <w:top w:val="none" w:sz="0" w:space="0" w:color="auto"/>
                <w:left w:val="none" w:sz="0" w:space="0" w:color="auto"/>
                <w:bottom w:val="none" w:sz="0" w:space="0" w:color="auto"/>
                <w:right w:val="none" w:sz="0" w:space="0" w:color="auto"/>
              </w:divBdr>
            </w:div>
            <w:div w:id="1902448856">
              <w:marLeft w:val="0"/>
              <w:marRight w:val="0"/>
              <w:marTop w:val="0"/>
              <w:marBottom w:val="0"/>
              <w:divBdr>
                <w:top w:val="none" w:sz="0" w:space="0" w:color="auto"/>
                <w:left w:val="none" w:sz="0" w:space="0" w:color="auto"/>
                <w:bottom w:val="none" w:sz="0" w:space="0" w:color="auto"/>
                <w:right w:val="none" w:sz="0" w:space="0" w:color="auto"/>
              </w:divBdr>
            </w:div>
            <w:div w:id="1047801669">
              <w:marLeft w:val="0"/>
              <w:marRight w:val="0"/>
              <w:marTop w:val="0"/>
              <w:marBottom w:val="0"/>
              <w:divBdr>
                <w:top w:val="none" w:sz="0" w:space="0" w:color="auto"/>
                <w:left w:val="none" w:sz="0" w:space="0" w:color="auto"/>
                <w:bottom w:val="none" w:sz="0" w:space="0" w:color="auto"/>
                <w:right w:val="none" w:sz="0" w:space="0" w:color="auto"/>
              </w:divBdr>
            </w:div>
            <w:div w:id="1991665078">
              <w:marLeft w:val="0"/>
              <w:marRight w:val="0"/>
              <w:marTop w:val="0"/>
              <w:marBottom w:val="0"/>
              <w:divBdr>
                <w:top w:val="none" w:sz="0" w:space="0" w:color="auto"/>
                <w:left w:val="none" w:sz="0" w:space="0" w:color="auto"/>
                <w:bottom w:val="none" w:sz="0" w:space="0" w:color="auto"/>
                <w:right w:val="none" w:sz="0" w:space="0" w:color="auto"/>
              </w:divBdr>
            </w:div>
            <w:div w:id="529690276">
              <w:marLeft w:val="0"/>
              <w:marRight w:val="0"/>
              <w:marTop w:val="0"/>
              <w:marBottom w:val="0"/>
              <w:divBdr>
                <w:top w:val="none" w:sz="0" w:space="0" w:color="auto"/>
                <w:left w:val="none" w:sz="0" w:space="0" w:color="auto"/>
                <w:bottom w:val="none" w:sz="0" w:space="0" w:color="auto"/>
                <w:right w:val="none" w:sz="0" w:space="0" w:color="auto"/>
              </w:divBdr>
            </w:div>
            <w:div w:id="668293584">
              <w:marLeft w:val="0"/>
              <w:marRight w:val="0"/>
              <w:marTop w:val="0"/>
              <w:marBottom w:val="0"/>
              <w:divBdr>
                <w:top w:val="none" w:sz="0" w:space="0" w:color="auto"/>
                <w:left w:val="none" w:sz="0" w:space="0" w:color="auto"/>
                <w:bottom w:val="none" w:sz="0" w:space="0" w:color="auto"/>
                <w:right w:val="none" w:sz="0" w:space="0" w:color="auto"/>
              </w:divBdr>
            </w:div>
            <w:div w:id="289629478">
              <w:marLeft w:val="0"/>
              <w:marRight w:val="0"/>
              <w:marTop w:val="0"/>
              <w:marBottom w:val="0"/>
              <w:divBdr>
                <w:top w:val="none" w:sz="0" w:space="0" w:color="auto"/>
                <w:left w:val="none" w:sz="0" w:space="0" w:color="auto"/>
                <w:bottom w:val="none" w:sz="0" w:space="0" w:color="auto"/>
                <w:right w:val="none" w:sz="0" w:space="0" w:color="auto"/>
              </w:divBdr>
            </w:div>
            <w:div w:id="2131706794">
              <w:marLeft w:val="0"/>
              <w:marRight w:val="0"/>
              <w:marTop w:val="0"/>
              <w:marBottom w:val="0"/>
              <w:divBdr>
                <w:top w:val="none" w:sz="0" w:space="0" w:color="auto"/>
                <w:left w:val="none" w:sz="0" w:space="0" w:color="auto"/>
                <w:bottom w:val="none" w:sz="0" w:space="0" w:color="auto"/>
                <w:right w:val="none" w:sz="0" w:space="0" w:color="auto"/>
              </w:divBdr>
            </w:div>
            <w:div w:id="1792286374">
              <w:marLeft w:val="0"/>
              <w:marRight w:val="0"/>
              <w:marTop w:val="0"/>
              <w:marBottom w:val="0"/>
              <w:divBdr>
                <w:top w:val="none" w:sz="0" w:space="0" w:color="auto"/>
                <w:left w:val="none" w:sz="0" w:space="0" w:color="auto"/>
                <w:bottom w:val="none" w:sz="0" w:space="0" w:color="auto"/>
                <w:right w:val="none" w:sz="0" w:space="0" w:color="auto"/>
              </w:divBdr>
            </w:div>
            <w:div w:id="1544555058">
              <w:marLeft w:val="0"/>
              <w:marRight w:val="0"/>
              <w:marTop w:val="0"/>
              <w:marBottom w:val="0"/>
              <w:divBdr>
                <w:top w:val="none" w:sz="0" w:space="0" w:color="auto"/>
                <w:left w:val="none" w:sz="0" w:space="0" w:color="auto"/>
                <w:bottom w:val="none" w:sz="0" w:space="0" w:color="auto"/>
                <w:right w:val="none" w:sz="0" w:space="0" w:color="auto"/>
              </w:divBdr>
            </w:div>
            <w:div w:id="68251633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2069379712">
              <w:marLeft w:val="0"/>
              <w:marRight w:val="0"/>
              <w:marTop w:val="0"/>
              <w:marBottom w:val="0"/>
              <w:divBdr>
                <w:top w:val="none" w:sz="0" w:space="0" w:color="auto"/>
                <w:left w:val="none" w:sz="0" w:space="0" w:color="auto"/>
                <w:bottom w:val="none" w:sz="0" w:space="0" w:color="auto"/>
                <w:right w:val="none" w:sz="0" w:space="0" w:color="auto"/>
              </w:divBdr>
            </w:div>
            <w:div w:id="1278558756">
              <w:marLeft w:val="0"/>
              <w:marRight w:val="0"/>
              <w:marTop w:val="0"/>
              <w:marBottom w:val="0"/>
              <w:divBdr>
                <w:top w:val="none" w:sz="0" w:space="0" w:color="auto"/>
                <w:left w:val="none" w:sz="0" w:space="0" w:color="auto"/>
                <w:bottom w:val="none" w:sz="0" w:space="0" w:color="auto"/>
                <w:right w:val="none" w:sz="0" w:space="0" w:color="auto"/>
              </w:divBdr>
            </w:div>
            <w:div w:id="1830173976">
              <w:marLeft w:val="0"/>
              <w:marRight w:val="0"/>
              <w:marTop w:val="0"/>
              <w:marBottom w:val="0"/>
              <w:divBdr>
                <w:top w:val="none" w:sz="0" w:space="0" w:color="auto"/>
                <w:left w:val="none" w:sz="0" w:space="0" w:color="auto"/>
                <w:bottom w:val="none" w:sz="0" w:space="0" w:color="auto"/>
                <w:right w:val="none" w:sz="0" w:space="0" w:color="auto"/>
              </w:divBdr>
            </w:div>
            <w:div w:id="1694382665">
              <w:marLeft w:val="0"/>
              <w:marRight w:val="0"/>
              <w:marTop w:val="0"/>
              <w:marBottom w:val="0"/>
              <w:divBdr>
                <w:top w:val="none" w:sz="0" w:space="0" w:color="auto"/>
                <w:left w:val="none" w:sz="0" w:space="0" w:color="auto"/>
                <w:bottom w:val="none" w:sz="0" w:space="0" w:color="auto"/>
                <w:right w:val="none" w:sz="0" w:space="0" w:color="auto"/>
              </w:divBdr>
            </w:div>
            <w:div w:id="328794962">
              <w:marLeft w:val="0"/>
              <w:marRight w:val="0"/>
              <w:marTop w:val="0"/>
              <w:marBottom w:val="0"/>
              <w:divBdr>
                <w:top w:val="none" w:sz="0" w:space="0" w:color="auto"/>
                <w:left w:val="none" w:sz="0" w:space="0" w:color="auto"/>
                <w:bottom w:val="none" w:sz="0" w:space="0" w:color="auto"/>
                <w:right w:val="none" w:sz="0" w:space="0" w:color="auto"/>
              </w:divBdr>
            </w:div>
            <w:div w:id="2041079325">
              <w:marLeft w:val="0"/>
              <w:marRight w:val="0"/>
              <w:marTop w:val="0"/>
              <w:marBottom w:val="0"/>
              <w:divBdr>
                <w:top w:val="none" w:sz="0" w:space="0" w:color="auto"/>
                <w:left w:val="none" w:sz="0" w:space="0" w:color="auto"/>
                <w:bottom w:val="none" w:sz="0" w:space="0" w:color="auto"/>
                <w:right w:val="none" w:sz="0" w:space="0" w:color="auto"/>
              </w:divBdr>
            </w:div>
            <w:div w:id="89786261">
              <w:marLeft w:val="0"/>
              <w:marRight w:val="0"/>
              <w:marTop w:val="0"/>
              <w:marBottom w:val="0"/>
              <w:divBdr>
                <w:top w:val="none" w:sz="0" w:space="0" w:color="auto"/>
                <w:left w:val="none" w:sz="0" w:space="0" w:color="auto"/>
                <w:bottom w:val="none" w:sz="0" w:space="0" w:color="auto"/>
                <w:right w:val="none" w:sz="0" w:space="0" w:color="auto"/>
              </w:divBdr>
            </w:div>
            <w:div w:id="1480926183">
              <w:marLeft w:val="0"/>
              <w:marRight w:val="0"/>
              <w:marTop w:val="0"/>
              <w:marBottom w:val="0"/>
              <w:divBdr>
                <w:top w:val="none" w:sz="0" w:space="0" w:color="auto"/>
                <w:left w:val="none" w:sz="0" w:space="0" w:color="auto"/>
                <w:bottom w:val="none" w:sz="0" w:space="0" w:color="auto"/>
                <w:right w:val="none" w:sz="0" w:space="0" w:color="auto"/>
              </w:divBdr>
            </w:div>
            <w:div w:id="1800222171">
              <w:marLeft w:val="0"/>
              <w:marRight w:val="0"/>
              <w:marTop w:val="0"/>
              <w:marBottom w:val="0"/>
              <w:divBdr>
                <w:top w:val="none" w:sz="0" w:space="0" w:color="auto"/>
                <w:left w:val="none" w:sz="0" w:space="0" w:color="auto"/>
                <w:bottom w:val="none" w:sz="0" w:space="0" w:color="auto"/>
                <w:right w:val="none" w:sz="0" w:space="0" w:color="auto"/>
              </w:divBdr>
            </w:div>
            <w:div w:id="884409423">
              <w:marLeft w:val="0"/>
              <w:marRight w:val="0"/>
              <w:marTop w:val="0"/>
              <w:marBottom w:val="0"/>
              <w:divBdr>
                <w:top w:val="none" w:sz="0" w:space="0" w:color="auto"/>
                <w:left w:val="none" w:sz="0" w:space="0" w:color="auto"/>
                <w:bottom w:val="none" w:sz="0" w:space="0" w:color="auto"/>
                <w:right w:val="none" w:sz="0" w:space="0" w:color="auto"/>
              </w:divBdr>
            </w:div>
            <w:div w:id="1650789751">
              <w:marLeft w:val="0"/>
              <w:marRight w:val="0"/>
              <w:marTop w:val="0"/>
              <w:marBottom w:val="0"/>
              <w:divBdr>
                <w:top w:val="none" w:sz="0" w:space="0" w:color="auto"/>
                <w:left w:val="none" w:sz="0" w:space="0" w:color="auto"/>
                <w:bottom w:val="none" w:sz="0" w:space="0" w:color="auto"/>
                <w:right w:val="none" w:sz="0" w:space="0" w:color="auto"/>
              </w:divBdr>
            </w:div>
            <w:div w:id="419571512">
              <w:marLeft w:val="0"/>
              <w:marRight w:val="0"/>
              <w:marTop w:val="0"/>
              <w:marBottom w:val="0"/>
              <w:divBdr>
                <w:top w:val="none" w:sz="0" w:space="0" w:color="auto"/>
                <w:left w:val="none" w:sz="0" w:space="0" w:color="auto"/>
                <w:bottom w:val="none" w:sz="0" w:space="0" w:color="auto"/>
                <w:right w:val="none" w:sz="0" w:space="0" w:color="auto"/>
              </w:divBdr>
            </w:div>
            <w:div w:id="518155084">
              <w:marLeft w:val="0"/>
              <w:marRight w:val="0"/>
              <w:marTop w:val="0"/>
              <w:marBottom w:val="0"/>
              <w:divBdr>
                <w:top w:val="none" w:sz="0" w:space="0" w:color="auto"/>
                <w:left w:val="none" w:sz="0" w:space="0" w:color="auto"/>
                <w:bottom w:val="none" w:sz="0" w:space="0" w:color="auto"/>
                <w:right w:val="none" w:sz="0" w:space="0" w:color="auto"/>
              </w:divBdr>
            </w:div>
            <w:div w:id="2101952307">
              <w:marLeft w:val="0"/>
              <w:marRight w:val="0"/>
              <w:marTop w:val="0"/>
              <w:marBottom w:val="0"/>
              <w:divBdr>
                <w:top w:val="none" w:sz="0" w:space="0" w:color="auto"/>
                <w:left w:val="none" w:sz="0" w:space="0" w:color="auto"/>
                <w:bottom w:val="none" w:sz="0" w:space="0" w:color="auto"/>
                <w:right w:val="none" w:sz="0" w:space="0" w:color="auto"/>
              </w:divBdr>
            </w:div>
            <w:div w:id="321083997">
              <w:marLeft w:val="0"/>
              <w:marRight w:val="0"/>
              <w:marTop w:val="0"/>
              <w:marBottom w:val="0"/>
              <w:divBdr>
                <w:top w:val="none" w:sz="0" w:space="0" w:color="auto"/>
                <w:left w:val="none" w:sz="0" w:space="0" w:color="auto"/>
                <w:bottom w:val="none" w:sz="0" w:space="0" w:color="auto"/>
                <w:right w:val="none" w:sz="0" w:space="0" w:color="auto"/>
              </w:divBdr>
            </w:div>
            <w:div w:id="1226991580">
              <w:marLeft w:val="0"/>
              <w:marRight w:val="0"/>
              <w:marTop w:val="0"/>
              <w:marBottom w:val="0"/>
              <w:divBdr>
                <w:top w:val="none" w:sz="0" w:space="0" w:color="auto"/>
                <w:left w:val="none" w:sz="0" w:space="0" w:color="auto"/>
                <w:bottom w:val="none" w:sz="0" w:space="0" w:color="auto"/>
                <w:right w:val="none" w:sz="0" w:space="0" w:color="auto"/>
              </w:divBdr>
            </w:div>
            <w:div w:id="477261730">
              <w:marLeft w:val="0"/>
              <w:marRight w:val="0"/>
              <w:marTop w:val="0"/>
              <w:marBottom w:val="0"/>
              <w:divBdr>
                <w:top w:val="none" w:sz="0" w:space="0" w:color="auto"/>
                <w:left w:val="none" w:sz="0" w:space="0" w:color="auto"/>
                <w:bottom w:val="none" w:sz="0" w:space="0" w:color="auto"/>
                <w:right w:val="none" w:sz="0" w:space="0" w:color="auto"/>
              </w:divBdr>
            </w:div>
            <w:div w:id="1377270898">
              <w:marLeft w:val="0"/>
              <w:marRight w:val="0"/>
              <w:marTop w:val="0"/>
              <w:marBottom w:val="0"/>
              <w:divBdr>
                <w:top w:val="none" w:sz="0" w:space="0" w:color="auto"/>
                <w:left w:val="none" w:sz="0" w:space="0" w:color="auto"/>
                <w:bottom w:val="none" w:sz="0" w:space="0" w:color="auto"/>
                <w:right w:val="none" w:sz="0" w:space="0" w:color="auto"/>
              </w:divBdr>
            </w:div>
            <w:div w:id="1374579818">
              <w:marLeft w:val="0"/>
              <w:marRight w:val="0"/>
              <w:marTop w:val="0"/>
              <w:marBottom w:val="0"/>
              <w:divBdr>
                <w:top w:val="none" w:sz="0" w:space="0" w:color="auto"/>
                <w:left w:val="none" w:sz="0" w:space="0" w:color="auto"/>
                <w:bottom w:val="none" w:sz="0" w:space="0" w:color="auto"/>
                <w:right w:val="none" w:sz="0" w:space="0" w:color="auto"/>
              </w:divBdr>
            </w:div>
            <w:div w:id="990477061">
              <w:marLeft w:val="0"/>
              <w:marRight w:val="0"/>
              <w:marTop w:val="0"/>
              <w:marBottom w:val="0"/>
              <w:divBdr>
                <w:top w:val="none" w:sz="0" w:space="0" w:color="auto"/>
                <w:left w:val="none" w:sz="0" w:space="0" w:color="auto"/>
                <w:bottom w:val="none" w:sz="0" w:space="0" w:color="auto"/>
                <w:right w:val="none" w:sz="0" w:space="0" w:color="auto"/>
              </w:divBdr>
            </w:div>
            <w:div w:id="323822099">
              <w:marLeft w:val="0"/>
              <w:marRight w:val="0"/>
              <w:marTop w:val="0"/>
              <w:marBottom w:val="0"/>
              <w:divBdr>
                <w:top w:val="none" w:sz="0" w:space="0" w:color="auto"/>
                <w:left w:val="none" w:sz="0" w:space="0" w:color="auto"/>
                <w:bottom w:val="none" w:sz="0" w:space="0" w:color="auto"/>
                <w:right w:val="none" w:sz="0" w:space="0" w:color="auto"/>
              </w:divBdr>
            </w:div>
            <w:div w:id="1287004328">
              <w:marLeft w:val="0"/>
              <w:marRight w:val="0"/>
              <w:marTop w:val="0"/>
              <w:marBottom w:val="0"/>
              <w:divBdr>
                <w:top w:val="none" w:sz="0" w:space="0" w:color="auto"/>
                <w:left w:val="none" w:sz="0" w:space="0" w:color="auto"/>
                <w:bottom w:val="none" w:sz="0" w:space="0" w:color="auto"/>
                <w:right w:val="none" w:sz="0" w:space="0" w:color="auto"/>
              </w:divBdr>
            </w:div>
            <w:div w:id="1751151430">
              <w:marLeft w:val="0"/>
              <w:marRight w:val="0"/>
              <w:marTop w:val="0"/>
              <w:marBottom w:val="0"/>
              <w:divBdr>
                <w:top w:val="none" w:sz="0" w:space="0" w:color="auto"/>
                <w:left w:val="none" w:sz="0" w:space="0" w:color="auto"/>
                <w:bottom w:val="none" w:sz="0" w:space="0" w:color="auto"/>
                <w:right w:val="none" w:sz="0" w:space="0" w:color="auto"/>
              </w:divBdr>
            </w:div>
            <w:div w:id="1600528911">
              <w:marLeft w:val="0"/>
              <w:marRight w:val="0"/>
              <w:marTop w:val="0"/>
              <w:marBottom w:val="0"/>
              <w:divBdr>
                <w:top w:val="none" w:sz="0" w:space="0" w:color="auto"/>
                <w:left w:val="none" w:sz="0" w:space="0" w:color="auto"/>
                <w:bottom w:val="none" w:sz="0" w:space="0" w:color="auto"/>
                <w:right w:val="none" w:sz="0" w:space="0" w:color="auto"/>
              </w:divBdr>
            </w:div>
            <w:div w:id="772670536">
              <w:marLeft w:val="0"/>
              <w:marRight w:val="0"/>
              <w:marTop w:val="0"/>
              <w:marBottom w:val="0"/>
              <w:divBdr>
                <w:top w:val="none" w:sz="0" w:space="0" w:color="auto"/>
                <w:left w:val="none" w:sz="0" w:space="0" w:color="auto"/>
                <w:bottom w:val="none" w:sz="0" w:space="0" w:color="auto"/>
                <w:right w:val="none" w:sz="0" w:space="0" w:color="auto"/>
              </w:divBdr>
            </w:div>
            <w:div w:id="1145196185">
              <w:marLeft w:val="0"/>
              <w:marRight w:val="0"/>
              <w:marTop w:val="0"/>
              <w:marBottom w:val="0"/>
              <w:divBdr>
                <w:top w:val="none" w:sz="0" w:space="0" w:color="auto"/>
                <w:left w:val="none" w:sz="0" w:space="0" w:color="auto"/>
                <w:bottom w:val="none" w:sz="0" w:space="0" w:color="auto"/>
                <w:right w:val="none" w:sz="0" w:space="0" w:color="auto"/>
              </w:divBdr>
            </w:div>
            <w:div w:id="1433430333">
              <w:marLeft w:val="0"/>
              <w:marRight w:val="0"/>
              <w:marTop w:val="0"/>
              <w:marBottom w:val="0"/>
              <w:divBdr>
                <w:top w:val="none" w:sz="0" w:space="0" w:color="auto"/>
                <w:left w:val="none" w:sz="0" w:space="0" w:color="auto"/>
                <w:bottom w:val="none" w:sz="0" w:space="0" w:color="auto"/>
                <w:right w:val="none" w:sz="0" w:space="0" w:color="auto"/>
              </w:divBdr>
            </w:div>
            <w:div w:id="2060012351">
              <w:marLeft w:val="0"/>
              <w:marRight w:val="0"/>
              <w:marTop w:val="0"/>
              <w:marBottom w:val="0"/>
              <w:divBdr>
                <w:top w:val="none" w:sz="0" w:space="0" w:color="auto"/>
                <w:left w:val="none" w:sz="0" w:space="0" w:color="auto"/>
                <w:bottom w:val="none" w:sz="0" w:space="0" w:color="auto"/>
                <w:right w:val="none" w:sz="0" w:space="0" w:color="auto"/>
              </w:divBdr>
            </w:div>
            <w:div w:id="1011763022">
              <w:marLeft w:val="0"/>
              <w:marRight w:val="0"/>
              <w:marTop w:val="0"/>
              <w:marBottom w:val="0"/>
              <w:divBdr>
                <w:top w:val="none" w:sz="0" w:space="0" w:color="auto"/>
                <w:left w:val="none" w:sz="0" w:space="0" w:color="auto"/>
                <w:bottom w:val="none" w:sz="0" w:space="0" w:color="auto"/>
                <w:right w:val="none" w:sz="0" w:space="0" w:color="auto"/>
              </w:divBdr>
            </w:div>
            <w:div w:id="398402683">
              <w:marLeft w:val="0"/>
              <w:marRight w:val="0"/>
              <w:marTop w:val="0"/>
              <w:marBottom w:val="0"/>
              <w:divBdr>
                <w:top w:val="none" w:sz="0" w:space="0" w:color="auto"/>
                <w:left w:val="none" w:sz="0" w:space="0" w:color="auto"/>
                <w:bottom w:val="none" w:sz="0" w:space="0" w:color="auto"/>
                <w:right w:val="none" w:sz="0" w:space="0" w:color="auto"/>
              </w:divBdr>
            </w:div>
            <w:div w:id="524371533">
              <w:marLeft w:val="0"/>
              <w:marRight w:val="0"/>
              <w:marTop w:val="0"/>
              <w:marBottom w:val="0"/>
              <w:divBdr>
                <w:top w:val="none" w:sz="0" w:space="0" w:color="auto"/>
                <w:left w:val="none" w:sz="0" w:space="0" w:color="auto"/>
                <w:bottom w:val="none" w:sz="0" w:space="0" w:color="auto"/>
                <w:right w:val="none" w:sz="0" w:space="0" w:color="auto"/>
              </w:divBdr>
            </w:div>
            <w:div w:id="179129202">
              <w:marLeft w:val="0"/>
              <w:marRight w:val="0"/>
              <w:marTop w:val="0"/>
              <w:marBottom w:val="0"/>
              <w:divBdr>
                <w:top w:val="none" w:sz="0" w:space="0" w:color="auto"/>
                <w:left w:val="none" w:sz="0" w:space="0" w:color="auto"/>
                <w:bottom w:val="none" w:sz="0" w:space="0" w:color="auto"/>
                <w:right w:val="none" w:sz="0" w:space="0" w:color="auto"/>
              </w:divBdr>
            </w:div>
            <w:div w:id="1744907992">
              <w:marLeft w:val="0"/>
              <w:marRight w:val="0"/>
              <w:marTop w:val="0"/>
              <w:marBottom w:val="0"/>
              <w:divBdr>
                <w:top w:val="none" w:sz="0" w:space="0" w:color="auto"/>
                <w:left w:val="none" w:sz="0" w:space="0" w:color="auto"/>
                <w:bottom w:val="none" w:sz="0" w:space="0" w:color="auto"/>
                <w:right w:val="none" w:sz="0" w:space="0" w:color="auto"/>
              </w:divBdr>
            </w:div>
            <w:div w:id="526910997">
              <w:marLeft w:val="0"/>
              <w:marRight w:val="0"/>
              <w:marTop w:val="0"/>
              <w:marBottom w:val="0"/>
              <w:divBdr>
                <w:top w:val="none" w:sz="0" w:space="0" w:color="auto"/>
                <w:left w:val="none" w:sz="0" w:space="0" w:color="auto"/>
                <w:bottom w:val="none" w:sz="0" w:space="0" w:color="auto"/>
                <w:right w:val="none" w:sz="0" w:space="0" w:color="auto"/>
              </w:divBdr>
            </w:div>
            <w:div w:id="1388650513">
              <w:marLeft w:val="0"/>
              <w:marRight w:val="0"/>
              <w:marTop w:val="0"/>
              <w:marBottom w:val="0"/>
              <w:divBdr>
                <w:top w:val="none" w:sz="0" w:space="0" w:color="auto"/>
                <w:left w:val="none" w:sz="0" w:space="0" w:color="auto"/>
                <w:bottom w:val="none" w:sz="0" w:space="0" w:color="auto"/>
                <w:right w:val="none" w:sz="0" w:space="0" w:color="auto"/>
              </w:divBdr>
            </w:div>
            <w:div w:id="1159346527">
              <w:marLeft w:val="0"/>
              <w:marRight w:val="0"/>
              <w:marTop w:val="0"/>
              <w:marBottom w:val="0"/>
              <w:divBdr>
                <w:top w:val="none" w:sz="0" w:space="0" w:color="auto"/>
                <w:left w:val="none" w:sz="0" w:space="0" w:color="auto"/>
                <w:bottom w:val="none" w:sz="0" w:space="0" w:color="auto"/>
                <w:right w:val="none" w:sz="0" w:space="0" w:color="auto"/>
              </w:divBdr>
            </w:div>
            <w:div w:id="217399709">
              <w:marLeft w:val="0"/>
              <w:marRight w:val="0"/>
              <w:marTop w:val="0"/>
              <w:marBottom w:val="0"/>
              <w:divBdr>
                <w:top w:val="none" w:sz="0" w:space="0" w:color="auto"/>
                <w:left w:val="none" w:sz="0" w:space="0" w:color="auto"/>
                <w:bottom w:val="none" w:sz="0" w:space="0" w:color="auto"/>
                <w:right w:val="none" w:sz="0" w:space="0" w:color="auto"/>
              </w:divBdr>
            </w:div>
          </w:divsChild>
        </w:div>
        <w:div w:id="2117288124">
          <w:marLeft w:val="0"/>
          <w:marRight w:val="0"/>
          <w:marTop w:val="0"/>
          <w:marBottom w:val="0"/>
          <w:divBdr>
            <w:top w:val="none" w:sz="0" w:space="0" w:color="auto"/>
            <w:left w:val="none" w:sz="0" w:space="0" w:color="auto"/>
            <w:bottom w:val="none" w:sz="0" w:space="0" w:color="auto"/>
            <w:right w:val="none" w:sz="0" w:space="0" w:color="auto"/>
          </w:divBdr>
        </w:div>
        <w:div w:id="15889457">
          <w:marLeft w:val="0"/>
          <w:marRight w:val="0"/>
          <w:marTop w:val="0"/>
          <w:marBottom w:val="0"/>
          <w:divBdr>
            <w:top w:val="none" w:sz="0" w:space="0" w:color="auto"/>
            <w:left w:val="none" w:sz="0" w:space="0" w:color="auto"/>
            <w:bottom w:val="none" w:sz="0" w:space="0" w:color="auto"/>
            <w:right w:val="none" w:sz="0" w:space="0" w:color="auto"/>
          </w:divBdr>
        </w:div>
        <w:div w:id="746389688">
          <w:marLeft w:val="0"/>
          <w:marRight w:val="0"/>
          <w:marTop w:val="0"/>
          <w:marBottom w:val="0"/>
          <w:divBdr>
            <w:top w:val="none" w:sz="0" w:space="0" w:color="auto"/>
            <w:left w:val="none" w:sz="0" w:space="0" w:color="auto"/>
            <w:bottom w:val="none" w:sz="0" w:space="0" w:color="auto"/>
            <w:right w:val="none" w:sz="0" w:space="0" w:color="auto"/>
          </w:divBdr>
        </w:div>
        <w:div w:id="151534247">
          <w:marLeft w:val="0"/>
          <w:marRight w:val="0"/>
          <w:marTop w:val="0"/>
          <w:marBottom w:val="0"/>
          <w:divBdr>
            <w:top w:val="none" w:sz="0" w:space="0" w:color="auto"/>
            <w:left w:val="none" w:sz="0" w:space="0" w:color="auto"/>
            <w:bottom w:val="none" w:sz="0" w:space="0" w:color="auto"/>
            <w:right w:val="none" w:sz="0" w:space="0" w:color="auto"/>
          </w:divBdr>
        </w:div>
        <w:div w:id="655181985">
          <w:marLeft w:val="0"/>
          <w:marRight w:val="0"/>
          <w:marTop w:val="0"/>
          <w:marBottom w:val="0"/>
          <w:divBdr>
            <w:top w:val="none" w:sz="0" w:space="0" w:color="auto"/>
            <w:left w:val="none" w:sz="0" w:space="0" w:color="auto"/>
            <w:bottom w:val="none" w:sz="0" w:space="0" w:color="auto"/>
            <w:right w:val="none" w:sz="0" w:space="0" w:color="auto"/>
          </w:divBdr>
        </w:div>
        <w:div w:id="1663310648">
          <w:marLeft w:val="0"/>
          <w:marRight w:val="0"/>
          <w:marTop w:val="0"/>
          <w:marBottom w:val="0"/>
          <w:divBdr>
            <w:top w:val="none" w:sz="0" w:space="0" w:color="auto"/>
            <w:left w:val="none" w:sz="0" w:space="0" w:color="auto"/>
            <w:bottom w:val="none" w:sz="0" w:space="0" w:color="auto"/>
            <w:right w:val="none" w:sz="0" w:space="0" w:color="auto"/>
          </w:divBdr>
        </w:div>
        <w:div w:id="858741950">
          <w:marLeft w:val="0"/>
          <w:marRight w:val="0"/>
          <w:marTop w:val="0"/>
          <w:marBottom w:val="0"/>
          <w:divBdr>
            <w:top w:val="none" w:sz="0" w:space="0" w:color="auto"/>
            <w:left w:val="none" w:sz="0" w:space="0" w:color="auto"/>
            <w:bottom w:val="none" w:sz="0" w:space="0" w:color="auto"/>
            <w:right w:val="none" w:sz="0" w:space="0" w:color="auto"/>
          </w:divBdr>
        </w:div>
        <w:div w:id="1990286800">
          <w:marLeft w:val="0"/>
          <w:marRight w:val="0"/>
          <w:marTop w:val="0"/>
          <w:marBottom w:val="0"/>
          <w:divBdr>
            <w:top w:val="none" w:sz="0" w:space="0" w:color="auto"/>
            <w:left w:val="none" w:sz="0" w:space="0" w:color="auto"/>
            <w:bottom w:val="none" w:sz="0" w:space="0" w:color="auto"/>
            <w:right w:val="none" w:sz="0" w:space="0" w:color="auto"/>
          </w:divBdr>
        </w:div>
        <w:div w:id="99687397">
          <w:marLeft w:val="0"/>
          <w:marRight w:val="0"/>
          <w:marTop w:val="0"/>
          <w:marBottom w:val="0"/>
          <w:divBdr>
            <w:top w:val="none" w:sz="0" w:space="0" w:color="auto"/>
            <w:left w:val="none" w:sz="0" w:space="0" w:color="auto"/>
            <w:bottom w:val="none" w:sz="0" w:space="0" w:color="auto"/>
            <w:right w:val="none" w:sz="0" w:space="0" w:color="auto"/>
          </w:divBdr>
        </w:div>
        <w:div w:id="900098201">
          <w:marLeft w:val="0"/>
          <w:marRight w:val="0"/>
          <w:marTop w:val="0"/>
          <w:marBottom w:val="0"/>
          <w:divBdr>
            <w:top w:val="none" w:sz="0" w:space="0" w:color="auto"/>
            <w:left w:val="none" w:sz="0" w:space="0" w:color="auto"/>
            <w:bottom w:val="none" w:sz="0" w:space="0" w:color="auto"/>
            <w:right w:val="none" w:sz="0" w:space="0" w:color="auto"/>
          </w:divBdr>
        </w:div>
        <w:div w:id="1673022334">
          <w:marLeft w:val="0"/>
          <w:marRight w:val="0"/>
          <w:marTop w:val="0"/>
          <w:marBottom w:val="0"/>
          <w:divBdr>
            <w:top w:val="none" w:sz="0" w:space="0" w:color="auto"/>
            <w:left w:val="none" w:sz="0" w:space="0" w:color="auto"/>
            <w:bottom w:val="none" w:sz="0" w:space="0" w:color="auto"/>
            <w:right w:val="none" w:sz="0" w:space="0" w:color="auto"/>
          </w:divBdr>
        </w:div>
        <w:div w:id="786898760">
          <w:marLeft w:val="0"/>
          <w:marRight w:val="0"/>
          <w:marTop w:val="0"/>
          <w:marBottom w:val="0"/>
          <w:divBdr>
            <w:top w:val="none" w:sz="0" w:space="0" w:color="auto"/>
            <w:left w:val="none" w:sz="0" w:space="0" w:color="auto"/>
            <w:bottom w:val="none" w:sz="0" w:space="0" w:color="auto"/>
            <w:right w:val="none" w:sz="0" w:space="0" w:color="auto"/>
          </w:divBdr>
        </w:div>
        <w:div w:id="534149517">
          <w:marLeft w:val="0"/>
          <w:marRight w:val="0"/>
          <w:marTop w:val="0"/>
          <w:marBottom w:val="0"/>
          <w:divBdr>
            <w:top w:val="none" w:sz="0" w:space="0" w:color="auto"/>
            <w:left w:val="none" w:sz="0" w:space="0" w:color="auto"/>
            <w:bottom w:val="none" w:sz="0" w:space="0" w:color="auto"/>
            <w:right w:val="none" w:sz="0" w:space="0" w:color="auto"/>
          </w:divBdr>
        </w:div>
        <w:div w:id="1136684124">
          <w:marLeft w:val="0"/>
          <w:marRight w:val="0"/>
          <w:marTop w:val="0"/>
          <w:marBottom w:val="0"/>
          <w:divBdr>
            <w:top w:val="none" w:sz="0" w:space="0" w:color="auto"/>
            <w:left w:val="none" w:sz="0" w:space="0" w:color="auto"/>
            <w:bottom w:val="none" w:sz="0" w:space="0" w:color="auto"/>
            <w:right w:val="none" w:sz="0" w:space="0" w:color="auto"/>
          </w:divBdr>
        </w:div>
        <w:div w:id="892697066">
          <w:marLeft w:val="0"/>
          <w:marRight w:val="0"/>
          <w:marTop w:val="0"/>
          <w:marBottom w:val="0"/>
          <w:divBdr>
            <w:top w:val="none" w:sz="0" w:space="0" w:color="auto"/>
            <w:left w:val="none" w:sz="0" w:space="0" w:color="auto"/>
            <w:bottom w:val="none" w:sz="0" w:space="0" w:color="auto"/>
            <w:right w:val="none" w:sz="0" w:space="0" w:color="auto"/>
          </w:divBdr>
        </w:div>
        <w:div w:id="810556825">
          <w:marLeft w:val="0"/>
          <w:marRight w:val="0"/>
          <w:marTop w:val="0"/>
          <w:marBottom w:val="0"/>
          <w:divBdr>
            <w:top w:val="none" w:sz="0" w:space="0" w:color="auto"/>
            <w:left w:val="none" w:sz="0" w:space="0" w:color="auto"/>
            <w:bottom w:val="none" w:sz="0" w:space="0" w:color="auto"/>
            <w:right w:val="none" w:sz="0" w:space="0" w:color="auto"/>
          </w:divBdr>
        </w:div>
        <w:div w:id="141436772">
          <w:marLeft w:val="0"/>
          <w:marRight w:val="0"/>
          <w:marTop w:val="0"/>
          <w:marBottom w:val="0"/>
          <w:divBdr>
            <w:top w:val="none" w:sz="0" w:space="0" w:color="auto"/>
            <w:left w:val="none" w:sz="0" w:space="0" w:color="auto"/>
            <w:bottom w:val="none" w:sz="0" w:space="0" w:color="auto"/>
            <w:right w:val="none" w:sz="0" w:space="0" w:color="auto"/>
          </w:divBdr>
        </w:div>
        <w:div w:id="1027486766">
          <w:marLeft w:val="0"/>
          <w:marRight w:val="0"/>
          <w:marTop w:val="0"/>
          <w:marBottom w:val="0"/>
          <w:divBdr>
            <w:top w:val="none" w:sz="0" w:space="0" w:color="auto"/>
            <w:left w:val="none" w:sz="0" w:space="0" w:color="auto"/>
            <w:bottom w:val="none" w:sz="0" w:space="0" w:color="auto"/>
            <w:right w:val="none" w:sz="0" w:space="0" w:color="auto"/>
          </w:divBdr>
        </w:div>
        <w:div w:id="1660690076">
          <w:marLeft w:val="0"/>
          <w:marRight w:val="0"/>
          <w:marTop w:val="0"/>
          <w:marBottom w:val="0"/>
          <w:divBdr>
            <w:top w:val="none" w:sz="0" w:space="0" w:color="auto"/>
            <w:left w:val="none" w:sz="0" w:space="0" w:color="auto"/>
            <w:bottom w:val="none" w:sz="0" w:space="0" w:color="auto"/>
            <w:right w:val="none" w:sz="0" w:space="0" w:color="auto"/>
          </w:divBdr>
        </w:div>
        <w:div w:id="1318222568">
          <w:marLeft w:val="0"/>
          <w:marRight w:val="0"/>
          <w:marTop w:val="0"/>
          <w:marBottom w:val="0"/>
          <w:divBdr>
            <w:top w:val="none" w:sz="0" w:space="0" w:color="auto"/>
            <w:left w:val="none" w:sz="0" w:space="0" w:color="auto"/>
            <w:bottom w:val="none" w:sz="0" w:space="0" w:color="auto"/>
            <w:right w:val="none" w:sz="0" w:space="0" w:color="auto"/>
          </w:divBdr>
        </w:div>
        <w:div w:id="960502369">
          <w:marLeft w:val="0"/>
          <w:marRight w:val="0"/>
          <w:marTop w:val="0"/>
          <w:marBottom w:val="0"/>
          <w:divBdr>
            <w:top w:val="none" w:sz="0" w:space="0" w:color="auto"/>
            <w:left w:val="none" w:sz="0" w:space="0" w:color="auto"/>
            <w:bottom w:val="none" w:sz="0" w:space="0" w:color="auto"/>
            <w:right w:val="none" w:sz="0" w:space="0" w:color="auto"/>
          </w:divBdr>
        </w:div>
        <w:div w:id="2101750932">
          <w:marLeft w:val="0"/>
          <w:marRight w:val="0"/>
          <w:marTop w:val="0"/>
          <w:marBottom w:val="0"/>
          <w:divBdr>
            <w:top w:val="none" w:sz="0" w:space="0" w:color="auto"/>
            <w:left w:val="none" w:sz="0" w:space="0" w:color="auto"/>
            <w:bottom w:val="none" w:sz="0" w:space="0" w:color="auto"/>
            <w:right w:val="none" w:sz="0" w:space="0" w:color="auto"/>
          </w:divBdr>
        </w:div>
        <w:div w:id="1201432219">
          <w:marLeft w:val="0"/>
          <w:marRight w:val="0"/>
          <w:marTop w:val="0"/>
          <w:marBottom w:val="0"/>
          <w:divBdr>
            <w:top w:val="none" w:sz="0" w:space="0" w:color="auto"/>
            <w:left w:val="none" w:sz="0" w:space="0" w:color="auto"/>
            <w:bottom w:val="none" w:sz="0" w:space="0" w:color="auto"/>
            <w:right w:val="none" w:sz="0" w:space="0" w:color="auto"/>
          </w:divBdr>
        </w:div>
        <w:div w:id="1565070667">
          <w:marLeft w:val="0"/>
          <w:marRight w:val="0"/>
          <w:marTop w:val="0"/>
          <w:marBottom w:val="0"/>
          <w:divBdr>
            <w:top w:val="none" w:sz="0" w:space="0" w:color="auto"/>
            <w:left w:val="none" w:sz="0" w:space="0" w:color="auto"/>
            <w:bottom w:val="none" w:sz="0" w:space="0" w:color="auto"/>
            <w:right w:val="none" w:sz="0" w:space="0" w:color="auto"/>
          </w:divBdr>
        </w:div>
        <w:div w:id="2114548780">
          <w:marLeft w:val="0"/>
          <w:marRight w:val="0"/>
          <w:marTop w:val="0"/>
          <w:marBottom w:val="0"/>
          <w:divBdr>
            <w:top w:val="none" w:sz="0" w:space="0" w:color="auto"/>
            <w:left w:val="none" w:sz="0" w:space="0" w:color="auto"/>
            <w:bottom w:val="none" w:sz="0" w:space="0" w:color="auto"/>
            <w:right w:val="none" w:sz="0" w:space="0" w:color="auto"/>
          </w:divBdr>
        </w:div>
        <w:div w:id="1864128119">
          <w:marLeft w:val="0"/>
          <w:marRight w:val="0"/>
          <w:marTop w:val="0"/>
          <w:marBottom w:val="0"/>
          <w:divBdr>
            <w:top w:val="none" w:sz="0" w:space="0" w:color="auto"/>
            <w:left w:val="none" w:sz="0" w:space="0" w:color="auto"/>
            <w:bottom w:val="none" w:sz="0" w:space="0" w:color="auto"/>
            <w:right w:val="none" w:sz="0" w:space="0" w:color="auto"/>
          </w:divBdr>
        </w:div>
        <w:div w:id="688683413">
          <w:marLeft w:val="0"/>
          <w:marRight w:val="0"/>
          <w:marTop w:val="0"/>
          <w:marBottom w:val="0"/>
          <w:divBdr>
            <w:top w:val="none" w:sz="0" w:space="0" w:color="auto"/>
            <w:left w:val="none" w:sz="0" w:space="0" w:color="auto"/>
            <w:bottom w:val="none" w:sz="0" w:space="0" w:color="auto"/>
            <w:right w:val="none" w:sz="0" w:space="0" w:color="auto"/>
          </w:divBdr>
        </w:div>
        <w:div w:id="1947301357">
          <w:marLeft w:val="0"/>
          <w:marRight w:val="0"/>
          <w:marTop w:val="0"/>
          <w:marBottom w:val="0"/>
          <w:divBdr>
            <w:top w:val="none" w:sz="0" w:space="0" w:color="auto"/>
            <w:left w:val="none" w:sz="0" w:space="0" w:color="auto"/>
            <w:bottom w:val="none" w:sz="0" w:space="0" w:color="auto"/>
            <w:right w:val="none" w:sz="0" w:space="0" w:color="auto"/>
          </w:divBdr>
        </w:div>
        <w:div w:id="1066487691">
          <w:marLeft w:val="0"/>
          <w:marRight w:val="0"/>
          <w:marTop w:val="0"/>
          <w:marBottom w:val="0"/>
          <w:divBdr>
            <w:top w:val="none" w:sz="0" w:space="0" w:color="auto"/>
            <w:left w:val="none" w:sz="0" w:space="0" w:color="auto"/>
            <w:bottom w:val="none" w:sz="0" w:space="0" w:color="auto"/>
            <w:right w:val="none" w:sz="0" w:space="0" w:color="auto"/>
          </w:divBdr>
        </w:div>
        <w:div w:id="680163747">
          <w:marLeft w:val="0"/>
          <w:marRight w:val="0"/>
          <w:marTop w:val="0"/>
          <w:marBottom w:val="0"/>
          <w:divBdr>
            <w:top w:val="none" w:sz="0" w:space="0" w:color="auto"/>
            <w:left w:val="none" w:sz="0" w:space="0" w:color="auto"/>
            <w:bottom w:val="none" w:sz="0" w:space="0" w:color="auto"/>
            <w:right w:val="none" w:sz="0" w:space="0" w:color="auto"/>
          </w:divBdr>
        </w:div>
        <w:div w:id="2095779138">
          <w:marLeft w:val="0"/>
          <w:marRight w:val="0"/>
          <w:marTop w:val="0"/>
          <w:marBottom w:val="0"/>
          <w:divBdr>
            <w:top w:val="none" w:sz="0" w:space="0" w:color="auto"/>
            <w:left w:val="none" w:sz="0" w:space="0" w:color="auto"/>
            <w:bottom w:val="none" w:sz="0" w:space="0" w:color="auto"/>
            <w:right w:val="none" w:sz="0" w:space="0" w:color="auto"/>
          </w:divBdr>
        </w:div>
        <w:div w:id="775755411">
          <w:marLeft w:val="0"/>
          <w:marRight w:val="0"/>
          <w:marTop w:val="0"/>
          <w:marBottom w:val="0"/>
          <w:divBdr>
            <w:top w:val="none" w:sz="0" w:space="0" w:color="auto"/>
            <w:left w:val="none" w:sz="0" w:space="0" w:color="auto"/>
            <w:bottom w:val="none" w:sz="0" w:space="0" w:color="auto"/>
            <w:right w:val="none" w:sz="0" w:space="0" w:color="auto"/>
          </w:divBdr>
        </w:div>
        <w:div w:id="194464816">
          <w:marLeft w:val="0"/>
          <w:marRight w:val="0"/>
          <w:marTop w:val="0"/>
          <w:marBottom w:val="0"/>
          <w:divBdr>
            <w:top w:val="none" w:sz="0" w:space="0" w:color="auto"/>
            <w:left w:val="none" w:sz="0" w:space="0" w:color="auto"/>
            <w:bottom w:val="none" w:sz="0" w:space="0" w:color="auto"/>
            <w:right w:val="none" w:sz="0" w:space="0" w:color="auto"/>
          </w:divBdr>
        </w:div>
        <w:div w:id="1834292739">
          <w:marLeft w:val="0"/>
          <w:marRight w:val="0"/>
          <w:marTop w:val="0"/>
          <w:marBottom w:val="0"/>
          <w:divBdr>
            <w:top w:val="none" w:sz="0" w:space="0" w:color="auto"/>
            <w:left w:val="none" w:sz="0" w:space="0" w:color="auto"/>
            <w:bottom w:val="none" w:sz="0" w:space="0" w:color="auto"/>
            <w:right w:val="none" w:sz="0" w:space="0" w:color="auto"/>
          </w:divBdr>
        </w:div>
        <w:div w:id="1842964474">
          <w:marLeft w:val="0"/>
          <w:marRight w:val="0"/>
          <w:marTop w:val="0"/>
          <w:marBottom w:val="0"/>
          <w:divBdr>
            <w:top w:val="none" w:sz="0" w:space="0" w:color="auto"/>
            <w:left w:val="none" w:sz="0" w:space="0" w:color="auto"/>
            <w:bottom w:val="none" w:sz="0" w:space="0" w:color="auto"/>
            <w:right w:val="none" w:sz="0" w:space="0" w:color="auto"/>
          </w:divBdr>
        </w:div>
        <w:div w:id="325745797">
          <w:marLeft w:val="0"/>
          <w:marRight w:val="0"/>
          <w:marTop w:val="0"/>
          <w:marBottom w:val="0"/>
          <w:divBdr>
            <w:top w:val="none" w:sz="0" w:space="0" w:color="auto"/>
            <w:left w:val="none" w:sz="0" w:space="0" w:color="auto"/>
            <w:bottom w:val="none" w:sz="0" w:space="0" w:color="auto"/>
            <w:right w:val="none" w:sz="0" w:space="0" w:color="auto"/>
          </w:divBdr>
        </w:div>
        <w:div w:id="561719987">
          <w:marLeft w:val="0"/>
          <w:marRight w:val="0"/>
          <w:marTop w:val="0"/>
          <w:marBottom w:val="0"/>
          <w:divBdr>
            <w:top w:val="none" w:sz="0" w:space="0" w:color="auto"/>
            <w:left w:val="none" w:sz="0" w:space="0" w:color="auto"/>
            <w:bottom w:val="none" w:sz="0" w:space="0" w:color="auto"/>
            <w:right w:val="none" w:sz="0" w:space="0" w:color="auto"/>
          </w:divBdr>
        </w:div>
        <w:div w:id="763846300">
          <w:marLeft w:val="0"/>
          <w:marRight w:val="0"/>
          <w:marTop w:val="0"/>
          <w:marBottom w:val="0"/>
          <w:divBdr>
            <w:top w:val="none" w:sz="0" w:space="0" w:color="auto"/>
            <w:left w:val="none" w:sz="0" w:space="0" w:color="auto"/>
            <w:bottom w:val="none" w:sz="0" w:space="0" w:color="auto"/>
            <w:right w:val="none" w:sz="0" w:space="0" w:color="auto"/>
          </w:divBdr>
        </w:div>
        <w:div w:id="517476072">
          <w:marLeft w:val="0"/>
          <w:marRight w:val="0"/>
          <w:marTop w:val="0"/>
          <w:marBottom w:val="0"/>
          <w:divBdr>
            <w:top w:val="none" w:sz="0" w:space="0" w:color="auto"/>
            <w:left w:val="none" w:sz="0" w:space="0" w:color="auto"/>
            <w:bottom w:val="none" w:sz="0" w:space="0" w:color="auto"/>
            <w:right w:val="none" w:sz="0" w:space="0" w:color="auto"/>
          </w:divBdr>
        </w:div>
        <w:div w:id="1752506620">
          <w:marLeft w:val="0"/>
          <w:marRight w:val="0"/>
          <w:marTop w:val="0"/>
          <w:marBottom w:val="0"/>
          <w:divBdr>
            <w:top w:val="none" w:sz="0" w:space="0" w:color="auto"/>
            <w:left w:val="none" w:sz="0" w:space="0" w:color="auto"/>
            <w:bottom w:val="none" w:sz="0" w:space="0" w:color="auto"/>
            <w:right w:val="none" w:sz="0" w:space="0" w:color="auto"/>
          </w:divBdr>
        </w:div>
        <w:div w:id="2101099463">
          <w:marLeft w:val="0"/>
          <w:marRight w:val="0"/>
          <w:marTop w:val="0"/>
          <w:marBottom w:val="0"/>
          <w:divBdr>
            <w:top w:val="none" w:sz="0" w:space="0" w:color="auto"/>
            <w:left w:val="none" w:sz="0" w:space="0" w:color="auto"/>
            <w:bottom w:val="none" w:sz="0" w:space="0" w:color="auto"/>
            <w:right w:val="none" w:sz="0" w:space="0" w:color="auto"/>
          </w:divBdr>
        </w:div>
        <w:div w:id="1551763782">
          <w:marLeft w:val="0"/>
          <w:marRight w:val="0"/>
          <w:marTop w:val="0"/>
          <w:marBottom w:val="0"/>
          <w:divBdr>
            <w:top w:val="none" w:sz="0" w:space="0" w:color="auto"/>
            <w:left w:val="none" w:sz="0" w:space="0" w:color="auto"/>
            <w:bottom w:val="none" w:sz="0" w:space="0" w:color="auto"/>
            <w:right w:val="none" w:sz="0" w:space="0" w:color="auto"/>
          </w:divBdr>
        </w:div>
        <w:div w:id="1449350141">
          <w:marLeft w:val="0"/>
          <w:marRight w:val="0"/>
          <w:marTop w:val="0"/>
          <w:marBottom w:val="0"/>
          <w:divBdr>
            <w:top w:val="none" w:sz="0" w:space="0" w:color="auto"/>
            <w:left w:val="none" w:sz="0" w:space="0" w:color="auto"/>
            <w:bottom w:val="none" w:sz="0" w:space="0" w:color="auto"/>
            <w:right w:val="none" w:sz="0" w:space="0" w:color="auto"/>
          </w:divBdr>
        </w:div>
        <w:div w:id="967203236">
          <w:marLeft w:val="0"/>
          <w:marRight w:val="0"/>
          <w:marTop w:val="0"/>
          <w:marBottom w:val="0"/>
          <w:divBdr>
            <w:top w:val="none" w:sz="0" w:space="0" w:color="auto"/>
            <w:left w:val="none" w:sz="0" w:space="0" w:color="auto"/>
            <w:bottom w:val="none" w:sz="0" w:space="0" w:color="auto"/>
            <w:right w:val="none" w:sz="0" w:space="0" w:color="auto"/>
          </w:divBdr>
        </w:div>
        <w:div w:id="458456026">
          <w:marLeft w:val="0"/>
          <w:marRight w:val="0"/>
          <w:marTop w:val="0"/>
          <w:marBottom w:val="0"/>
          <w:divBdr>
            <w:top w:val="none" w:sz="0" w:space="0" w:color="auto"/>
            <w:left w:val="none" w:sz="0" w:space="0" w:color="auto"/>
            <w:bottom w:val="none" w:sz="0" w:space="0" w:color="auto"/>
            <w:right w:val="none" w:sz="0" w:space="0" w:color="auto"/>
          </w:divBdr>
        </w:div>
        <w:div w:id="277375649">
          <w:marLeft w:val="0"/>
          <w:marRight w:val="0"/>
          <w:marTop w:val="0"/>
          <w:marBottom w:val="0"/>
          <w:divBdr>
            <w:top w:val="none" w:sz="0" w:space="0" w:color="auto"/>
            <w:left w:val="none" w:sz="0" w:space="0" w:color="auto"/>
            <w:bottom w:val="none" w:sz="0" w:space="0" w:color="auto"/>
            <w:right w:val="none" w:sz="0" w:space="0" w:color="auto"/>
          </w:divBdr>
        </w:div>
        <w:div w:id="1308124640">
          <w:marLeft w:val="0"/>
          <w:marRight w:val="0"/>
          <w:marTop w:val="0"/>
          <w:marBottom w:val="0"/>
          <w:divBdr>
            <w:top w:val="none" w:sz="0" w:space="0" w:color="auto"/>
            <w:left w:val="none" w:sz="0" w:space="0" w:color="auto"/>
            <w:bottom w:val="none" w:sz="0" w:space="0" w:color="auto"/>
            <w:right w:val="none" w:sz="0" w:space="0" w:color="auto"/>
          </w:divBdr>
        </w:div>
        <w:div w:id="1994681231">
          <w:marLeft w:val="0"/>
          <w:marRight w:val="0"/>
          <w:marTop w:val="0"/>
          <w:marBottom w:val="0"/>
          <w:divBdr>
            <w:top w:val="none" w:sz="0" w:space="0" w:color="auto"/>
            <w:left w:val="none" w:sz="0" w:space="0" w:color="auto"/>
            <w:bottom w:val="none" w:sz="0" w:space="0" w:color="auto"/>
            <w:right w:val="none" w:sz="0" w:space="0" w:color="auto"/>
          </w:divBdr>
        </w:div>
        <w:div w:id="79643586">
          <w:marLeft w:val="0"/>
          <w:marRight w:val="0"/>
          <w:marTop w:val="0"/>
          <w:marBottom w:val="0"/>
          <w:divBdr>
            <w:top w:val="none" w:sz="0" w:space="0" w:color="auto"/>
            <w:left w:val="none" w:sz="0" w:space="0" w:color="auto"/>
            <w:bottom w:val="none" w:sz="0" w:space="0" w:color="auto"/>
            <w:right w:val="none" w:sz="0" w:space="0" w:color="auto"/>
          </w:divBdr>
        </w:div>
        <w:div w:id="2097481158">
          <w:marLeft w:val="0"/>
          <w:marRight w:val="0"/>
          <w:marTop w:val="0"/>
          <w:marBottom w:val="0"/>
          <w:divBdr>
            <w:top w:val="none" w:sz="0" w:space="0" w:color="auto"/>
            <w:left w:val="none" w:sz="0" w:space="0" w:color="auto"/>
            <w:bottom w:val="none" w:sz="0" w:space="0" w:color="auto"/>
            <w:right w:val="none" w:sz="0" w:space="0" w:color="auto"/>
          </w:divBdr>
        </w:div>
        <w:div w:id="328755361">
          <w:marLeft w:val="0"/>
          <w:marRight w:val="0"/>
          <w:marTop w:val="0"/>
          <w:marBottom w:val="0"/>
          <w:divBdr>
            <w:top w:val="none" w:sz="0" w:space="0" w:color="auto"/>
            <w:left w:val="none" w:sz="0" w:space="0" w:color="auto"/>
            <w:bottom w:val="none" w:sz="0" w:space="0" w:color="auto"/>
            <w:right w:val="none" w:sz="0" w:space="0" w:color="auto"/>
          </w:divBdr>
        </w:div>
        <w:div w:id="55977679">
          <w:marLeft w:val="0"/>
          <w:marRight w:val="0"/>
          <w:marTop w:val="0"/>
          <w:marBottom w:val="0"/>
          <w:divBdr>
            <w:top w:val="none" w:sz="0" w:space="0" w:color="auto"/>
            <w:left w:val="none" w:sz="0" w:space="0" w:color="auto"/>
            <w:bottom w:val="none" w:sz="0" w:space="0" w:color="auto"/>
            <w:right w:val="none" w:sz="0" w:space="0" w:color="auto"/>
          </w:divBdr>
        </w:div>
        <w:div w:id="1738015720">
          <w:marLeft w:val="0"/>
          <w:marRight w:val="0"/>
          <w:marTop w:val="0"/>
          <w:marBottom w:val="0"/>
          <w:divBdr>
            <w:top w:val="none" w:sz="0" w:space="0" w:color="auto"/>
            <w:left w:val="none" w:sz="0" w:space="0" w:color="auto"/>
            <w:bottom w:val="none" w:sz="0" w:space="0" w:color="auto"/>
            <w:right w:val="none" w:sz="0" w:space="0" w:color="auto"/>
          </w:divBdr>
        </w:div>
        <w:div w:id="1503082647">
          <w:marLeft w:val="0"/>
          <w:marRight w:val="0"/>
          <w:marTop w:val="0"/>
          <w:marBottom w:val="0"/>
          <w:divBdr>
            <w:top w:val="none" w:sz="0" w:space="0" w:color="auto"/>
            <w:left w:val="none" w:sz="0" w:space="0" w:color="auto"/>
            <w:bottom w:val="none" w:sz="0" w:space="0" w:color="auto"/>
            <w:right w:val="none" w:sz="0" w:space="0" w:color="auto"/>
          </w:divBdr>
        </w:div>
        <w:div w:id="2128116464">
          <w:marLeft w:val="0"/>
          <w:marRight w:val="0"/>
          <w:marTop w:val="0"/>
          <w:marBottom w:val="0"/>
          <w:divBdr>
            <w:top w:val="none" w:sz="0" w:space="0" w:color="auto"/>
            <w:left w:val="none" w:sz="0" w:space="0" w:color="auto"/>
            <w:bottom w:val="none" w:sz="0" w:space="0" w:color="auto"/>
            <w:right w:val="none" w:sz="0" w:space="0" w:color="auto"/>
          </w:divBdr>
        </w:div>
        <w:div w:id="1685747005">
          <w:marLeft w:val="0"/>
          <w:marRight w:val="0"/>
          <w:marTop w:val="0"/>
          <w:marBottom w:val="0"/>
          <w:divBdr>
            <w:top w:val="none" w:sz="0" w:space="0" w:color="auto"/>
            <w:left w:val="none" w:sz="0" w:space="0" w:color="auto"/>
            <w:bottom w:val="none" w:sz="0" w:space="0" w:color="auto"/>
            <w:right w:val="none" w:sz="0" w:space="0" w:color="auto"/>
          </w:divBdr>
        </w:div>
        <w:div w:id="1427338740">
          <w:marLeft w:val="0"/>
          <w:marRight w:val="0"/>
          <w:marTop w:val="0"/>
          <w:marBottom w:val="0"/>
          <w:divBdr>
            <w:top w:val="none" w:sz="0" w:space="0" w:color="auto"/>
            <w:left w:val="none" w:sz="0" w:space="0" w:color="auto"/>
            <w:bottom w:val="none" w:sz="0" w:space="0" w:color="auto"/>
            <w:right w:val="none" w:sz="0" w:space="0" w:color="auto"/>
          </w:divBdr>
        </w:div>
        <w:div w:id="1208450213">
          <w:marLeft w:val="0"/>
          <w:marRight w:val="0"/>
          <w:marTop w:val="0"/>
          <w:marBottom w:val="0"/>
          <w:divBdr>
            <w:top w:val="none" w:sz="0" w:space="0" w:color="auto"/>
            <w:left w:val="none" w:sz="0" w:space="0" w:color="auto"/>
            <w:bottom w:val="none" w:sz="0" w:space="0" w:color="auto"/>
            <w:right w:val="none" w:sz="0" w:space="0" w:color="auto"/>
          </w:divBdr>
        </w:div>
        <w:div w:id="2075345847">
          <w:marLeft w:val="0"/>
          <w:marRight w:val="0"/>
          <w:marTop w:val="0"/>
          <w:marBottom w:val="0"/>
          <w:divBdr>
            <w:top w:val="none" w:sz="0" w:space="0" w:color="auto"/>
            <w:left w:val="none" w:sz="0" w:space="0" w:color="auto"/>
            <w:bottom w:val="none" w:sz="0" w:space="0" w:color="auto"/>
            <w:right w:val="none" w:sz="0" w:space="0" w:color="auto"/>
          </w:divBdr>
        </w:div>
        <w:div w:id="1824154347">
          <w:marLeft w:val="0"/>
          <w:marRight w:val="0"/>
          <w:marTop w:val="0"/>
          <w:marBottom w:val="0"/>
          <w:divBdr>
            <w:top w:val="none" w:sz="0" w:space="0" w:color="auto"/>
            <w:left w:val="none" w:sz="0" w:space="0" w:color="auto"/>
            <w:bottom w:val="none" w:sz="0" w:space="0" w:color="auto"/>
            <w:right w:val="none" w:sz="0" w:space="0" w:color="auto"/>
          </w:divBdr>
        </w:div>
        <w:div w:id="1724328342">
          <w:marLeft w:val="0"/>
          <w:marRight w:val="0"/>
          <w:marTop w:val="0"/>
          <w:marBottom w:val="0"/>
          <w:divBdr>
            <w:top w:val="none" w:sz="0" w:space="0" w:color="auto"/>
            <w:left w:val="none" w:sz="0" w:space="0" w:color="auto"/>
            <w:bottom w:val="none" w:sz="0" w:space="0" w:color="auto"/>
            <w:right w:val="none" w:sz="0" w:space="0" w:color="auto"/>
          </w:divBdr>
        </w:div>
        <w:div w:id="1795638296">
          <w:marLeft w:val="0"/>
          <w:marRight w:val="0"/>
          <w:marTop w:val="0"/>
          <w:marBottom w:val="0"/>
          <w:divBdr>
            <w:top w:val="none" w:sz="0" w:space="0" w:color="auto"/>
            <w:left w:val="none" w:sz="0" w:space="0" w:color="auto"/>
            <w:bottom w:val="none" w:sz="0" w:space="0" w:color="auto"/>
            <w:right w:val="none" w:sz="0" w:space="0" w:color="auto"/>
          </w:divBdr>
        </w:div>
        <w:div w:id="1901361056">
          <w:marLeft w:val="0"/>
          <w:marRight w:val="0"/>
          <w:marTop w:val="0"/>
          <w:marBottom w:val="0"/>
          <w:divBdr>
            <w:top w:val="none" w:sz="0" w:space="0" w:color="auto"/>
            <w:left w:val="none" w:sz="0" w:space="0" w:color="auto"/>
            <w:bottom w:val="none" w:sz="0" w:space="0" w:color="auto"/>
            <w:right w:val="none" w:sz="0" w:space="0" w:color="auto"/>
          </w:divBdr>
        </w:div>
        <w:div w:id="1367754125">
          <w:marLeft w:val="0"/>
          <w:marRight w:val="0"/>
          <w:marTop w:val="0"/>
          <w:marBottom w:val="0"/>
          <w:divBdr>
            <w:top w:val="none" w:sz="0" w:space="0" w:color="auto"/>
            <w:left w:val="none" w:sz="0" w:space="0" w:color="auto"/>
            <w:bottom w:val="none" w:sz="0" w:space="0" w:color="auto"/>
            <w:right w:val="none" w:sz="0" w:space="0" w:color="auto"/>
          </w:divBdr>
        </w:div>
        <w:div w:id="1494756465">
          <w:marLeft w:val="0"/>
          <w:marRight w:val="0"/>
          <w:marTop w:val="0"/>
          <w:marBottom w:val="0"/>
          <w:divBdr>
            <w:top w:val="none" w:sz="0" w:space="0" w:color="auto"/>
            <w:left w:val="none" w:sz="0" w:space="0" w:color="auto"/>
            <w:bottom w:val="none" w:sz="0" w:space="0" w:color="auto"/>
            <w:right w:val="none" w:sz="0" w:space="0" w:color="auto"/>
          </w:divBdr>
        </w:div>
        <w:div w:id="276836554">
          <w:marLeft w:val="0"/>
          <w:marRight w:val="0"/>
          <w:marTop w:val="0"/>
          <w:marBottom w:val="0"/>
          <w:divBdr>
            <w:top w:val="none" w:sz="0" w:space="0" w:color="auto"/>
            <w:left w:val="none" w:sz="0" w:space="0" w:color="auto"/>
            <w:bottom w:val="none" w:sz="0" w:space="0" w:color="auto"/>
            <w:right w:val="none" w:sz="0" w:space="0" w:color="auto"/>
          </w:divBdr>
        </w:div>
        <w:div w:id="1248268404">
          <w:marLeft w:val="0"/>
          <w:marRight w:val="0"/>
          <w:marTop w:val="0"/>
          <w:marBottom w:val="0"/>
          <w:divBdr>
            <w:top w:val="none" w:sz="0" w:space="0" w:color="auto"/>
            <w:left w:val="none" w:sz="0" w:space="0" w:color="auto"/>
            <w:bottom w:val="none" w:sz="0" w:space="0" w:color="auto"/>
            <w:right w:val="none" w:sz="0" w:space="0" w:color="auto"/>
          </w:divBdr>
        </w:div>
        <w:div w:id="1009066716">
          <w:marLeft w:val="0"/>
          <w:marRight w:val="0"/>
          <w:marTop w:val="0"/>
          <w:marBottom w:val="0"/>
          <w:divBdr>
            <w:top w:val="none" w:sz="0" w:space="0" w:color="auto"/>
            <w:left w:val="none" w:sz="0" w:space="0" w:color="auto"/>
            <w:bottom w:val="none" w:sz="0" w:space="0" w:color="auto"/>
            <w:right w:val="none" w:sz="0" w:space="0" w:color="auto"/>
          </w:divBdr>
        </w:div>
        <w:div w:id="1863787337">
          <w:marLeft w:val="0"/>
          <w:marRight w:val="0"/>
          <w:marTop w:val="0"/>
          <w:marBottom w:val="0"/>
          <w:divBdr>
            <w:top w:val="none" w:sz="0" w:space="0" w:color="auto"/>
            <w:left w:val="none" w:sz="0" w:space="0" w:color="auto"/>
            <w:bottom w:val="none" w:sz="0" w:space="0" w:color="auto"/>
            <w:right w:val="none" w:sz="0" w:space="0" w:color="auto"/>
          </w:divBdr>
        </w:div>
        <w:div w:id="1270964328">
          <w:marLeft w:val="0"/>
          <w:marRight w:val="0"/>
          <w:marTop w:val="0"/>
          <w:marBottom w:val="0"/>
          <w:divBdr>
            <w:top w:val="none" w:sz="0" w:space="0" w:color="auto"/>
            <w:left w:val="none" w:sz="0" w:space="0" w:color="auto"/>
            <w:bottom w:val="none" w:sz="0" w:space="0" w:color="auto"/>
            <w:right w:val="none" w:sz="0" w:space="0" w:color="auto"/>
          </w:divBdr>
        </w:div>
        <w:div w:id="518667503">
          <w:marLeft w:val="0"/>
          <w:marRight w:val="0"/>
          <w:marTop w:val="0"/>
          <w:marBottom w:val="0"/>
          <w:divBdr>
            <w:top w:val="none" w:sz="0" w:space="0" w:color="auto"/>
            <w:left w:val="none" w:sz="0" w:space="0" w:color="auto"/>
            <w:bottom w:val="none" w:sz="0" w:space="0" w:color="auto"/>
            <w:right w:val="none" w:sz="0" w:space="0" w:color="auto"/>
          </w:divBdr>
        </w:div>
        <w:div w:id="918564680">
          <w:marLeft w:val="0"/>
          <w:marRight w:val="0"/>
          <w:marTop w:val="0"/>
          <w:marBottom w:val="0"/>
          <w:divBdr>
            <w:top w:val="none" w:sz="0" w:space="0" w:color="auto"/>
            <w:left w:val="none" w:sz="0" w:space="0" w:color="auto"/>
            <w:bottom w:val="none" w:sz="0" w:space="0" w:color="auto"/>
            <w:right w:val="none" w:sz="0" w:space="0" w:color="auto"/>
          </w:divBdr>
        </w:div>
        <w:div w:id="1867599184">
          <w:marLeft w:val="0"/>
          <w:marRight w:val="0"/>
          <w:marTop w:val="0"/>
          <w:marBottom w:val="0"/>
          <w:divBdr>
            <w:top w:val="none" w:sz="0" w:space="0" w:color="auto"/>
            <w:left w:val="none" w:sz="0" w:space="0" w:color="auto"/>
            <w:bottom w:val="none" w:sz="0" w:space="0" w:color="auto"/>
            <w:right w:val="none" w:sz="0" w:space="0" w:color="auto"/>
          </w:divBdr>
        </w:div>
        <w:div w:id="471218029">
          <w:marLeft w:val="0"/>
          <w:marRight w:val="0"/>
          <w:marTop w:val="0"/>
          <w:marBottom w:val="0"/>
          <w:divBdr>
            <w:top w:val="none" w:sz="0" w:space="0" w:color="auto"/>
            <w:left w:val="none" w:sz="0" w:space="0" w:color="auto"/>
            <w:bottom w:val="none" w:sz="0" w:space="0" w:color="auto"/>
            <w:right w:val="none" w:sz="0" w:space="0" w:color="auto"/>
          </w:divBdr>
        </w:div>
        <w:div w:id="1905797817">
          <w:marLeft w:val="0"/>
          <w:marRight w:val="0"/>
          <w:marTop w:val="0"/>
          <w:marBottom w:val="0"/>
          <w:divBdr>
            <w:top w:val="none" w:sz="0" w:space="0" w:color="auto"/>
            <w:left w:val="none" w:sz="0" w:space="0" w:color="auto"/>
            <w:bottom w:val="none" w:sz="0" w:space="0" w:color="auto"/>
            <w:right w:val="none" w:sz="0" w:space="0" w:color="auto"/>
          </w:divBdr>
        </w:div>
        <w:div w:id="517039205">
          <w:marLeft w:val="0"/>
          <w:marRight w:val="0"/>
          <w:marTop w:val="0"/>
          <w:marBottom w:val="0"/>
          <w:divBdr>
            <w:top w:val="none" w:sz="0" w:space="0" w:color="auto"/>
            <w:left w:val="none" w:sz="0" w:space="0" w:color="auto"/>
            <w:bottom w:val="none" w:sz="0" w:space="0" w:color="auto"/>
            <w:right w:val="none" w:sz="0" w:space="0" w:color="auto"/>
          </w:divBdr>
        </w:div>
        <w:div w:id="409276818">
          <w:marLeft w:val="0"/>
          <w:marRight w:val="0"/>
          <w:marTop w:val="0"/>
          <w:marBottom w:val="0"/>
          <w:divBdr>
            <w:top w:val="none" w:sz="0" w:space="0" w:color="auto"/>
            <w:left w:val="none" w:sz="0" w:space="0" w:color="auto"/>
            <w:bottom w:val="none" w:sz="0" w:space="0" w:color="auto"/>
            <w:right w:val="none" w:sz="0" w:space="0" w:color="auto"/>
          </w:divBdr>
        </w:div>
        <w:div w:id="522592488">
          <w:marLeft w:val="0"/>
          <w:marRight w:val="0"/>
          <w:marTop w:val="0"/>
          <w:marBottom w:val="0"/>
          <w:divBdr>
            <w:top w:val="none" w:sz="0" w:space="0" w:color="auto"/>
            <w:left w:val="none" w:sz="0" w:space="0" w:color="auto"/>
            <w:bottom w:val="none" w:sz="0" w:space="0" w:color="auto"/>
            <w:right w:val="none" w:sz="0" w:space="0" w:color="auto"/>
          </w:divBdr>
        </w:div>
        <w:div w:id="2138645400">
          <w:marLeft w:val="0"/>
          <w:marRight w:val="0"/>
          <w:marTop w:val="0"/>
          <w:marBottom w:val="0"/>
          <w:divBdr>
            <w:top w:val="none" w:sz="0" w:space="0" w:color="auto"/>
            <w:left w:val="none" w:sz="0" w:space="0" w:color="auto"/>
            <w:bottom w:val="none" w:sz="0" w:space="0" w:color="auto"/>
            <w:right w:val="none" w:sz="0" w:space="0" w:color="auto"/>
          </w:divBdr>
        </w:div>
        <w:div w:id="222065350">
          <w:marLeft w:val="0"/>
          <w:marRight w:val="0"/>
          <w:marTop w:val="0"/>
          <w:marBottom w:val="0"/>
          <w:divBdr>
            <w:top w:val="none" w:sz="0" w:space="0" w:color="auto"/>
            <w:left w:val="none" w:sz="0" w:space="0" w:color="auto"/>
            <w:bottom w:val="none" w:sz="0" w:space="0" w:color="auto"/>
            <w:right w:val="none" w:sz="0" w:space="0" w:color="auto"/>
          </w:divBdr>
        </w:div>
        <w:div w:id="772211270">
          <w:marLeft w:val="0"/>
          <w:marRight w:val="0"/>
          <w:marTop w:val="0"/>
          <w:marBottom w:val="0"/>
          <w:divBdr>
            <w:top w:val="none" w:sz="0" w:space="0" w:color="auto"/>
            <w:left w:val="none" w:sz="0" w:space="0" w:color="auto"/>
            <w:bottom w:val="none" w:sz="0" w:space="0" w:color="auto"/>
            <w:right w:val="none" w:sz="0" w:space="0" w:color="auto"/>
          </w:divBdr>
        </w:div>
        <w:div w:id="1104105748">
          <w:marLeft w:val="0"/>
          <w:marRight w:val="0"/>
          <w:marTop w:val="0"/>
          <w:marBottom w:val="0"/>
          <w:divBdr>
            <w:top w:val="none" w:sz="0" w:space="0" w:color="auto"/>
            <w:left w:val="none" w:sz="0" w:space="0" w:color="auto"/>
            <w:bottom w:val="none" w:sz="0" w:space="0" w:color="auto"/>
            <w:right w:val="none" w:sz="0" w:space="0" w:color="auto"/>
          </w:divBdr>
        </w:div>
        <w:div w:id="215313927">
          <w:marLeft w:val="0"/>
          <w:marRight w:val="0"/>
          <w:marTop w:val="0"/>
          <w:marBottom w:val="0"/>
          <w:divBdr>
            <w:top w:val="none" w:sz="0" w:space="0" w:color="auto"/>
            <w:left w:val="none" w:sz="0" w:space="0" w:color="auto"/>
            <w:bottom w:val="none" w:sz="0" w:space="0" w:color="auto"/>
            <w:right w:val="none" w:sz="0" w:space="0" w:color="auto"/>
          </w:divBdr>
        </w:div>
        <w:div w:id="648169206">
          <w:marLeft w:val="0"/>
          <w:marRight w:val="0"/>
          <w:marTop w:val="0"/>
          <w:marBottom w:val="0"/>
          <w:divBdr>
            <w:top w:val="none" w:sz="0" w:space="0" w:color="auto"/>
            <w:left w:val="none" w:sz="0" w:space="0" w:color="auto"/>
            <w:bottom w:val="none" w:sz="0" w:space="0" w:color="auto"/>
            <w:right w:val="none" w:sz="0" w:space="0" w:color="auto"/>
          </w:divBdr>
        </w:div>
        <w:div w:id="1475369934">
          <w:marLeft w:val="0"/>
          <w:marRight w:val="0"/>
          <w:marTop w:val="0"/>
          <w:marBottom w:val="0"/>
          <w:divBdr>
            <w:top w:val="none" w:sz="0" w:space="0" w:color="auto"/>
            <w:left w:val="none" w:sz="0" w:space="0" w:color="auto"/>
            <w:bottom w:val="none" w:sz="0" w:space="0" w:color="auto"/>
            <w:right w:val="none" w:sz="0" w:space="0" w:color="auto"/>
          </w:divBdr>
        </w:div>
        <w:div w:id="89546721">
          <w:marLeft w:val="0"/>
          <w:marRight w:val="0"/>
          <w:marTop w:val="0"/>
          <w:marBottom w:val="0"/>
          <w:divBdr>
            <w:top w:val="none" w:sz="0" w:space="0" w:color="auto"/>
            <w:left w:val="none" w:sz="0" w:space="0" w:color="auto"/>
            <w:bottom w:val="none" w:sz="0" w:space="0" w:color="auto"/>
            <w:right w:val="none" w:sz="0" w:space="0" w:color="auto"/>
          </w:divBdr>
        </w:div>
        <w:div w:id="1871330783">
          <w:marLeft w:val="0"/>
          <w:marRight w:val="0"/>
          <w:marTop w:val="0"/>
          <w:marBottom w:val="0"/>
          <w:divBdr>
            <w:top w:val="none" w:sz="0" w:space="0" w:color="auto"/>
            <w:left w:val="none" w:sz="0" w:space="0" w:color="auto"/>
            <w:bottom w:val="none" w:sz="0" w:space="0" w:color="auto"/>
            <w:right w:val="none" w:sz="0" w:space="0" w:color="auto"/>
          </w:divBdr>
        </w:div>
        <w:div w:id="764569145">
          <w:marLeft w:val="0"/>
          <w:marRight w:val="0"/>
          <w:marTop w:val="0"/>
          <w:marBottom w:val="0"/>
          <w:divBdr>
            <w:top w:val="none" w:sz="0" w:space="0" w:color="auto"/>
            <w:left w:val="none" w:sz="0" w:space="0" w:color="auto"/>
            <w:bottom w:val="none" w:sz="0" w:space="0" w:color="auto"/>
            <w:right w:val="none" w:sz="0" w:space="0" w:color="auto"/>
          </w:divBdr>
        </w:div>
        <w:div w:id="1140070285">
          <w:marLeft w:val="0"/>
          <w:marRight w:val="0"/>
          <w:marTop w:val="0"/>
          <w:marBottom w:val="0"/>
          <w:divBdr>
            <w:top w:val="none" w:sz="0" w:space="0" w:color="auto"/>
            <w:left w:val="none" w:sz="0" w:space="0" w:color="auto"/>
            <w:bottom w:val="none" w:sz="0" w:space="0" w:color="auto"/>
            <w:right w:val="none" w:sz="0" w:space="0" w:color="auto"/>
          </w:divBdr>
        </w:div>
        <w:div w:id="195973501">
          <w:marLeft w:val="0"/>
          <w:marRight w:val="0"/>
          <w:marTop w:val="0"/>
          <w:marBottom w:val="0"/>
          <w:divBdr>
            <w:top w:val="none" w:sz="0" w:space="0" w:color="auto"/>
            <w:left w:val="none" w:sz="0" w:space="0" w:color="auto"/>
            <w:bottom w:val="none" w:sz="0" w:space="0" w:color="auto"/>
            <w:right w:val="none" w:sz="0" w:space="0" w:color="auto"/>
          </w:divBdr>
        </w:div>
        <w:div w:id="1445228217">
          <w:marLeft w:val="0"/>
          <w:marRight w:val="0"/>
          <w:marTop w:val="0"/>
          <w:marBottom w:val="0"/>
          <w:divBdr>
            <w:top w:val="none" w:sz="0" w:space="0" w:color="auto"/>
            <w:left w:val="none" w:sz="0" w:space="0" w:color="auto"/>
            <w:bottom w:val="none" w:sz="0" w:space="0" w:color="auto"/>
            <w:right w:val="none" w:sz="0" w:space="0" w:color="auto"/>
          </w:divBdr>
        </w:div>
        <w:div w:id="1385445498">
          <w:marLeft w:val="0"/>
          <w:marRight w:val="0"/>
          <w:marTop w:val="0"/>
          <w:marBottom w:val="0"/>
          <w:divBdr>
            <w:top w:val="none" w:sz="0" w:space="0" w:color="auto"/>
            <w:left w:val="none" w:sz="0" w:space="0" w:color="auto"/>
            <w:bottom w:val="none" w:sz="0" w:space="0" w:color="auto"/>
            <w:right w:val="none" w:sz="0" w:space="0" w:color="auto"/>
          </w:divBdr>
        </w:div>
        <w:div w:id="866531239">
          <w:marLeft w:val="0"/>
          <w:marRight w:val="0"/>
          <w:marTop w:val="0"/>
          <w:marBottom w:val="0"/>
          <w:divBdr>
            <w:top w:val="none" w:sz="0" w:space="0" w:color="auto"/>
            <w:left w:val="none" w:sz="0" w:space="0" w:color="auto"/>
            <w:bottom w:val="none" w:sz="0" w:space="0" w:color="auto"/>
            <w:right w:val="none" w:sz="0" w:space="0" w:color="auto"/>
          </w:divBdr>
        </w:div>
        <w:div w:id="406345582">
          <w:marLeft w:val="0"/>
          <w:marRight w:val="0"/>
          <w:marTop w:val="0"/>
          <w:marBottom w:val="0"/>
          <w:divBdr>
            <w:top w:val="none" w:sz="0" w:space="0" w:color="auto"/>
            <w:left w:val="none" w:sz="0" w:space="0" w:color="auto"/>
            <w:bottom w:val="none" w:sz="0" w:space="0" w:color="auto"/>
            <w:right w:val="none" w:sz="0" w:space="0" w:color="auto"/>
          </w:divBdr>
        </w:div>
        <w:div w:id="1252929909">
          <w:marLeft w:val="0"/>
          <w:marRight w:val="0"/>
          <w:marTop w:val="0"/>
          <w:marBottom w:val="0"/>
          <w:divBdr>
            <w:top w:val="none" w:sz="0" w:space="0" w:color="auto"/>
            <w:left w:val="none" w:sz="0" w:space="0" w:color="auto"/>
            <w:bottom w:val="none" w:sz="0" w:space="0" w:color="auto"/>
            <w:right w:val="none" w:sz="0" w:space="0" w:color="auto"/>
          </w:divBdr>
        </w:div>
        <w:div w:id="2103183387">
          <w:marLeft w:val="0"/>
          <w:marRight w:val="0"/>
          <w:marTop w:val="0"/>
          <w:marBottom w:val="0"/>
          <w:divBdr>
            <w:top w:val="none" w:sz="0" w:space="0" w:color="auto"/>
            <w:left w:val="none" w:sz="0" w:space="0" w:color="auto"/>
            <w:bottom w:val="none" w:sz="0" w:space="0" w:color="auto"/>
            <w:right w:val="none" w:sz="0" w:space="0" w:color="auto"/>
          </w:divBdr>
        </w:div>
        <w:div w:id="112406737">
          <w:marLeft w:val="0"/>
          <w:marRight w:val="0"/>
          <w:marTop w:val="0"/>
          <w:marBottom w:val="0"/>
          <w:divBdr>
            <w:top w:val="none" w:sz="0" w:space="0" w:color="auto"/>
            <w:left w:val="none" w:sz="0" w:space="0" w:color="auto"/>
            <w:bottom w:val="none" w:sz="0" w:space="0" w:color="auto"/>
            <w:right w:val="none" w:sz="0" w:space="0" w:color="auto"/>
          </w:divBdr>
        </w:div>
        <w:div w:id="1260021043">
          <w:marLeft w:val="0"/>
          <w:marRight w:val="0"/>
          <w:marTop w:val="0"/>
          <w:marBottom w:val="0"/>
          <w:divBdr>
            <w:top w:val="none" w:sz="0" w:space="0" w:color="auto"/>
            <w:left w:val="none" w:sz="0" w:space="0" w:color="auto"/>
            <w:bottom w:val="none" w:sz="0" w:space="0" w:color="auto"/>
            <w:right w:val="none" w:sz="0" w:space="0" w:color="auto"/>
          </w:divBdr>
        </w:div>
        <w:div w:id="1934438757">
          <w:marLeft w:val="0"/>
          <w:marRight w:val="0"/>
          <w:marTop w:val="0"/>
          <w:marBottom w:val="0"/>
          <w:divBdr>
            <w:top w:val="none" w:sz="0" w:space="0" w:color="auto"/>
            <w:left w:val="none" w:sz="0" w:space="0" w:color="auto"/>
            <w:bottom w:val="none" w:sz="0" w:space="0" w:color="auto"/>
            <w:right w:val="none" w:sz="0" w:space="0" w:color="auto"/>
          </w:divBdr>
        </w:div>
        <w:div w:id="323780269">
          <w:marLeft w:val="0"/>
          <w:marRight w:val="0"/>
          <w:marTop w:val="0"/>
          <w:marBottom w:val="0"/>
          <w:divBdr>
            <w:top w:val="none" w:sz="0" w:space="0" w:color="auto"/>
            <w:left w:val="none" w:sz="0" w:space="0" w:color="auto"/>
            <w:bottom w:val="none" w:sz="0" w:space="0" w:color="auto"/>
            <w:right w:val="none" w:sz="0" w:space="0" w:color="auto"/>
          </w:divBdr>
        </w:div>
        <w:div w:id="1343974195">
          <w:marLeft w:val="0"/>
          <w:marRight w:val="0"/>
          <w:marTop w:val="0"/>
          <w:marBottom w:val="0"/>
          <w:divBdr>
            <w:top w:val="none" w:sz="0" w:space="0" w:color="auto"/>
            <w:left w:val="none" w:sz="0" w:space="0" w:color="auto"/>
            <w:bottom w:val="none" w:sz="0" w:space="0" w:color="auto"/>
            <w:right w:val="none" w:sz="0" w:space="0" w:color="auto"/>
          </w:divBdr>
        </w:div>
        <w:div w:id="719523703">
          <w:marLeft w:val="0"/>
          <w:marRight w:val="0"/>
          <w:marTop w:val="0"/>
          <w:marBottom w:val="0"/>
          <w:divBdr>
            <w:top w:val="none" w:sz="0" w:space="0" w:color="auto"/>
            <w:left w:val="none" w:sz="0" w:space="0" w:color="auto"/>
            <w:bottom w:val="none" w:sz="0" w:space="0" w:color="auto"/>
            <w:right w:val="none" w:sz="0" w:space="0" w:color="auto"/>
          </w:divBdr>
        </w:div>
        <w:div w:id="1221138590">
          <w:marLeft w:val="0"/>
          <w:marRight w:val="0"/>
          <w:marTop w:val="0"/>
          <w:marBottom w:val="0"/>
          <w:divBdr>
            <w:top w:val="none" w:sz="0" w:space="0" w:color="auto"/>
            <w:left w:val="none" w:sz="0" w:space="0" w:color="auto"/>
            <w:bottom w:val="none" w:sz="0" w:space="0" w:color="auto"/>
            <w:right w:val="none" w:sz="0" w:space="0" w:color="auto"/>
          </w:divBdr>
        </w:div>
        <w:div w:id="1968316894">
          <w:marLeft w:val="0"/>
          <w:marRight w:val="0"/>
          <w:marTop w:val="0"/>
          <w:marBottom w:val="0"/>
          <w:divBdr>
            <w:top w:val="none" w:sz="0" w:space="0" w:color="auto"/>
            <w:left w:val="none" w:sz="0" w:space="0" w:color="auto"/>
            <w:bottom w:val="none" w:sz="0" w:space="0" w:color="auto"/>
            <w:right w:val="none" w:sz="0" w:space="0" w:color="auto"/>
          </w:divBdr>
        </w:div>
        <w:div w:id="1650356506">
          <w:marLeft w:val="0"/>
          <w:marRight w:val="0"/>
          <w:marTop w:val="0"/>
          <w:marBottom w:val="0"/>
          <w:divBdr>
            <w:top w:val="none" w:sz="0" w:space="0" w:color="auto"/>
            <w:left w:val="none" w:sz="0" w:space="0" w:color="auto"/>
            <w:bottom w:val="none" w:sz="0" w:space="0" w:color="auto"/>
            <w:right w:val="none" w:sz="0" w:space="0" w:color="auto"/>
          </w:divBdr>
        </w:div>
        <w:div w:id="218978071">
          <w:marLeft w:val="0"/>
          <w:marRight w:val="0"/>
          <w:marTop w:val="0"/>
          <w:marBottom w:val="0"/>
          <w:divBdr>
            <w:top w:val="none" w:sz="0" w:space="0" w:color="auto"/>
            <w:left w:val="none" w:sz="0" w:space="0" w:color="auto"/>
            <w:bottom w:val="none" w:sz="0" w:space="0" w:color="auto"/>
            <w:right w:val="none" w:sz="0" w:space="0" w:color="auto"/>
          </w:divBdr>
        </w:div>
        <w:div w:id="608707097">
          <w:marLeft w:val="0"/>
          <w:marRight w:val="0"/>
          <w:marTop w:val="0"/>
          <w:marBottom w:val="0"/>
          <w:divBdr>
            <w:top w:val="none" w:sz="0" w:space="0" w:color="auto"/>
            <w:left w:val="none" w:sz="0" w:space="0" w:color="auto"/>
            <w:bottom w:val="none" w:sz="0" w:space="0" w:color="auto"/>
            <w:right w:val="none" w:sz="0" w:space="0" w:color="auto"/>
          </w:divBdr>
        </w:div>
        <w:div w:id="745418602">
          <w:marLeft w:val="0"/>
          <w:marRight w:val="0"/>
          <w:marTop w:val="0"/>
          <w:marBottom w:val="0"/>
          <w:divBdr>
            <w:top w:val="none" w:sz="0" w:space="0" w:color="auto"/>
            <w:left w:val="none" w:sz="0" w:space="0" w:color="auto"/>
            <w:bottom w:val="none" w:sz="0" w:space="0" w:color="auto"/>
            <w:right w:val="none" w:sz="0" w:space="0" w:color="auto"/>
          </w:divBdr>
        </w:div>
        <w:div w:id="356782279">
          <w:marLeft w:val="0"/>
          <w:marRight w:val="0"/>
          <w:marTop w:val="0"/>
          <w:marBottom w:val="0"/>
          <w:divBdr>
            <w:top w:val="none" w:sz="0" w:space="0" w:color="auto"/>
            <w:left w:val="none" w:sz="0" w:space="0" w:color="auto"/>
            <w:bottom w:val="none" w:sz="0" w:space="0" w:color="auto"/>
            <w:right w:val="none" w:sz="0" w:space="0" w:color="auto"/>
          </w:divBdr>
        </w:div>
        <w:div w:id="1056666709">
          <w:marLeft w:val="0"/>
          <w:marRight w:val="0"/>
          <w:marTop w:val="0"/>
          <w:marBottom w:val="0"/>
          <w:divBdr>
            <w:top w:val="none" w:sz="0" w:space="0" w:color="auto"/>
            <w:left w:val="none" w:sz="0" w:space="0" w:color="auto"/>
            <w:bottom w:val="none" w:sz="0" w:space="0" w:color="auto"/>
            <w:right w:val="none" w:sz="0" w:space="0" w:color="auto"/>
          </w:divBdr>
        </w:div>
        <w:div w:id="325480801">
          <w:marLeft w:val="0"/>
          <w:marRight w:val="0"/>
          <w:marTop w:val="0"/>
          <w:marBottom w:val="0"/>
          <w:divBdr>
            <w:top w:val="none" w:sz="0" w:space="0" w:color="auto"/>
            <w:left w:val="none" w:sz="0" w:space="0" w:color="auto"/>
            <w:bottom w:val="none" w:sz="0" w:space="0" w:color="auto"/>
            <w:right w:val="none" w:sz="0" w:space="0" w:color="auto"/>
          </w:divBdr>
        </w:div>
        <w:div w:id="1139687885">
          <w:marLeft w:val="0"/>
          <w:marRight w:val="0"/>
          <w:marTop w:val="0"/>
          <w:marBottom w:val="0"/>
          <w:divBdr>
            <w:top w:val="none" w:sz="0" w:space="0" w:color="auto"/>
            <w:left w:val="none" w:sz="0" w:space="0" w:color="auto"/>
            <w:bottom w:val="none" w:sz="0" w:space="0" w:color="auto"/>
            <w:right w:val="none" w:sz="0" w:space="0" w:color="auto"/>
          </w:divBdr>
        </w:div>
        <w:div w:id="1637561891">
          <w:marLeft w:val="0"/>
          <w:marRight w:val="0"/>
          <w:marTop w:val="0"/>
          <w:marBottom w:val="0"/>
          <w:divBdr>
            <w:top w:val="none" w:sz="0" w:space="0" w:color="auto"/>
            <w:left w:val="none" w:sz="0" w:space="0" w:color="auto"/>
            <w:bottom w:val="none" w:sz="0" w:space="0" w:color="auto"/>
            <w:right w:val="none" w:sz="0" w:space="0" w:color="auto"/>
          </w:divBdr>
        </w:div>
        <w:div w:id="2140760511">
          <w:marLeft w:val="0"/>
          <w:marRight w:val="0"/>
          <w:marTop w:val="0"/>
          <w:marBottom w:val="0"/>
          <w:divBdr>
            <w:top w:val="none" w:sz="0" w:space="0" w:color="auto"/>
            <w:left w:val="none" w:sz="0" w:space="0" w:color="auto"/>
            <w:bottom w:val="none" w:sz="0" w:space="0" w:color="auto"/>
            <w:right w:val="none" w:sz="0" w:space="0" w:color="auto"/>
          </w:divBdr>
        </w:div>
        <w:div w:id="1969697957">
          <w:marLeft w:val="0"/>
          <w:marRight w:val="0"/>
          <w:marTop w:val="0"/>
          <w:marBottom w:val="0"/>
          <w:divBdr>
            <w:top w:val="none" w:sz="0" w:space="0" w:color="auto"/>
            <w:left w:val="none" w:sz="0" w:space="0" w:color="auto"/>
            <w:bottom w:val="none" w:sz="0" w:space="0" w:color="auto"/>
            <w:right w:val="none" w:sz="0" w:space="0" w:color="auto"/>
          </w:divBdr>
        </w:div>
        <w:div w:id="627123404">
          <w:marLeft w:val="0"/>
          <w:marRight w:val="0"/>
          <w:marTop w:val="0"/>
          <w:marBottom w:val="0"/>
          <w:divBdr>
            <w:top w:val="none" w:sz="0" w:space="0" w:color="auto"/>
            <w:left w:val="none" w:sz="0" w:space="0" w:color="auto"/>
            <w:bottom w:val="none" w:sz="0" w:space="0" w:color="auto"/>
            <w:right w:val="none" w:sz="0" w:space="0" w:color="auto"/>
          </w:divBdr>
        </w:div>
        <w:div w:id="859976345">
          <w:marLeft w:val="0"/>
          <w:marRight w:val="0"/>
          <w:marTop w:val="0"/>
          <w:marBottom w:val="0"/>
          <w:divBdr>
            <w:top w:val="none" w:sz="0" w:space="0" w:color="auto"/>
            <w:left w:val="none" w:sz="0" w:space="0" w:color="auto"/>
            <w:bottom w:val="none" w:sz="0" w:space="0" w:color="auto"/>
            <w:right w:val="none" w:sz="0" w:space="0" w:color="auto"/>
          </w:divBdr>
        </w:div>
        <w:div w:id="640304454">
          <w:marLeft w:val="0"/>
          <w:marRight w:val="0"/>
          <w:marTop w:val="0"/>
          <w:marBottom w:val="0"/>
          <w:divBdr>
            <w:top w:val="none" w:sz="0" w:space="0" w:color="auto"/>
            <w:left w:val="none" w:sz="0" w:space="0" w:color="auto"/>
            <w:bottom w:val="none" w:sz="0" w:space="0" w:color="auto"/>
            <w:right w:val="none" w:sz="0" w:space="0" w:color="auto"/>
          </w:divBdr>
        </w:div>
        <w:div w:id="841776539">
          <w:marLeft w:val="0"/>
          <w:marRight w:val="0"/>
          <w:marTop w:val="0"/>
          <w:marBottom w:val="0"/>
          <w:divBdr>
            <w:top w:val="none" w:sz="0" w:space="0" w:color="auto"/>
            <w:left w:val="none" w:sz="0" w:space="0" w:color="auto"/>
            <w:bottom w:val="none" w:sz="0" w:space="0" w:color="auto"/>
            <w:right w:val="none" w:sz="0" w:space="0" w:color="auto"/>
          </w:divBdr>
        </w:div>
        <w:div w:id="1405251191">
          <w:marLeft w:val="0"/>
          <w:marRight w:val="0"/>
          <w:marTop w:val="0"/>
          <w:marBottom w:val="0"/>
          <w:divBdr>
            <w:top w:val="none" w:sz="0" w:space="0" w:color="auto"/>
            <w:left w:val="none" w:sz="0" w:space="0" w:color="auto"/>
            <w:bottom w:val="none" w:sz="0" w:space="0" w:color="auto"/>
            <w:right w:val="none" w:sz="0" w:space="0" w:color="auto"/>
          </w:divBdr>
        </w:div>
        <w:div w:id="1679844584">
          <w:marLeft w:val="0"/>
          <w:marRight w:val="0"/>
          <w:marTop w:val="0"/>
          <w:marBottom w:val="0"/>
          <w:divBdr>
            <w:top w:val="none" w:sz="0" w:space="0" w:color="auto"/>
            <w:left w:val="none" w:sz="0" w:space="0" w:color="auto"/>
            <w:bottom w:val="none" w:sz="0" w:space="0" w:color="auto"/>
            <w:right w:val="none" w:sz="0" w:space="0" w:color="auto"/>
          </w:divBdr>
        </w:div>
        <w:div w:id="917715739">
          <w:marLeft w:val="0"/>
          <w:marRight w:val="0"/>
          <w:marTop w:val="0"/>
          <w:marBottom w:val="0"/>
          <w:divBdr>
            <w:top w:val="none" w:sz="0" w:space="0" w:color="auto"/>
            <w:left w:val="none" w:sz="0" w:space="0" w:color="auto"/>
            <w:bottom w:val="none" w:sz="0" w:space="0" w:color="auto"/>
            <w:right w:val="none" w:sz="0" w:space="0" w:color="auto"/>
          </w:divBdr>
        </w:div>
        <w:div w:id="247084070">
          <w:marLeft w:val="0"/>
          <w:marRight w:val="0"/>
          <w:marTop w:val="0"/>
          <w:marBottom w:val="0"/>
          <w:divBdr>
            <w:top w:val="none" w:sz="0" w:space="0" w:color="auto"/>
            <w:left w:val="none" w:sz="0" w:space="0" w:color="auto"/>
            <w:bottom w:val="none" w:sz="0" w:space="0" w:color="auto"/>
            <w:right w:val="none" w:sz="0" w:space="0" w:color="auto"/>
          </w:divBdr>
        </w:div>
        <w:div w:id="534538045">
          <w:marLeft w:val="0"/>
          <w:marRight w:val="0"/>
          <w:marTop w:val="0"/>
          <w:marBottom w:val="0"/>
          <w:divBdr>
            <w:top w:val="none" w:sz="0" w:space="0" w:color="auto"/>
            <w:left w:val="none" w:sz="0" w:space="0" w:color="auto"/>
            <w:bottom w:val="none" w:sz="0" w:space="0" w:color="auto"/>
            <w:right w:val="none" w:sz="0" w:space="0" w:color="auto"/>
          </w:divBdr>
        </w:div>
        <w:div w:id="879783482">
          <w:marLeft w:val="0"/>
          <w:marRight w:val="0"/>
          <w:marTop w:val="0"/>
          <w:marBottom w:val="0"/>
          <w:divBdr>
            <w:top w:val="none" w:sz="0" w:space="0" w:color="auto"/>
            <w:left w:val="none" w:sz="0" w:space="0" w:color="auto"/>
            <w:bottom w:val="none" w:sz="0" w:space="0" w:color="auto"/>
            <w:right w:val="none" w:sz="0" w:space="0" w:color="auto"/>
          </w:divBdr>
        </w:div>
        <w:div w:id="1495754911">
          <w:marLeft w:val="0"/>
          <w:marRight w:val="0"/>
          <w:marTop w:val="0"/>
          <w:marBottom w:val="0"/>
          <w:divBdr>
            <w:top w:val="none" w:sz="0" w:space="0" w:color="auto"/>
            <w:left w:val="none" w:sz="0" w:space="0" w:color="auto"/>
            <w:bottom w:val="none" w:sz="0" w:space="0" w:color="auto"/>
            <w:right w:val="none" w:sz="0" w:space="0" w:color="auto"/>
          </w:divBdr>
        </w:div>
        <w:div w:id="1442261303">
          <w:marLeft w:val="0"/>
          <w:marRight w:val="0"/>
          <w:marTop w:val="0"/>
          <w:marBottom w:val="0"/>
          <w:divBdr>
            <w:top w:val="none" w:sz="0" w:space="0" w:color="auto"/>
            <w:left w:val="none" w:sz="0" w:space="0" w:color="auto"/>
            <w:bottom w:val="none" w:sz="0" w:space="0" w:color="auto"/>
            <w:right w:val="none" w:sz="0" w:space="0" w:color="auto"/>
          </w:divBdr>
        </w:div>
        <w:div w:id="758252784">
          <w:marLeft w:val="0"/>
          <w:marRight w:val="0"/>
          <w:marTop w:val="0"/>
          <w:marBottom w:val="0"/>
          <w:divBdr>
            <w:top w:val="none" w:sz="0" w:space="0" w:color="auto"/>
            <w:left w:val="none" w:sz="0" w:space="0" w:color="auto"/>
            <w:bottom w:val="none" w:sz="0" w:space="0" w:color="auto"/>
            <w:right w:val="none" w:sz="0" w:space="0" w:color="auto"/>
          </w:divBdr>
        </w:div>
        <w:div w:id="1727869578">
          <w:marLeft w:val="0"/>
          <w:marRight w:val="0"/>
          <w:marTop w:val="0"/>
          <w:marBottom w:val="0"/>
          <w:divBdr>
            <w:top w:val="none" w:sz="0" w:space="0" w:color="auto"/>
            <w:left w:val="none" w:sz="0" w:space="0" w:color="auto"/>
            <w:bottom w:val="none" w:sz="0" w:space="0" w:color="auto"/>
            <w:right w:val="none" w:sz="0" w:space="0" w:color="auto"/>
          </w:divBdr>
        </w:div>
        <w:div w:id="2112388953">
          <w:marLeft w:val="0"/>
          <w:marRight w:val="0"/>
          <w:marTop w:val="0"/>
          <w:marBottom w:val="0"/>
          <w:divBdr>
            <w:top w:val="none" w:sz="0" w:space="0" w:color="auto"/>
            <w:left w:val="none" w:sz="0" w:space="0" w:color="auto"/>
            <w:bottom w:val="none" w:sz="0" w:space="0" w:color="auto"/>
            <w:right w:val="none" w:sz="0" w:space="0" w:color="auto"/>
          </w:divBdr>
        </w:div>
        <w:div w:id="442069952">
          <w:marLeft w:val="0"/>
          <w:marRight w:val="0"/>
          <w:marTop w:val="0"/>
          <w:marBottom w:val="0"/>
          <w:divBdr>
            <w:top w:val="none" w:sz="0" w:space="0" w:color="auto"/>
            <w:left w:val="none" w:sz="0" w:space="0" w:color="auto"/>
            <w:bottom w:val="none" w:sz="0" w:space="0" w:color="auto"/>
            <w:right w:val="none" w:sz="0" w:space="0" w:color="auto"/>
          </w:divBdr>
        </w:div>
        <w:div w:id="1170875638">
          <w:marLeft w:val="0"/>
          <w:marRight w:val="0"/>
          <w:marTop w:val="0"/>
          <w:marBottom w:val="0"/>
          <w:divBdr>
            <w:top w:val="none" w:sz="0" w:space="0" w:color="auto"/>
            <w:left w:val="none" w:sz="0" w:space="0" w:color="auto"/>
            <w:bottom w:val="none" w:sz="0" w:space="0" w:color="auto"/>
            <w:right w:val="none" w:sz="0" w:space="0" w:color="auto"/>
          </w:divBdr>
        </w:div>
        <w:div w:id="2004506117">
          <w:marLeft w:val="0"/>
          <w:marRight w:val="0"/>
          <w:marTop w:val="0"/>
          <w:marBottom w:val="0"/>
          <w:divBdr>
            <w:top w:val="none" w:sz="0" w:space="0" w:color="auto"/>
            <w:left w:val="none" w:sz="0" w:space="0" w:color="auto"/>
            <w:bottom w:val="none" w:sz="0" w:space="0" w:color="auto"/>
            <w:right w:val="none" w:sz="0" w:space="0" w:color="auto"/>
          </w:divBdr>
        </w:div>
        <w:div w:id="607082947">
          <w:marLeft w:val="0"/>
          <w:marRight w:val="0"/>
          <w:marTop w:val="0"/>
          <w:marBottom w:val="0"/>
          <w:divBdr>
            <w:top w:val="none" w:sz="0" w:space="0" w:color="auto"/>
            <w:left w:val="none" w:sz="0" w:space="0" w:color="auto"/>
            <w:bottom w:val="none" w:sz="0" w:space="0" w:color="auto"/>
            <w:right w:val="none" w:sz="0" w:space="0" w:color="auto"/>
          </w:divBdr>
        </w:div>
        <w:div w:id="512958485">
          <w:marLeft w:val="0"/>
          <w:marRight w:val="0"/>
          <w:marTop w:val="0"/>
          <w:marBottom w:val="0"/>
          <w:divBdr>
            <w:top w:val="none" w:sz="0" w:space="0" w:color="auto"/>
            <w:left w:val="none" w:sz="0" w:space="0" w:color="auto"/>
            <w:bottom w:val="none" w:sz="0" w:space="0" w:color="auto"/>
            <w:right w:val="none" w:sz="0" w:space="0" w:color="auto"/>
          </w:divBdr>
        </w:div>
        <w:div w:id="1238055594">
          <w:marLeft w:val="0"/>
          <w:marRight w:val="0"/>
          <w:marTop w:val="0"/>
          <w:marBottom w:val="0"/>
          <w:divBdr>
            <w:top w:val="none" w:sz="0" w:space="0" w:color="auto"/>
            <w:left w:val="none" w:sz="0" w:space="0" w:color="auto"/>
            <w:bottom w:val="none" w:sz="0" w:space="0" w:color="auto"/>
            <w:right w:val="none" w:sz="0" w:space="0" w:color="auto"/>
          </w:divBdr>
        </w:div>
        <w:div w:id="883256749">
          <w:marLeft w:val="0"/>
          <w:marRight w:val="0"/>
          <w:marTop w:val="0"/>
          <w:marBottom w:val="0"/>
          <w:divBdr>
            <w:top w:val="none" w:sz="0" w:space="0" w:color="auto"/>
            <w:left w:val="none" w:sz="0" w:space="0" w:color="auto"/>
            <w:bottom w:val="none" w:sz="0" w:space="0" w:color="auto"/>
            <w:right w:val="none" w:sz="0" w:space="0" w:color="auto"/>
          </w:divBdr>
        </w:div>
        <w:div w:id="1045569825">
          <w:marLeft w:val="0"/>
          <w:marRight w:val="0"/>
          <w:marTop w:val="0"/>
          <w:marBottom w:val="0"/>
          <w:divBdr>
            <w:top w:val="none" w:sz="0" w:space="0" w:color="auto"/>
            <w:left w:val="none" w:sz="0" w:space="0" w:color="auto"/>
            <w:bottom w:val="none" w:sz="0" w:space="0" w:color="auto"/>
            <w:right w:val="none" w:sz="0" w:space="0" w:color="auto"/>
          </w:divBdr>
        </w:div>
        <w:div w:id="2138180438">
          <w:marLeft w:val="0"/>
          <w:marRight w:val="0"/>
          <w:marTop w:val="0"/>
          <w:marBottom w:val="0"/>
          <w:divBdr>
            <w:top w:val="none" w:sz="0" w:space="0" w:color="auto"/>
            <w:left w:val="none" w:sz="0" w:space="0" w:color="auto"/>
            <w:bottom w:val="none" w:sz="0" w:space="0" w:color="auto"/>
            <w:right w:val="none" w:sz="0" w:space="0" w:color="auto"/>
          </w:divBdr>
        </w:div>
        <w:div w:id="2020548365">
          <w:marLeft w:val="0"/>
          <w:marRight w:val="0"/>
          <w:marTop w:val="0"/>
          <w:marBottom w:val="0"/>
          <w:divBdr>
            <w:top w:val="none" w:sz="0" w:space="0" w:color="auto"/>
            <w:left w:val="none" w:sz="0" w:space="0" w:color="auto"/>
            <w:bottom w:val="none" w:sz="0" w:space="0" w:color="auto"/>
            <w:right w:val="none" w:sz="0" w:space="0" w:color="auto"/>
          </w:divBdr>
        </w:div>
        <w:div w:id="1314138164">
          <w:marLeft w:val="0"/>
          <w:marRight w:val="0"/>
          <w:marTop w:val="0"/>
          <w:marBottom w:val="0"/>
          <w:divBdr>
            <w:top w:val="none" w:sz="0" w:space="0" w:color="auto"/>
            <w:left w:val="none" w:sz="0" w:space="0" w:color="auto"/>
            <w:bottom w:val="none" w:sz="0" w:space="0" w:color="auto"/>
            <w:right w:val="none" w:sz="0" w:space="0" w:color="auto"/>
          </w:divBdr>
        </w:div>
        <w:div w:id="1598366571">
          <w:marLeft w:val="0"/>
          <w:marRight w:val="0"/>
          <w:marTop w:val="0"/>
          <w:marBottom w:val="0"/>
          <w:divBdr>
            <w:top w:val="none" w:sz="0" w:space="0" w:color="auto"/>
            <w:left w:val="none" w:sz="0" w:space="0" w:color="auto"/>
            <w:bottom w:val="none" w:sz="0" w:space="0" w:color="auto"/>
            <w:right w:val="none" w:sz="0" w:space="0" w:color="auto"/>
          </w:divBdr>
        </w:div>
        <w:div w:id="1601377723">
          <w:marLeft w:val="0"/>
          <w:marRight w:val="0"/>
          <w:marTop w:val="0"/>
          <w:marBottom w:val="0"/>
          <w:divBdr>
            <w:top w:val="none" w:sz="0" w:space="0" w:color="auto"/>
            <w:left w:val="none" w:sz="0" w:space="0" w:color="auto"/>
            <w:bottom w:val="none" w:sz="0" w:space="0" w:color="auto"/>
            <w:right w:val="none" w:sz="0" w:space="0" w:color="auto"/>
          </w:divBdr>
        </w:div>
        <w:div w:id="1100099791">
          <w:marLeft w:val="0"/>
          <w:marRight w:val="0"/>
          <w:marTop w:val="0"/>
          <w:marBottom w:val="0"/>
          <w:divBdr>
            <w:top w:val="none" w:sz="0" w:space="0" w:color="auto"/>
            <w:left w:val="none" w:sz="0" w:space="0" w:color="auto"/>
            <w:bottom w:val="none" w:sz="0" w:space="0" w:color="auto"/>
            <w:right w:val="none" w:sz="0" w:space="0" w:color="auto"/>
          </w:divBdr>
        </w:div>
        <w:div w:id="112525990">
          <w:marLeft w:val="0"/>
          <w:marRight w:val="0"/>
          <w:marTop w:val="0"/>
          <w:marBottom w:val="0"/>
          <w:divBdr>
            <w:top w:val="none" w:sz="0" w:space="0" w:color="auto"/>
            <w:left w:val="none" w:sz="0" w:space="0" w:color="auto"/>
            <w:bottom w:val="none" w:sz="0" w:space="0" w:color="auto"/>
            <w:right w:val="none" w:sz="0" w:space="0" w:color="auto"/>
          </w:divBdr>
        </w:div>
        <w:div w:id="288127526">
          <w:marLeft w:val="0"/>
          <w:marRight w:val="0"/>
          <w:marTop w:val="0"/>
          <w:marBottom w:val="0"/>
          <w:divBdr>
            <w:top w:val="none" w:sz="0" w:space="0" w:color="auto"/>
            <w:left w:val="none" w:sz="0" w:space="0" w:color="auto"/>
            <w:bottom w:val="none" w:sz="0" w:space="0" w:color="auto"/>
            <w:right w:val="none" w:sz="0" w:space="0" w:color="auto"/>
          </w:divBdr>
        </w:div>
        <w:div w:id="570848361">
          <w:marLeft w:val="0"/>
          <w:marRight w:val="0"/>
          <w:marTop w:val="0"/>
          <w:marBottom w:val="0"/>
          <w:divBdr>
            <w:top w:val="none" w:sz="0" w:space="0" w:color="auto"/>
            <w:left w:val="none" w:sz="0" w:space="0" w:color="auto"/>
            <w:bottom w:val="none" w:sz="0" w:space="0" w:color="auto"/>
            <w:right w:val="none" w:sz="0" w:space="0" w:color="auto"/>
          </w:divBdr>
        </w:div>
        <w:div w:id="449277872">
          <w:marLeft w:val="0"/>
          <w:marRight w:val="0"/>
          <w:marTop w:val="0"/>
          <w:marBottom w:val="0"/>
          <w:divBdr>
            <w:top w:val="none" w:sz="0" w:space="0" w:color="auto"/>
            <w:left w:val="none" w:sz="0" w:space="0" w:color="auto"/>
            <w:bottom w:val="none" w:sz="0" w:space="0" w:color="auto"/>
            <w:right w:val="none" w:sz="0" w:space="0" w:color="auto"/>
          </w:divBdr>
        </w:div>
        <w:div w:id="1843156665">
          <w:marLeft w:val="0"/>
          <w:marRight w:val="0"/>
          <w:marTop w:val="0"/>
          <w:marBottom w:val="0"/>
          <w:divBdr>
            <w:top w:val="none" w:sz="0" w:space="0" w:color="auto"/>
            <w:left w:val="none" w:sz="0" w:space="0" w:color="auto"/>
            <w:bottom w:val="none" w:sz="0" w:space="0" w:color="auto"/>
            <w:right w:val="none" w:sz="0" w:space="0" w:color="auto"/>
          </w:divBdr>
        </w:div>
        <w:div w:id="576132493">
          <w:marLeft w:val="0"/>
          <w:marRight w:val="0"/>
          <w:marTop w:val="0"/>
          <w:marBottom w:val="0"/>
          <w:divBdr>
            <w:top w:val="none" w:sz="0" w:space="0" w:color="auto"/>
            <w:left w:val="none" w:sz="0" w:space="0" w:color="auto"/>
            <w:bottom w:val="none" w:sz="0" w:space="0" w:color="auto"/>
            <w:right w:val="none" w:sz="0" w:space="0" w:color="auto"/>
          </w:divBdr>
        </w:div>
        <w:div w:id="1667826693">
          <w:marLeft w:val="0"/>
          <w:marRight w:val="0"/>
          <w:marTop w:val="0"/>
          <w:marBottom w:val="0"/>
          <w:divBdr>
            <w:top w:val="none" w:sz="0" w:space="0" w:color="auto"/>
            <w:left w:val="none" w:sz="0" w:space="0" w:color="auto"/>
            <w:bottom w:val="none" w:sz="0" w:space="0" w:color="auto"/>
            <w:right w:val="none" w:sz="0" w:space="0" w:color="auto"/>
          </w:divBdr>
        </w:div>
        <w:div w:id="1260484809">
          <w:marLeft w:val="0"/>
          <w:marRight w:val="0"/>
          <w:marTop w:val="0"/>
          <w:marBottom w:val="0"/>
          <w:divBdr>
            <w:top w:val="none" w:sz="0" w:space="0" w:color="auto"/>
            <w:left w:val="none" w:sz="0" w:space="0" w:color="auto"/>
            <w:bottom w:val="none" w:sz="0" w:space="0" w:color="auto"/>
            <w:right w:val="none" w:sz="0" w:space="0" w:color="auto"/>
          </w:divBdr>
        </w:div>
        <w:div w:id="1619604761">
          <w:marLeft w:val="0"/>
          <w:marRight w:val="0"/>
          <w:marTop w:val="0"/>
          <w:marBottom w:val="0"/>
          <w:divBdr>
            <w:top w:val="none" w:sz="0" w:space="0" w:color="auto"/>
            <w:left w:val="none" w:sz="0" w:space="0" w:color="auto"/>
            <w:bottom w:val="none" w:sz="0" w:space="0" w:color="auto"/>
            <w:right w:val="none" w:sz="0" w:space="0" w:color="auto"/>
          </w:divBdr>
        </w:div>
        <w:div w:id="288173496">
          <w:marLeft w:val="0"/>
          <w:marRight w:val="0"/>
          <w:marTop w:val="0"/>
          <w:marBottom w:val="0"/>
          <w:divBdr>
            <w:top w:val="none" w:sz="0" w:space="0" w:color="auto"/>
            <w:left w:val="none" w:sz="0" w:space="0" w:color="auto"/>
            <w:bottom w:val="none" w:sz="0" w:space="0" w:color="auto"/>
            <w:right w:val="none" w:sz="0" w:space="0" w:color="auto"/>
          </w:divBdr>
        </w:div>
        <w:div w:id="296448542">
          <w:marLeft w:val="0"/>
          <w:marRight w:val="0"/>
          <w:marTop w:val="0"/>
          <w:marBottom w:val="0"/>
          <w:divBdr>
            <w:top w:val="none" w:sz="0" w:space="0" w:color="auto"/>
            <w:left w:val="none" w:sz="0" w:space="0" w:color="auto"/>
            <w:bottom w:val="none" w:sz="0" w:space="0" w:color="auto"/>
            <w:right w:val="none" w:sz="0" w:space="0" w:color="auto"/>
          </w:divBdr>
        </w:div>
        <w:div w:id="384960534">
          <w:marLeft w:val="0"/>
          <w:marRight w:val="0"/>
          <w:marTop w:val="0"/>
          <w:marBottom w:val="0"/>
          <w:divBdr>
            <w:top w:val="none" w:sz="0" w:space="0" w:color="auto"/>
            <w:left w:val="none" w:sz="0" w:space="0" w:color="auto"/>
            <w:bottom w:val="none" w:sz="0" w:space="0" w:color="auto"/>
            <w:right w:val="none" w:sz="0" w:space="0" w:color="auto"/>
          </w:divBdr>
        </w:div>
        <w:div w:id="1025324492">
          <w:marLeft w:val="0"/>
          <w:marRight w:val="0"/>
          <w:marTop w:val="0"/>
          <w:marBottom w:val="0"/>
          <w:divBdr>
            <w:top w:val="none" w:sz="0" w:space="0" w:color="auto"/>
            <w:left w:val="none" w:sz="0" w:space="0" w:color="auto"/>
            <w:bottom w:val="none" w:sz="0" w:space="0" w:color="auto"/>
            <w:right w:val="none" w:sz="0" w:space="0" w:color="auto"/>
          </w:divBdr>
        </w:div>
        <w:div w:id="1797988936">
          <w:marLeft w:val="0"/>
          <w:marRight w:val="0"/>
          <w:marTop w:val="0"/>
          <w:marBottom w:val="0"/>
          <w:divBdr>
            <w:top w:val="none" w:sz="0" w:space="0" w:color="auto"/>
            <w:left w:val="none" w:sz="0" w:space="0" w:color="auto"/>
            <w:bottom w:val="none" w:sz="0" w:space="0" w:color="auto"/>
            <w:right w:val="none" w:sz="0" w:space="0" w:color="auto"/>
          </w:divBdr>
        </w:div>
        <w:div w:id="1152675055">
          <w:marLeft w:val="0"/>
          <w:marRight w:val="0"/>
          <w:marTop w:val="0"/>
          <w:marBottom w:val="0"/>
          <w:divBdr>
            <w:top w:val="none" w:sz="0" w:space="0" w:color="auto"/>
            <w:left w:val="none" w:sz="0" w:space="0" w:color="auto"/>
            <w:bottom w:val="none" w:sz="0" w:space="0" w:color="auto"/>
            <w:right w:val="none" w:sz="0" w:space="0" w:color="auto"/>
          </w:divBdr>
        </w:div>
        <w:div w:id="666204384">
          <w:marLeft w:val="0"/>
          <w:marRight w:val="0"/>
          <w:marTop w:val="0"/>
          <w:marBottom w:val="0"/>
          <w:divBdr>
            <w:top w:val="none" w:sz="0" w:space="0" w:color="auto"/>
            <w:left w:val="none" w:sz="0" w:space="0" w:color="auto"/>
            <w:bottom w:val="none" w:sz="0" w:space="0" w:color="auto"/>
            <w:right w:val="none" w:sz="0" w:space="0" w:color="auto"/>
          </w:divBdr>
        </w:div>
        <w:div w:id="1291470729">
          <w:marLeft w:val="0"/>
          <w:marRight w:val="0"/>
          <w:marTop w:val="0"/>
          <w:marBottom w:val="0"/>
          <w:divBdr>
            <w:top w:val="none" w:sz="0" w:space="0" w:color="auto"/>
            <w:left w:val="none" w:sz="0" w:space="0" w:color="auto"/>
            <w:bottom w:val="none" w:sz="0" w:space="0" w:color="auto"/>
            <w:right w:val="none" w:sz="0" w:space="0" w:color="auto"/>
          </w:divBdr>
        </w:div>
        <w:div w:id="1604025677">
          <w:marLeft w:val="0"/>
          <w:marRight w:val="0"/>
          <w:marTop w:val="0"/>
          <w:marBottom w:val="0"/>
          <w:divBdr>
            <w:top w:val="none" w:sz="0" w:space="0" w:color="auto"/>
            <w:left w:val="none" w:sz="0" w:space="0" w:color="auto"/>
            <w:bottom w:val="none" w:sz="0" w:space="0" w:color="auto"/>
            <w:right w:val="none" w:sz="0" w:space="0" w:color="auto"/>
          </w:divBdr>
        </w:div>
        <w:div w:id="861279851">
          <w:marLeft w:val="0"/>
          <w:marRight w:val="0"/>
          <w:marTop w:val="0"/>
          <w:marBottom w:val="0"/>
          <w:divBdr>
            <w:top w:val="none" w:sz="0" w:space="0" w:color="auto"/>
            <w:left w:val="none" w:sz="0" w:space="0" w:color="auto"/>
            <w:bottom w:val="none" w:sz="0" w:space="0" w:color="auto"/>
            <w:right w:val="none" w:sz="0" w:space="0" w:color="auto"/>
          </w:divBdr>
        </w:div>
        <w:div w:id="575630250">
          <w:marLeft w:val="0"/>
          <w:marRight w:val="0"/>
          <w:marTop w:val="0"/>
          <w:marBottom w:val="0"/>
          <w:divBdr>
            <w:top w:val="none" w:sz="0" w:space="0" w:color="auto"/>
            <w:left w:val="none" w:sz="0" w:space="0" w:color="auto"/>
            <w:bottom w:val="none" w:sz="0" w:space="0" w:color="auto"/>
            <w:right w:val="none" w:sz="0" w:space="0" w:color="auto"/>
          </w:divBdr>
        </w:div>
        <w:div w:id="1896888381">
          <w:marLeft w:val="0"/>
          <w:marRight w:val="0"/>
          <w:marTop w:val="0"/>
          <w:marBottom w:val="0"/>
          <w:divBdr>
            <w:top w:val="none" w:sz="0" w:space="0" w:color="auto"/>
            <w:left w:val="none" w:sz="0" w:space="0" w:color="auto"/>
            <w:bottom w:val="none" w:sz="0" w:space="0" w:color="auto"/>
            <w:right w:val="none" w:sz="0" w:space="0" w:color="auto"/>
          </w:divBdr>
        </w:div>
        <w:div w:id="39402706">
          <w:marLeft w:val="0"/>
          <w:marRight w:val="0"/>
          <w:marTop w:val="0"/>
          <w:marBottom w:val="0"/>
          <w:divBdr>
            <w:top w:val="none" w:sz="0" w:space="0" w:color="auto"/>
            <w:left w:val="none" w:sz="0" w:space="0" w:color="auto"/>
            <w:bottom w:val="none" w:sz="0" w:space="0" w:color="auto"/>
            <w:right w:val="none" w:sz="0" w:space="0" w:color="auto"/>
          </w:divBdr>
        </w:div>
        <w:div w:id="1837114873">
          <w:marLeft w:val="0"/>
          <w:marRight w:val="0"/>
          <w:marTop w:val="0"/>
          <w:marBottom w:val="0"/>
          <w:divBdr>
            <w:top w:val="none" w:sz="0" w:space="0" w:color="auto"/>
            <w:left w:val="none" w:sz="0" w:space="0" w:color="auto"/>
            <w:bottom w:val="none" w:sz="0" w:space="0" w:color="auto"/>
            <w:right w:val="none" w:sz="0" w:space="0" w:color="auto"/>
          </w:divBdr>
        </w:div>
        <w:div w:id="1350108571">
          <w:marLeft w:val="0"/>
          <w:marRight w:val="0"/>
          <w:marTop w:val="0"/>
          <w:marBottom w:val="0"/>
          <w:divBdr>
            <w:top w:val="none" w:sz="0" w:space="0" w:color="auto"/>
            <w:left w:val="none" w:sz="0" w:space="0" w:color="auto"/>
            <w:bottom w:val="none" w:sz="0" w:space="0" w:color="auto"/>
            <w:right w:val="none" w:sz="0" w:space="0" w:color="auto"/>
          </w:divBdr>
        </w:div>
        <w:div w:id="230433499">
          <w:marLeft w:val="0"/>
          <w:marRight w:val="0"/>
          <w:marTop w:val="0"/>
          <w:marBottom w:val="0"/>
          <w:divBdr>
            <w:top w:val="none" w:sz="0" w:space="0" w:color="auto"/>
            <w:left w:val="none" w:sz="0" w:space="0" w:color="auto"/>
            <w:bottom w:val="none" w:sz="0" w:space="0" w:color="auto"/>
            <w:right w:val="none" w:sz="0" w:space="0" w:color="auto"/>
          </w:divBdr>
        </w:div>
        <w:div w:id="1174804566">
          <w:marLeft w:val="0"/>
          <w:marRight w:val="0"/>
          <w:marTop w:val="0"/>
          <w:marBottom w:val="0"/>
          <w:divBdr>
            <w:top w:val="none" w:sz="0" w:space="0" w:color="auto"/>
            <w:left w:val="none" w:sz="0" w:space="0" w:color="auto"/>
            <w:bottom w:val="none" w:sz="0" w:space="0" w:color="auto"/>
            <w:right w:val="none" w:sz="0" w:space="0" w:color="auto"/>
          </w:divBdr>
        </w:div>
        <w:div w:id="693850121">
          <w:marLeft w:val="0"/>
          <w:marRight w:val="0"/>
          <w:marTop w:val="0"/>
          <w:marBottom w:val="0"/>
          <w:divBdr>
            <w:top w:val="none" w:sz="0" w:space="0" w:color="auto"/>
            <w:left w:val="none" w:sz="0" w:space="0" w:color="auto"/>
            <w:bottom w:val="none" w:sz="0" w:space="0" w:color="auto"/>
            <w:right w:val="none" w:sz="0" w:space="0" w:color="auto"/>
          </w:divBdr>
        </w:div>
        <w:div w:id="2115709454">
          <w:marLeft w:val="0"/>
          <w:marRight w:val="0"/>
          <w:marTop w:val="0"/>
          <w:marBottom w:val="0"/>
          <w:divBdr>
            <w:top w:val="none" w:sz="0" w:space="0" w:color="auto"/>
            <w:left w:val="none" w:sz="0" w:space="0" w:color="auto"/>
            <w:bottom w:val="none" w:sz="0" w:space="0" w:color="auto"/>
            <w:right w:val="none" w:sz="0" w:space="0" w:color="auto"/>
          </w:divBdr>
        </w:div>
      </w:divsChild>
    </w:div>
    <w:div w:id="1619138054">
      <w:bodyDiv w:val="1"/>
      <w:marLeft w:val="0"/>
      <w:marRight w:val="0"/>
      <w:marTop w:val="0"/>
      <w:marBottom w:val="0"/>
      <w:divBdr>
        <w:top w:val="none" w:sz="0" w:space="0" w:color="auto"/>
        <w:left w:val="none" w:sz="0" w:space="0" w:color="auto"/>
        <w:bottom w:val="none" w:sz="0" w:space="0" w:color="auto"/>
        <w:right w:val="none" w:sz="0" w:space="0" w:color="auto"/>
      </w:divBdr>
      <w:divsChild>
        <w:div w:id="1485393039">
          <w:marLeft w:val="0"/>
          <w:marRight w:val="0"/>
          <w:marTop w:val="0"/>
          <w:marBottom w:val="0"/>
          <w:divBdr>
            <w:top w:val="none" w:sz="0" w:space="0" w:color="auto"/>
            <w:left w:val="none" w:sz="0" w:space="0" w:color="auto"/>
            <w:bottom w:val="none" w:sz="0" w:space="0" w:color="auto"/>
            <w:right w:val="none" w:sz="0" w:space="0" w:color="auto"/>
          </w:divBdr>
        </w:div>
        <w:div w:id="418135193">
          <w:marLeft w:val="0"/>
          <w:marRight w:val="0"/>
          <w:marTop w:val="0"/>
          <w:marBottom w:val="0"/>
          <w:divBdr>
            <w:top w:val="none" w:sz="0" w:space="0" w:color="auto"/>
            <w:left w:val="none" w:sz="0" w:space="0" w:color="auto"/>
            <w:bottom w:val="none" w:sz="0" w:space="0" w:color="auto"/>
            <w:right w:val="none" w:sz="0" w:space="0" w:color="auto"/>
          </w:divBdr>
        </w:div>
        <w:div w:id="1248685069">
          <w:marLeft w:val="0"/>
          <w:marRight w:val="0"/>
          <w:marTop w:val="0"/>
          <w:marBottom w:val="0"/>
          <w:divBdr>
            <w:top w:val="none" w:sz="0" w:space="0" w:color="auto"/>
            <w:left w:val="none" w:sz="0" w:space="0" w:color="auto"/>
            <w:bottom w:val="none" w:sz="0" w:space="0" w:color="auto"/>
            <w:right w:val="none" w:sz="0" w:space="0" w:color="auto"/>
          </w:divBdr>
        </w:div>
        <w:div w:id="1315374873">
          <w:marLeft w:val="0"/>
          <w:marRight w:val="0"/>
          <w:marTop w:val="0"/>
          <w:marBottom w:val="0"/>
          <w:divBdr>
            <w:top w:val="none" w:sz="0" w:space="0" w:color="auto"/>
            <w:left w:val="none" w:sz="0" w:space="0" w:color="auto"/>
            <w:bottom w:val="none" w:sz="0" w:space="0" w:color="auto"/>
            <w:right w:val="none" w:sz="0" w:space="0" w:color="auto"/>
          </w:divBdr>
        </w:div>
        <w:div w:id="1661612514">
          <w:marLeft w:val="900"/>
          <w:marRight w:val="0"/>
          <w:marTop w:val="0"/>
          <w:marBottom w:val="0"/>
          <w:divBdr>
            <w:top w:val="none" w:sz="0" w:space="0" w:color="auto"/>
            <w:left w:val="none" w:sz="0" w:space="0" w:color="auto"/>
            <w:bottom w:val="none" w:sz="0" w:space="0" w:color="auto"/>
            <w:right w:val="none" w:sz="0" w:space="0" w:color="auto"/>
          </w:divBdr>
        </w:div>
        <w:div w:id="805464622">
          <w:marLeft w:val="900"/>
          <w:marRight w:val="0"/>
          <w:marTop w:val="0"/>
          <w:marBottom w:val="0"/>
          <w:divBdr>
            <w:top w:val="none" w:sz="0" w:space="0" w:color="auto"/>
            <w:left w:val="none" w:sz="0" w:space="0" w:color="auto"/>
            <w:bottom w:val="none" w:sz="0" w:space="0" w:color="auto"/>
            <w:right w:val="none" w:sz="0" w:space="0" w:color="auto"/>
          </w:divBdr>
        </w:div>
        <w:div w:id="240219747">
          <w:marLeft w:val="900"/>
          <w:marRight w:val="0"/>
          <w:marTop w:val="0"/>
          <w:marBottom w:val="0"/>
          <w:divBdr>
            <w:top w:val="none" w:sz="0" w:space="0" w:color="auto"/>
            <w:left w:val="none" w:sz="0" w:space="0" w:color="auto"/>
            <w:bottom w:val="none" w:sz="0" w:space="0" w:color="auto"/>
            <w:right w:val="none" w:sz="0" w:space="0" w:color="auto"/>
          </w:divBdr>
        </w:div>
        <w:div w:id="1559396235">
          <w:marLeft w:val="900"/>
          <w:marRight w:val="0"/>
          <w:marTop w:val="0"/>
          <w:marBottom w:val="0"/>
          <w:divBdr>
            <w:top w:val="none" w:sz="0" w:space="0" w:color="auto"/>
            <w:left w:val="none" w:sz="0" w:space="0" w:color="auto"/>
            <w:bottom w:val="none" w:sz="0" w:space="0" w:color="auto"/>
            <w:right w:val="none" w:sz="0" w:space="0" w:color="auto"/>
          </w:divBdr>
        </w:div>
        <w:div w:id="776411645">
          <w:marLeft w:val="900"/>
          <w:marRight w:val="0"/>
          <w:marTop w:val="0"/>
          <w:marBottom w:val="0"/>
          <w:divBdr>
            <w:top w:val="none" w:sz="0" w:space="0" w:color="auto"/>
            <w:left w:val="none" w:sz="0" w:space="0" w:color="auto"/>
            <w:bottom w:val="none" w:sz="0" w:space="0" w:color="auto"/>
            <w:right w:val="none" w:sz="0" w:space="0" w:color="auto"/>
          </w:divBdr>
        </w:div>
        <w:div w:id="2085254623">
          <w:marLeft w:val="900"/>
          <w:marRight w:val="0"/>
          <w:marTop w:val="0"/>
          <w:marBottom w:val="0"/>
          <w:divBdr>
            <w:top w:val="none" w:sz="0" w:space="0" w:color="auto"/>
            <w:left w:val="none" w:sz="0" w:space="0" w:color="auto"/>
            <w:bottom w:val="none" w:sz="0" w:space="0" w:color="auto"/>
            <w:right w:val="none" w:sz="0" w:space="0" w:color="auto"/>
          </w:divBdr>
        </w:div>
        <w:div w:id="364060776">
          <w:marLeft w:val="900"/>
          <w:marRight w:val="0"/>
          <w:marTop w:val="0"/>
          <w:marBottom w:val="0"/>
          <w:divBdr>
            <w:top w:val="none" w:sz="0" w:space="0" w:color="auto"/>
            <w:left w:val="none" w:sz="0" w:space="0" w:color="auto"/>
            <w:bottom w:val="none" w:sz="0" w:space="0" w:color="auto"/>
            <w:right w:val="none" w:sz="0" w:space="0" w:color="auto"/>
          </w:divBdr>
        </w:div>
        <w:div w:id="1213928769">
          <w:marLeft w:val="900"/>
          <w:marRight w:val="0"/>
          <w:marTop w:val="0"/>
          <w:marBottom w:val="0"/>
          <w:divBdr>
            <w:top w:val="none" w:sz="0" w:space="0" w:color="auto"/>
            <w:left w:val="none" w:sz="0" w:space="0" w:color="auto"/>
            <w:bottom w:val="none" w:sz="0" w:space="0" w:color="auto"/>
            <w:right w:val="none" w:sz="0" w:space="0" w:color="auto"/>
          </w:divBdr>
        </w:div>
        <w:div w:id="1575626711">
          <w:marLeft w:val="1440"/>
          <w:marRight w:val="0"/>
          <w:marTop w:val="0"/>
          <w:marBottom w:val="0"/>
          <w:divBdr>
            <w:top w:val="none" w:sz="0" w:space="0" w:color="auto"/>
            <w:left w:val="none" w:sz="0" w:space="0" w:color="auto"/>
            <w:bottom w:val="none" w:sz="0" w:space="0" w:color="auto"/>
            <w:right w:val="none" w:sz="0" w:space="0" w:color="auto"/>
          </w:divBdr>
        </w:div>
        <w:div w:id="2067558482">
          <w:marLeft w:val="1440"/>
          <w:marRight w:val="0"/>
          <w:marTop w:val="0"/>
          <w:marBottom w:val="0"/>
          <w:divBdr>
            <w:top w:val="none" w:sz="0" w:space="0" w:color="auto"/>
            <w:left w:val="none" w:sz="0" w:space="0" w:color="auto"/>
            <w:bottom w:val="none" w:sz="0" w:space="0" w:color="auto"/>
            <w:right w:val="none" w:sz="0" w:space="0" w:color="auto"/>
          </w:divBdr>
        </w:div>
        <w:div w:id="807406179">
          <w:marLeft w:val="1440"/>
          <w:marRight w:val="0"/>
          <w:marTop w:val="0"/>
          <w:marBottom w:val="0"/>
          <w:divBdr>
            <w:top w:val="none" w:sz="0" w:space="0" w:color="auto"/>
            <w:left w:val="none" w:sz="0" w:space="0" w:color="auto"/>
            <w:bottom w:val="none" w:sz="0" w:space="0" w:color="auto"/>
            <w:right w:val="none" w:sz="0" w:space="0" w:color="auto"/>
          </w:divBdr>
        </w:div>
        <w:div w:id="132020633">
          <w:marLeft w:val="1440"/>
          <w:marRight w:val="0"/>
          <w:marTop w:val="0"/>
          <w:marBottom w:val="0"/>
          <w:divBdr>
            <w:top w:val="none" w:sz="0" w:space="0" w:color="auto"/>
            <w:left w:val="none" w:sz="0" w:space="0" w:color="auto"/>
            <w:bottom w:val="none" w:sz="0" w:space="0" w:color="auto"/>
            <w:right w:val="none" w:sz="0" w:space="0" w:color="auto"/>
          </w:divBdr>
        </w:div>
        <w:div w:id="319502705">
          <w:marLeft w:val="900"/>
          <w:marRight w:val="0"/>
          <w:marTop w:val="0"/>
          <w:marBottom w:val="0"/>
          <w:divBdr>
            <w:top w:val="none" w:sz="0" w:space="0" w:color="auto"/>
            <w:left w:val="none" w:sz="0" w:space="0" w:color="auto"/>
            <w:bottom w:val="none" w:sz="0" w:space="0" w:color="auto"/>
            <w:right w:val="none" w:sz="0" w:space="0" w:color="auto"/>
          </w:divBdr>
        </w:div>
        <w:div w:id="1074668201">
          <w:marLeft w:val="900"/>
          <w:marRight w:val="0"/>
          <w:marTop w:val="0"/>
          <w:marBottom w:val="0"/>
          <w:divBdr>
            <w:top w:val="none" w:sz="0" w:space="0" w:color="auto"/>
            <w:left w:val="none" w:sz="0" w:space="0" w:color="auto"/>
            <w:bottom w:val="none" w:sz="0" w:space="0" w:color="auto"/>
            <w:right w:val="none" w:sz="0" w:space="0" w:color="auto"/>
          </w:divBdr>
        </w:div>
        <w:div w:id="894855729">
          <w:marLeft w:val="1440"/>
          <w:marRight w:val="0"/>
          <w:marTop w:val="0"/>
          <w:marBottom w:val="0"/>
          <w:divBdr>
            <w:top w:val="none" w:sz="0" w:space="0" w:color="auto"/>
            <w:left w:val="none" w:sz="0" w:space="0" w:color="auto"/>
            <w:bottom w:val="none" w:sz="0" w:space="0" w:color="auto"/>
            <w:right w:val="none" w:sz="0" w:space="0" w:color="auto"/>
          </w:divBdr>
        </w:div>
        <w:div w:id="2042050198">
          <w:marLeft w:val="1440"/>
          <w:marRight w:val="0"/>
          <w:marTop w:val="0"/>
          <w:marBottom w:val="0"/>
          <w:divBdr>
            <w:top w:val="none" w:sz="0" w:space="0" w:color="auto"/>
            <w:left w:val="none" w:sz="0" w:space="0" w:color="auto"/>
            <w:bottom w:val="none" w:sz="0" w:space="0" w:color="auto"/>
            <w:right w:val="none" w:sz="0" w:space="0" w:color="auto"/>
          </w:divBdr>
        </w:div>
        <w:div w:id="711422990">
          <w:marLeft w:val="1440"/>
          <w:marRight w:val="0"/>
          <w:marTop w:val="0"/>
          <w:marBottom w:val="0"/>
          <w:divBdr>
            <w:top w:val="none" w:sz="0" w:space="0" w:color="auto"/>
            <w:left w:val="none" w:sz="0" w:space="0" w:color="auto"/>
            <w:bottom w:val="none" w:sz="0" w:space="0" w:color="auto"/>
            <w:right w:val="none" w:sz="0" w:space="0" w:color="auto"/>
          </w:divBdr>
        </w:div>
        <w:div w:id="1421295983">
          <w:marLeft w:val="1440"/>
          <w:marRight w:val="0"/>
          <w:marTop w:val="0"/>
          <w:marBottom w:val="0"/>
          <w:divBdr>
            <w:top w:val="none" w:sz="0" w:space="0" w:color="auto"/>
            <w:left w:val="none" w:sz="0" w:space="0" w:color="auto"/>
            <w:bottom w:val="none" w:sz="0" w:space="0" w:color="auto"/>
            <w:right w:val="none" w:sz="0" w:space="0" w:color="auto"/>
          </w:divBdr>
        </w:div>
      </w:divsChild>
    </w:div>
    <w:div w:id="1777554870">
      <w:bodyDiv w:val="1"/>
      <w:marLeft w:val="0"/>
      <w:marRight w:val="0"/>
      <w:marTop w:val="0"/>
      <w:marBottom w:val="0"/>
      <w:divBdr>
        <w:top w:val="none" w:sz="0" w:space="0" w:color="auto"/>
        <w:left w:val="none" w:sz="0" w:space="0" w:color="auto"/>
        <w:bottom w:val="none" w:sz="0" w:space="0" w:color="auto"/>
        <w:right w:val="none" w:sz="0" w:space="0" w:color="auto"/>
      </w:divBdr>
      <w:divsChild>
        <w:div w:id="299657822">
          <w:marLeft w:val="0"/>
          <w:marRight w:val="0"/>
          <w:marTop w:val="0"/>
          <w:marBottom w:val="0"/>
          <w:divBdr>
            <w:top w:val="none" w:sz="0" w:space="0" w:color="auto"/>
            <w:left w:val="none" w:sz="0" w:space="0" w:color="auto"/>
            <w:bottom w:val="none" w:sz="0" w:space="0" w:color="auto"/>
            <w:right w:val="none" w:sz="0" w:space="0" w:color="auto"/>
          </w:divBdr>
        </w:div>
        <w:div w:id="957679797">
          <w:marLeft w:val="0"/>
          <w:marRight w:val="0"/>
          <w:marTop w:val="0"/>
          <w:marBottom w:val="0"/>
          <w:divBdr>
            <w:top w:val="none" w:sz="0" w:space="0" w:color="auto"/>
            <w:left w:val="none" w:sz="0" w:space="0" w:color="auto"/>
            <w:bottom w:val="none" w:sz="0" w:space="0" w:color="auto"/>
            <w:right w:val="none" w:sz="0" w:space="0" w:color="auto"/>
          </w:divBdr>
        </w:div>
        <w:div w:id="524634912">
          <w:marLeft w:val="0"/>
          <w:marRight w:val="0"/>
          <w:marTop w:val="0"/>
          <w:marBottom w:val="0"/>
          <w:divBdr>
            <w:top w:val="none" w:sz="0" w:space="0" w:color="auto"/>
            <w:left w:val="none" w:sz="0" w:space="0" w:color="auto"/>
            <w:bottom w:val="none" w:sz="0" w:space="0" w:color="auto"/>
            <w:right w:val="none" w:sz="0" w:space="0" w:color="auto"/>
          </w:divBdr>
        </w:div>
        <w:div w:id="566763587">
          <w:marLeft w:val="0"/>
          <w:marRight w:val="0"/>
          <w:marTop w:val="0"/>
          <w:marBottom w:val="0"/>
          <w:divBdr>
            <w:top w:val="none" w:sz="0" w:space="0" w:color="auto"/>
            <w:left w:val="none" w:sz="0" w:space="0" w:color="auto"/>
            <w:bottom w:val="none" w:sz="0" w:space="0" w:color="auto"/>
            <w:right w:val="none" w:sz="0" w:space="0" w:color="auto"/>
          </w:divBdr>
        </w:div>
        <w:div w:id="990672053">
          <w:marLeft w:val="0"/>
          <w:marRight w:val="0"/>
          <w:marTop w:val="0"/>
          <w:marBottom w:val="0"/>
          <w:divBdr>
            <w:top w:val="none" w:sz="0" w:space="0" w:color="auto"/>
            <w:left w:val="none" w:sz="0" w:space="0" w:color="auto"/>
            <w:bottom w:val="none" w:sz="0" w:space="0" w:color="auto"/>
            <w:right w:val="none" w:sz="0" w:space="0" w:color="auto"/>
          </w:divBdr>
        </w:div>
        <w:div w:id="1870680808">
          <w:marLeft w:val="0"/>
          <w:marRight w:val="0"/>
          <w:marTop w:val="0"/>
          <w:marBottom w:val="0"/>
          <w:divBdr>
            <w:top w:val="none" w:sz="0" w:space="0" w:color="auto"/>
            <w:left w:val="none" w:sz="0" w:space="0" w:color="auto"/>
            <w:bottom w:val="none" w:sz="0" w:space="0" w:color="auto"/>
            <w:right w:val="none" w:sz="0" w:space="0" w:color="auto"/>
          </w:divBdr>
        </w:div>
        <w:div w:id="541329996">
          <w:marLeft w:val="0"/>
          <w:marRight w:val="0"/>
          <w:marTop w:val="0"/>
          <w:marBottom w:val="0"/>
          <w:divBdr>
            <w:top w:val="none" w:sz="0" w:space="0" w:color="auto"/>
            <w:left w:val="none" w:sz="0" w:space="0" w:color="auto"/>
            <w:bottom w:val="none" w:sz="0" w:space="0" w:color="auto"/>
            <w:right w:val="none" w:sz="0" w:space="0" w:color="auto"/>
          </w:divBdr>
        </w:div>
        <w:div w:id="402411390">
          <w:marLeft w:val="0"/>
          <w:marRight w:val="0"/>
          <w:marTop w:val="0"/>
          <w:marBottom w:val="0"/>
          <w:divBdr>
            <w:top w:val="none" w:sz="0" w:space="0" w:color="auto"/>
            <w:left w:val="none" w:sz="0" w:space="0" w:color="auto"/>
            <w:bottom w:val="none" w:sz="0" w:space="0" w:color="auto"/>
            <w:right w:val="none" w:sz="0" w:space="0" w:color="auto"/>
          </w:divBdr>
        </w:div>
        <w:div w:id="1004012809">
          <w:marLeft w:val="0"/>
          <w:marRight w:val="0"/>
          <w:marTop w:val="0"/>
          <w:marBottom w:val="0"/>
          <w:divBdr>
            <w:top w:val="none" w:sz="0" w:space="0" w:color="auto"/>
            <w:left w:val="none" w:sz="0" w:space="0" w:color="auto"/>
            <w:bottom w:val="none" w:sz="0" w:space="0" w:color="auto"/>
            <w:right w:val="none" w:sz="0" w:space="0" w:color="auto"/>
          </w:divBdr>
        </w:div>
        <w:div w:id="804153645">
          <w:marLeft w:val="0"/>
          <w:marRight w:val="0"/>
          <w:marTop w:val="0"/>
          <w:marBottom w:val="0"/>
          <w:divBdr>
            <w:top w:val="none" w:sz="0" w:space="0" w:color="auto"/>
            <w:left w:val="none" w:sz="0" w:space="0" w:color="auto"/>
            <w:bottom w:val="none" w:sz="0" w:space="0" w:color="auto"/>
            <w:right w:val="none" w:sz="0" w:space="0" w:color="auto"/>
          </w:divBdr>
        </w:div>
        <w:div w:id="78333584">
          <w:marLeft w:val="0"/>
          <w:marRight w:val="0"/>
          <w:marTop w:val="0"/>
          <w:marBottom w:val="0"/>
          <w:divBdr>
            <w:top w:val="none" w:sz="0" w:space="0" w:color="auto"/>
            <w:left w:val="none" w:sz="0" w:space="0" w:color="auto"/>
            <w:bottom w:val="none" w:sz="0" w:space="0" w:color="auto"/>
            <w:right w:val="none" w:sz="0" w:space="0" w:color="auto"/>
          </w:divBdr>
        </w:div>
        <w:div w:id="388383978">
          <w:marLeft w:val="0"/>
          <w:marRight w:val="0"/>
          <w:marTop w:val="0"/>
          <w:marBottom w:val="0"/>
          <w:divBdr>
            <w:top w:val="none" w:sz="0" w:space="0" w:color="auto"/>
            <w:left w:val="none" w:sz="0" w:space="0" w:color="auto"/>
            <w:bottom w:val="none" w:sz="0" w:space="0" w:color="auto"/>
            <w:right w:val="none" w:sz="0" w:space="0" w:color="auto"/>
          </w:divBdr>
        </w:div>
        <w:div w:id="1363171296">
          <w:marLeft w:val="0"/>
          <w:marRight w:val="0"/>
          <w:marTop w:val="0"/>
          <w:marBottom w:val="0"/>
          <w:divBdr>
            <w:top w:val="none" w:sz="0" w:space="0" w:color="auto"/>
            <w:left w:val="none" w:sz="0" w:space="0" w:color="auto"/>
            <w:bottom w:val="none" w:sz="0" w:space="0" w:color="auto"/>
            <w:right w:val="none" w:sz="0" w:space="0" w:color="auto"/>
          </w:divBdr>
        </w:div>
        <w:div w:id="1401517087">
          <w:marLeft w:val="0"/>
          <w:marRight w:val="0"/>
          <w:marTop w:val="0"/>
          <w:marBottom w:val="0"/>
          <w:divBdr>
            <w:top w:val="none" w:sz="0" w:space="0" w:color="auto"/>
            <w:left w:val="none" w:sz="0" w:space="0" w:color="auto"/>
            <w:bottom w:val="none" w:sz="0" w:space="0" w:color="auto"/>
            <w:right w:val="none" w:sz="0" w:space="0" w:color="auto"/>
          </w:divBdr>
        </w:div>
        <w:div w:id="98067571">
          <w:marLeft w:val="0"/>
          <w:marRight w:val="0"/>
          <w:marTop w:val="0"/>
          <w:marBottom w:val="0"/>
          <w:divBdr>
            <w:top w:val="none" w:sz="0" w:space="0" w:color="auto"/>
            <w:left w:val="none" w:sz="0" w:space="0" w:color="auto"/>
            <w:bottom w:val="none" w:sz="0" w:space="0" w:color="auto"/>
            <w:right w:val="none" w:sz="0" w:space="0" w:color="auto"/>
          </w:divBdr>
        </w:div>
        <w:div w:id="720322351">
          <w:marLeft w:val="0"/>
          <w:marRight w:val="0"/>
          <w:marTop w:val="0"/>
          <w:marBottom w:val="0"/>
          <w:divBdr>
            <w:top w:val="none" w:sz="0" w:space="0" w:color="auto"/>
            <w:left w:val="none" w:sz="0" w:space="0" w:color="auto"/>
            <w:bottom w:val="none" w:sz="0" w:space="0" w:color="auto"/>
            <w:right w:val="none" w:sz="0" w:space="0" w:color="auto"/>
          </w:divBdr>
        </w:div>
        <w:div w:id="61222433">
          <w:marLeft w:val="0"/>
          <w:marRight w:val="0"/>
          <w:marTop w:val="0"/>
          <w:marBottom w:val="0"/>
          <w:divBdr>
            <w:top w:val="none" w:sz="0" w:space="0" w:color="auto"/>
            <w:left w:val="none" w:sz="0" w:space="0" w:color="auto"/>
            <w:bottom w:val="none" w:sz="0" w:space="0" w:color="auto"/>
            <w:right w:val="none" w:sz="0" w:space="0" w:color="auto"/>
          </w:divBdr>
        </w:div>
        <w:div w:id="856849183">
          <w:marLeft w:val="0"/>
          <w:marRight w:val="0"/>
          <w:marTop w:val="0"/>
          <w:marBottom w:val="0"/>
          <w:divBdr>
            <w:top w:val="none" w:sz="0" w:space="0" w:color="auto"/>
            <w:left w:val="none" w:sz="0" w:space="0" w:color="auto"/>
            <w:bottom w:val="none" w:sz="0" w:space="0" w:color="auto"/>
            <w:right w:val="none" w:sz="0" w:space="0" w:color="auto"/>
          </w:divBdr>
        </w:div>
        <w:div w:id="281956144">
          <w:marLeft w:val="0"/>
          <w:marRight w:val="0"/>
          <w:marTop w:val="0"/>
          <w:marBottom w:val="0"/>
          <w:divBdr>
            <w:top w:val="none" w:sz="0" w:space="0" w:color="auto"/>
            <w:left w:val="none" w:sz="0" w:space="0" w:color="auto"/>
            <w:bottom w:val="none" w:sz="0" w:space="0" w:color="auto"/>
            <w:right w:val="none" w:sz="0" w:space="0" w:color="auto"/>
          </w:divBdr>
        </w:div>
        <w:div w:id="355349109">
          <w:marLeft w:val="0"/>
          <w:marRight w:val="0"/>
          <w:marTop w:val="0"/>
          <w:marBottom w:val="0"/>
          <w:divBdr>
            <w:top w:val="none" w:sz="0" w:space="0" w:color="auto"/>
            <w:left w:val="none" w:sz="0" w:space="0" w:color="auto"/>
            <w:bottom w:val="none" w:sz="0" w:space="0" w:color="auto"/>
            <w:right w:val="none" w:sz="0" w:space="0" w:color="auto"/>
          </w:divBdr>
        </w:div>
        <w:div w:id="1294553292">
          <w:marLeft w:val="0"/>
          <w:marRight w:val="0"/>
          <w:marTop w:val="0"/>
          <w:marBottom w:val="0"/>
          <w:divBdr>
            <w:top w:val="none" w:sz="0" w:space="0" w:color="auto"/>
            <w:left w:val="none" w:sz="0" w:space="0" w:color="auto"/>
            <w:bottom w:val="none" w:sz="0" w:space="0" w:color="auto"/>
            <w:right w:val="none" w:sz="0" w:space="0" w:color="auto"/>
          </w:divBdr>
        </w:div>
        <w:div w:id="1180699007">
          <w:marLeft w:val="0"/>
          <w:marRight w:val="0"/>
          <w:marTop w:val="0"/>
          <w:marBottom w:val="0"/>
          <w:divBdr>
            <w:top w:val="none" w:sz="0" w:space="0" w:color="auto"/>
            <w:left w:val="none" w:sz="0" w:space="0" w:color="auto"/>
            <w:bottom w:val="none" w:sz="0" w:space="0" w:color="auto"/>
            <w:right w:val="none" w:sz="0" w:space="0" w:color="auto"/>
          </w:divBdr>
        </w:div>
        <w:div w:id="1609239822">
          <w:marLeft w:val="0"/>
          <w:marRight w:val="0"/>
          <w:marTop w:val="0"/>
          <w:marBottom w:val="0"/>
          <w:divBdr>
            <w:top w:val="none" w:sz="0" w:space="0" w:color="auto"/>
            <w:left w:val="none" w:sz="0" w:space="0" w:color="auto"/>
            <w:bottom w:val="none" w:sz="0" w:space="0" w:color="auto"/>
            <w:right w:val="none" w:sz="0" w:space="0" w:color="auto"/>
          </w:divBdr>
        </w:div>
      </w:divsChild>
    </w:div>
    <w:div w:id="1796168946">
      <w:bodyDiv w:val="1"/>
      <w:marLeft w:val="0"/>
      <w:marRight w:val="0"/>
      <w:marTop w:val="0"/>
      <w:marBottom w:val="0"/>
      <w:divBdr>
        <w:top w:val="none" w:sz="0" w:space="0" w:color="auto"/>
        <w:left w:val="none" w:sz="0" w:space="0" w:color="auto"/>
        <w:bottom w:val="none" w:sz="0" w:space="0" w:color="auto"/>
        <w:right w:val="none" w:sz="0" w:space="0" w:color="auto"/>
      </w:divBdr>
    </w:div>
    <w:div w:id="1810585425">
      <w:bodyDiv w:val="1"/>
      <w:marLeft w:val="0"/>
      <w:marRight w:val="0"/>
      <w:marTop w:val="0"/>
      <w:marBottom w:val="0"/>
      <w:divBdr>
        <w:top w:val="none" w:sz="0" w:space="0" w:color="auto"/>
        <w:left w:val="none" w:sz="0" w:space="0" w:color="auto"/>
        <w:bottom w:val="none" w:sz="0" w:space="0" w:color="auto"/>
        <w:right w:val="none" w:sz="0" w:space="0" w:color="auto"/>
      </w:divBdr>
    </w:div>
    <w:div w:id="1897205837">
      <w:bodyDiv w:val="1"/>
      <w:marLeft w:val="0"/>
      <w:marRight w:val="0"/>
      <w:marTop w:val="0"/>
      <w:marBottom w:val="0"/>
      <w:divBdr>
        <w:top w:val="none" w:sz="0" w:space="0" w:color="auto"/>
        <w:left w:val="none" w:sz="0" w:space="0" w:color="auto"/>
        <w:bottom w:val="none" w:sz="0" w:space="0" w:color="auto"/>
        <w:right w:val="none" w:sz="0" w:space="0" w:color="auto"/>
      </w:divBdr>
      <w:divsChild>
        <w:div w:id="1098793805">
          <w:marLeft w:val="0"/>
          <w:marRight w:val="0"/>
          <w:marTop w:val="0"/>
          <w:marBottom w:val="0"/>
          <w:divBdr>
            <w:top w:val="none" w:sz="0" w:space="0" w:color="auto"/>
            <w:left w:val="none" w:sz="0" w:space="0" w:color="auto"/>
            <w:bottom w:val="none" w:sz="0" w:space="0" w:color="auto"/>
            <w:right w:val="none" w:sz="0" w:space="0" w:color="auto"/>
          </w:divBdr>
        </w:div>
      </w:divsChild>
    </w:div>
    <w:div w:id="1915385524">
      <w:bodyDiv w:val="1"/>
      <w:marLeft w:val="0"/>
      <w:marRight w:val="0"/>
      <w:marTop w:val="0"/>
      <w:marBottom w:val="0"/>
      <w:divBdr>
        <w:top w:val="none" w:sz="0" w:space="0" w:color="auto"/>
        <w:left w:val="none" w:sz="0" w:space="0" w:color="auto"/>
        <w:bottom w:val="none" w:sz="0" w:space="0" w:color="auto"/>
        <w:right w:val="none" w:sz="0" w:space="0" w:color="auto"/>
      </w:divBdr>
      <w:divsChild>
        <w:div w:id="735665712">
          <w:marLeft w:val="0"/>
          <w:marRight w:val="0"/>
          <w:marTop w:val="0"/>
          <w:marBottom w:val="0"/>
          <w:divBdr>
            <w:top w:val="none" w:sz="0" w:space="0" w:color="auto"/>
            <w:left w:val="none" w:sz="0" w:space="0" w:color="auto"/>
            <w:bottom w:val="none" w:sz="0" w:space="0" w:color="auto"/>
            <w:right w:val="none" w:sz="0" w:space="0" w:color="auto"/>
          </w:divBdr>
        </w:div>
      </w:divsChild>
    </w:div>
    <w:div w:id="19159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hs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uiowa.edu/students/phd-research-req.aspx"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46657-4D4C-4056-859C-607A88BA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92</Pages>
  <Words>28351</Words>
  <Characters>161602</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CP Handbook Pgs. 1-37</vt:lpstr>
    </vt:vector>
  </TitlesOfParts>
  <Company>University of Iowa</Company>
  <LinksUpToDate>false</LinksUpToDate>
  <CharactersWithSpaces>189574</CharactersWithSpaces>
  <SharedDoc>false</SharedDoc>
  <HLinks>
    <vt:vector size="90" baseType="variant">
      <vt:variant>
        <vt:i4>983166</vt:i4>
      </vt:variant>
      <vt:variant>
        <vt:i4>42</vt:i4>
      </vt:variant>
      <vt:variant>
        <vt:i4>0</vt:i4>
      </vt:variant>
      <vt:variant>
        <vt:i4>5</vt:i4>
      </vt:variant>
      <vt:variant>
        <vt:lpwstr>mailto:William-liu@uiowa.edu</vt:lpwstr>
      </vt:variant>
      <vt:variant>
        <vt:lpwstr/>
      </vt:variant>
      <vt:variant>
        <vt:i4>786489</vt:i4>
      </vt:variant>
      <vt:variant>
        <vt:i4>39</vt:i4>
      </vt:variant>
      <vt:variant>
        <vt:i4>0</vt:i4>
      </vt:variant>
      <vt:variant>
        <vt:i4>5</vt:i4>
      </vt:variant>
      <vt:variant>
        <vt:lpwstr>mailto:cvonstade@iowarescare.com</vt:lpwstr>
      </vt:variant>
      <vt:variant>
        <vt:lpwstr/>
      </vt:variant>
      <vt:variant>
        <vt:i4>786553</vt:i4>
      </vt:variant>
      <vt:variant>
        <vt:i4>36</vt:i4>
      </vt:variant>
      <vt:variant>
        <vt:i4>0</vt:i4>
      </vt:variant>
      <vt:variant>
        <vt:i4>5</vt:i4>
      </vt:variant>
      <vt:variant>
        <vt:lpwstr>mailto:susan-assouline@uiowa.edu</vt:lpwstr>
      </vt:variant>
      <vt:variant>
        <vt:lpwstr/>
      </vt:variant>
      <vt:variant>
        <vt:i4>262244</vt:i4>
      </vt:variant>
      <vt:variant>
        <vt:i4>33</vt:i4>
      </vt:variant>
      <vt:variant>
        <vt:i4>0</vt:i4>
      </vt:variant>
      <vt:variant>
        <vt:i4>5</vt:i4>
      </vt:variant>
      <vt:variant>
        <vt:lpwstr>mailto:monique-dicarlo@uiowa.edu</vt:lpwstr>
      </vt:variant>
      <vt:variant>
        <vt:lpwstr/>
      </vt:variant>
      <vt:variant>
        <vt:i4>3866698</vt:i4>
      </vt:variant>
      <vt:variant>
        <vt:i4>30</vt:i4>
      </vt:variant>
      <vt:variant>
        <vt:i4>0</vt:i4>
      </vt:variant>
      <vt:variant>
        <vt:i4>5</vt:i4>
      </vt:variant>
      <vt:variant>
        <vt:lpwstr>mailto:Daniel-tranel@uiowa.edu</vt:lpwstr>
      </vt:variant>
      <vt:variant>
        <vt:lpwstr/>
      </vt:variant>
      <vt:variant>
        <vt:i4>3735633</vt:i4>
      </vt:variant>
      <vt:variant>
        <vt:i4>27</vt:i4>
      </vt:variant>
      <vt:variant>
        <vt:i4>0</vt:i4>
      </vt:variant>
      <vt:variant>
        <vt:i4>5</vt:i4>
      </vt:variant>
      <vt:variant>
        <vt:lpwstr>mailto:lynn-richman@uiowa.edu</vt:lpwstr>
      </vt:variant>
      <vt:variant>
        <vt:lpwstr/>
      </vt:variant>
      <vt:variant>
        <vt:i4>7077893</vt:i4>
      </vt:variant>
      <vt:variant>
        <vt:i4>24</vt:i4>
      </vt:variant>
      <vt:variant>
        <vt:i4>0</vt:i4>
      </vt:variant>
      <vt:variant>
        <vt:i4>5</vt:i4>
      </vt:variant>
      <vt:variant>
        <vt:lpwstr>mailto:karen-nelson@uiowa.edu</vt:lpwstr>
      </vt:variant>
      <vt:variant>
        <vt:lpwstr/>
      </vt:variant>
      <vt:variant>
        <vt:i4>524386</vt:i4>
      </vt:variant>
      <vt:variant>
        <vt:i4>21</vt:i4>
      </vt:variant>
      <vt:variant>
        <vt:i4>0</vt:i4>
      </vt:variant>
      <vt:variant>
        <vt:i4>5</vt:i4>
      </vt:variant>
      <vt:variant>
        <vt:lpwstr>mailto:Kathryn-hancock@uiowa.edu</vt:lpwstr>
      </vt:variant>
      <vt:variant>
        <vt:lpwstr/>
      </vt:variant>
      <vt:variant>
        <vt:i4>2555972</vt:i4>
      </vt:variant>
      <vt:variant>
        <vt:i4>18</vt:i4>
      </vt:variant>
      <vt:variant>
        <vt:i4>0</vt:i4>
      </vt:variant>
      <vt:variant>
        <vt:i4>5</vt:i4>
      </vt:variant>
      <vt:variant>
        <vt:lpwstr>mailto:joel-righdahl@uiowa.edu</vt:lpwstr>
      </vt:variant>
      <vt:variant>
        <vt:lpwstr/>
      </vt:variant>
      <vt:variant>
        <vt:i4>589937</vt:i4>
      </vt:variant>
      <vt:variant>
        <vt:i4>15</vt:i4>
      </vt:variant>
      <vt:variant>
        <vt:i4>0</vt:i4>
      </vt:variant>
      <vt:variant>
        <vt:i4>5</vt:i4>
      </vt:variant>
      <vt:variant>
        <vt:lpwstr>mailto:valerie-keffala@uiowa.edu</vt:lpwstr>
      </vt:variant>
      <vt:variant>
        <vt:lpwstr/>
      </vt:variant>
      <vt:variant>
        <vt:i4>2555992</vt:i4>
      </vt:variant>
      <vt:variant>
        <vt:i4>12</vt:i4>
      </vt:variant>
      <vt:variant>
        <vt:i4>0</vt:i4>
      </vt:variant>
      <vt:variant>
        <vt:i4>5</vt:i4>
      </vt:variant>
      <vt:variant>
        <vt:lpwstr>mailto:john-bayless@uiowa.edu</vt:lpwstr>
      </vt:variant>
      <vt:variant>
        <vt:lpwstr/>
      </vt:variant>
      <vt:variant>
        <vt:i4>6946831</vt:i4>
      </vt:variant>
      <vt:variant>
        <vt:i4>9</vt:i4>
      </vt:variant>
      <vt:variant>
        <vt:i4>0</vt:i4>
      </vt:variant>
      <vt:variant>
        <vt:i4>5</vt:i4>
      </vt:variant>
      <vt:variant>
        <vt:lpwstr>mailto:scott-stuart@uiowa.edu</vt:lpwstr>
      </vt:variant>
      <vt:variant>
        <vt:lpwstr/>
      </vt:variant>
      <vt:variant>
        <vt:i4>3211270</vt:i4>
      </vt:variant>
      <vt:variant>
        <vt:i4>6</vt:i4>
      </vt:variant>
      <vt:variant>
        <vt:i4>0</vt:i4>
      </vt:variant>
      <vt:variant>
        <vt:i4>5</vt:i4>
      </vt:variant>
      <vt:variant>
        <vt:lpwstr>mailto:blovstuen@cornellcollege.edu</vt:lpwstr>
      </vt:variant>
      <vt:variant>
        <vt:lpwstr/>
      </vt:variant>
      <vt:variant>
        <vt:i4>6750233</vt:i4>
      </vt:variant>
      <vt:variant>
        <vt:i4>3</vt:i4>
      </vt:variant>
      <vt:variant>
        <vt:i4>0</vt:i4>
      </vt:variant>
      <vt:variant>
        <vt:i4>5</vt:i4>
      </vt:variant>
      <vt:variant>
        <vt:lpwstr>mailto:julie-corkery@uiowa.edu</vt:lpwstr>
      </vt:variant>
      <vt:variant>
        <vt:lpwstr/>
      </vt:variant>
      <vt:variant>
        <vt:i4>2162815</vt:i4>
      </vt:variant>
      <vt:variant>
        <vt:i4>0</vt:i4>
      </vt:variant>
      <vt:variant>
        <vt:i4>0</vt:i4>
      </vt:variant>
      <vt:variant>
        <vt:i4>5</vt:i4>
      </vt:variant>
      <vt:variant>
        <vt:lpwstr>http://research.uiowa.edu/hso/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Handbook Pgs. 1-37</dc:title>
  <dc:subject/>
  <dc:creator>The University of Iowa</dc:creator>
  <cp:keywords/>
  <cp:lastModifiedBy>Laurence</cp:lastModifiedBy>
  <cp:revision>34</cp:revision>
  <cp:lastPrinted>2011-08-16T16:51:00Z</cp:lastPrinted>
  <dcterms:created xsi:type="dcterms:W3CDTF">2016-12-08T16:41:00Z</dcterms:created>
  <dcterms:modified xsi:type="dcterms:W3CDTF">2017-01-27T03:10:00Z</dcterms:modified>
</cp:coreProperties>
</file>